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（参考様式）</w:t>
      </w:r>
    </w:p>
    <w:p>
      <w:pPr>
        <w:pStyle w:val="0"/>
        <w:rPr>
          <w:rFonts w:hint="eastAsia"/>
        </w:rPr>
      </w:pPr>
    </w:p>
    <w:p>
      <w:pPr>
        <w:pStyle w:val="0"/>
        <w:rPr>
          <w:rFonts w:hint="eastAsia"/>
          <w:sz w:val="24"/>
        </w:rPr>
      </w:pPr>
      <w:r>
        <w:rPr>
          <w:rFonts w:hint="eastAsia"/>
          <w:sz w:val="24"/>
        </w:rPr>
        <w:t>高知県知事　殿</w:t>
      </w:r>
    </w:p>
    <w:p>
      <w:pPr>
        <w:pStyle w:val="0"/>
        <w:rPr>
          <w:rFonts w:hint="eastAsia"/>
          <w:sz w:val="24"/>
        </w:rPr>
      </w:pPr>
    </w:p>
    <w:p>
      <w:pPr>
        <w:pStyle w:val="0"/>
        <w:ind w:right="1470" w:rightChars="700"/>
        <w:jc w:val="center"/>
        <w:rPr>
          <w:rFonts w:hint="eastAsia"/>
          <w:sz w:val="24"/>
        </w:rPr>
      </w:pPr>
      <w:r>
        <w:rPr>
          <w:rFonts w:hint="eastAsia"/>
          <w:sz w:val="24"/>
        </w:rPr>
        <w:t>　　　　　　　　　　　　　　　　　　　　　　　　　　住所</w:t>
      </w:r>
    </w:p>
    <w:p>
      <w:pPr>
        <w:pStyle w:val="0"/>
        <w:tabs>
          <w:tab w:val="clear" w:pos="5880"/>
          <w:tab w:val="left" w:leader="none" w:pos="6090"/>
        </w:tabs>
        <w:ind w:right="1050" w:rightChars="500"/>
        <w:jc w:val="center"/>
        <w:rPr>
          <w:rFonts w:hint="eastAsia"/>
          <w:sz w:val="24"/>
        </w:rPr>
      </w:pPr>
      <w:r>
        <w:rPr>
          <w:rFonts w:hint="eastAsia"/>
          <w:sz w:val="24"/>
        </w:rPr>
        <w:t xml:space="preserve">                                                </w:t>
      </w:r>
      <w:r>
        <w:rPr>
          <w:rFonts w:hint="eastAsia"/>
          <w:sz w:val="24"/>
        </w:rPr>
        <w:t>氏名</w:t>
      </w:r>
    </w:p>
    <w:p>
      <w:pPr>
        <w:pStyle w:val="0"/>
        <w:tabs>
          <w:tab w:val="clear" w:pos="5880"/>
          <w:tab w:val="left" w:leader="none" w:pos="6090"/>
        </w:tabs>
        <w:ind w:right="1050" w:rightChars="500"/>
        <w:jc w:val="center"/>
        <w:rPr>
          <w:rFonts w:hint="eastAsia"/>
          <w:sz w:val="24"/>
        </w:rPr>
      </w:pPr>
    </w:p>
    <w:p>
      <w:pPr>
        <w:pStyle w:val="0"/>
        <w:tabs>
          <w:tab w:val="clear" w:pos="5880"/>
          <w:tab w:val="left" w:leader="none" w:pos="6090"/>
        </w:tabs>
        <w:ind w:leftChars="0" w:right="0" w:rightChars="0" w:firstLine="0" w:firstLineChars="0"/>
        <w:jc w:val="center"/>
        <w:rPr>
          <w:rFonts w:hint="eastAsia"/>
          <w:sz w:val="24"/>
        </w:rPr>
      </w:pPr>
      <w:r>
        <w:rPr>
          <w:rFonts w:hint="eastAsia"/>
          <w:sz w:val="24"/>
        </w:rPr>
        <w:t>漁業生産力の発展に関する計画の点検結果について</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　漁業法施行規則第</w:t>
      </w:r>
      <w:r>
        <w:rPr>
          <w:rFonts w:hint="eastAsia"/>
          <w:sz w:val="24"/>
        </w:rPr>
        <w:t>26</w:t>
      </w:r>
      <w:r>
        <w:rPr>
          <w:rFonts w:hint="eastAsia"/>
          <w:sz w:val="24"/>
        </w:rPr>
        <w:t>条第３項の規定に基づき、下記のとおり漁業生産力の発展に関する計画の点検結果について報告します。</w:t>
      </w:r>
    </w:p>
    <w:p>
      <w:pPr>
        <w:pStyle w:val="0"/>
        <w:tabs>
          <w:tab w:val="clear" w:pos="5880"/>
          <w:tab w:val="left" w:leader="none" w:pos="6090"/>
        </w:tabs>
        <w:ind w:rightChars="0"/>
        <w:jc w:val="center"/>
        <w:rPr>
          <w:rFonts w:hint="eastAsia"/>
          <w:sz w:val="24"/>
        </w:rPr>
      </w:pPr>
      <w:r>
        <w:rPr>
          <w:rFonts w:hint="eastAsia"/>
          <w:sz w:val="24"/>
        </w:rPr>
        <w:t>記</w:t>
      </w:r>
    </w:p>
    <w:p>
      <w:pPr>
        <w:pStyle w:val="0"/>
        <w:tabs>
          <w:tab w:val="clear" w:pos="5880"/>
          <w:tab w:val="left" w:leader="none" w:pos="6090"/>
        </w:tabs>
        <w:ind w:rightChars="0"/>
        <w:jc w:val="center"/>
        <w:rPr>
          <w:rFonts w:hint="eastAsia"/>
          <w:sz w:val="24"/>
        </w:rPr>
      </w:pPr>
    </w:p>
    <w:p>
      <w:pPr>
        <w:pStyle w:val="0"/>
        <w:tabs>
          <w:tab w:val="clear" w:pos="5880"/>
          <w:tab w:val="left" w:leader="none" w:pos="6090"/>
        </w:tabs>
        <w:ind w:rightChars="0"/>
        <w:jc w:val="left"/>
        <w:rPr>
          <w:rFonts w:hint="eastAsia"/>
          <w:sz w:val="24"/>
        </w:rPr>
      </w:pPr>
      <w:r>
        <w:rPr>
          <w:rFonts w:hint="eastAsia"/>
          <w:sz w:val="24"/>
        </w:rPr>
        <w:t>１　計画の名称（実施期間）</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２　対象となる漁業権</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３　点検日</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４　点検を実施した機関</w:t>
      </w:r>
    </w:p>
    <w:p>
      <w:pPr>
        <w:pStyle w:val="0"/>
        <w:tabs>
          <w:tab w:val="clear" w:pos="5880"/>
          <w:tab w:val="left" w:leader="none" w:pos="6090"/>
        </w:tabs>
        <w:ind w:rightChars="0"/>
        <w:jc w:val="left"/>
        <w:rPr>
          <w:rFonts w:hint="eastAsia"/>
          <w:sz w:val="24"/>
        </w:rPr>
      </w:pPr>
      <w:r>
        <w:rPr>
          <w:rFonts w:hint="eastAsia"/>
          <w:sz w:val="24"/>
        </w:rPr>
        <w:t xml:space="preserve">    </w:t>
      </w:r>
      <w:r>
        <w:rPr>
          <w:rFonts w:hint="eastAsia"/>
          <w:sz w:val="28"/>
        </w:rPr>
        <w:t xml:space="preserve"> </w:t>
      </w:r>
      <w:r>
        <w:rPr>
          <w:rFonts w:hint="eastAsia"/>
          <w:sz w:val="28"/>
        </w:rPr>
        <w:t>総会</w:t>
      </w:r>
      <w:r>
        <w:rPr>
          <w:rFonts w:hint="eastAsia"/>
          <w:sz w:val="28"/>
        </w:rPr>
        <w:t xml:space="preserve"> </w:t>
      </w:r>
      <w:r>
        <w:rPr>
          <w:rFonts w:hint="eastAsia"/>
          <w:sz w:val="28"/>
        </w:rPr>
        <w:t>・</w:t>
      </w:r>
      <w:r>
        <w:rPr>
          <w:rFonts w:hint="eastAsia"/>
          <w:sz w:val="28"/>
        </w:rPr>
        <w:t xml:space="preserve"> </w:t>
      </w:r>
      <w:r>
        <w:rPr>
          <w:rFonts w:hint="eastAsia"/>
          <w:sz w:val="28"/>
        </w:rPr>
        <w:t>総代会</w:t>
      </w:r>
      <w:r>
        <w:rPr>
          <w:rFonts w:hint="eastAsia"/>
          <w:sz w:val="28"/>
        </w:rPr>
        <w:t xml:space="preserve"> </w:t>
      </w:r>
      <w:r>
        <w:rPr>
          <w:rFonts w:hint="eastAsia"/>
          <w:sz w:val="28"/>
        </w:rPr>
        <w:t>・</w:t>
      </w:r>
      <w:r>
        <w:rPr>
          <w:rFonts w:hint="eastAsia"/>
          <w:sz w:val="28"/>
        </w:rPr>
        <w:t xml:space="preserve"> </w:t>
      </w:r>
      <w:r>
        <w:rPr>
          <w:rFonts w:hint="eastAsia"/>
          <w:sz w:val="28"/>
        </w:rPr>
        <w:t>理事会</w:t>
      </w:r>
      <w:r>
        <w:rPr>
          <w:rFonts w:hint="eastAsia"/>
          <w:sz w:val="28"/>
        </w:rPr>
        <w:t xml:space="preserve"> </w:t>
      </w:r>
      <w:r>
        <w:rPr>
          <w:rFonts w:hint="eastAsia"/>
          <w:sz w:val="28"/>
        </w:rPr>
        <w:t>・</w:t>
      </w:r>
      <w:r>
        <w:rPr>
          <w:rFonts w:hint="eastAsia"/>
          <w:sz w:val="28"/>
        </w:rPr>
        <w:t xml:space="preserve"> </w:t>
      </w:r>
      <w:r>
        <w:rPr>
          <w:rFonts w:hint="eastAsia"/>
          <w:sz w:val="28"/>
        </w:rPr>
        <w:t>総会の部会</w:t>
      </w:r>
      <w:r>
        <w:rPr>
          <w:rFonts w:hint="eastAsia"/>
          <w:sz w:val="28"/>
        </w:rPr>
        <w:t xml:space="preserve"> </w:t>
      </w:r>
      <w:r>
        <w:rPr>
          <w:rFonts w:hint="eastAsia"/>
          <w:sz w:val="28"/>
        </w:rPr>
        <w:t>・</w:t>
      </w:r>
      <w:r>
        <w:rPr>
          <w:rFonts w:hint="eastAsia"/>
          <w:sz w:val="28"/>
        </w:rPr>
        <w:t xml:space="preserve"> </w:t>
      </w:r>
      <w:r>
        <w:rPr>
          <w:rFonts w:hint="eastAsia"/>
          <w:sz w:val="28"/>
        </w:rPr>
        <w:t>その他（　　　　）</w:t>
      </w:r>
    </w:p>
    <w:p>
      <w:pPr>
        <w:pStyle w:val="0"/>
        <w:tabs>
          <w:tab w:val="clear" w:pos="5880"/>
          <w:tab w:val="left" w:leader="none" w:pos="6090"/>
        </w:tabs>
        <w:ind w:rightChars="0"/>
        <w:jc w:val="left"/>
        <w:rPr>
          <w:rFonts w:hint="eastAsia"/>
          <w:sz w:val="24"/>
        </w:rPr>
      </w:pPr>
      <w:r>
        <w:rPr>
          <w:rFonts w:hint="eastAsia"/>
          <w:sz w:val="24"/>
        </w:rPr>
        <w:t>５　点検内容</w:t>
      </w:r>
    </w:p>
    <w:p>
      <w:pPr>
        <w:pStyle w:val="0"/>
        <w:tabs>
          <w:tab w:val="clear" w:pos="5880"/>
          <w:tab w:val="left" w:leader="none" w:pos="6090"/>
        </w:tabs>
        <w:ind w:rightChars="0"/>
        <w:jc w:val="left"/>
        <w:rPr>
          <w:rFonts w:hint="eastAsia"/>
          <w:sz w:val="24"/>
        </w:rPr>
      </w:pPr>
      <w:r>
        <w:rPr>
          <w:rFonts w:hint="eastAsia"/>
          <w:sz w:val="24"/>
        </w:rPr>
        <w:t>　（１）計画が適切に履行されているか　⇒　適</w:t>
      </w:r>
      <w:r>
        <w:rPr>
          <w:rFonts w:hint="eastAsia"/>
          <w:sz w:val="24"/>
        </w:rPr>
        <w:t xml:space="preserve"> </w:t>
      </w:r>
      <w:r>
        <w:rPr>
          <w:rFonts w:hint="eastAsia"/>
          <w:sz w:val="24"/>
        </w:rPr>
        <w:t>・</w:t>
      </w:r>
      <w:r>
        <w:rPr>
          <w:rFonts w:hint="eastAsia"/>
          <w:sz w:val="24"/>
        </w:rPr>
        <w:t xml:space="preserve"> </w:t>
      </w:r>
      <w:r>
        <w:rPr>
          <w:rFonts w:hint="eastAsia"/>
          <w:sz w:val="24"/>
        </w:rPr>
        <w:t>否</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292735</wp:posOffset>
                </wp:positionH>
                <wp:positionV relativeFrom="paragraph">
                  <wp:posOffset>22225</wp:posOffset>
                </wp:positionV>
                <wp:extent cx="5600700" cy="819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00700" cy="819150"/>
                        </a:xfrm>
                        <a:prstGeom prst="bracketPair"/>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1.75pt;mso-position-vertical-relative:text;mso-position-horizontal-relative:text;position:absolute;height:64.5pt;mso-wrap-distance-top:0pt;width:441pt;mso-wrap-distance-left:5.65pt;margin-left:23.05pt;z-index:2;" o:allowincell="t" o:allowoverlap="t" filled="f" stroked="t" strokecolor="#000000 [3200]" strokeweight="0.5pt" o:spt="185" type="#_x0000_t185" adj="3600">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sz w:val="24"/>
        </w:rPr>
        <w:t>　　　※「否」の場合の詳細</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　（２）計画が妥当かどうか　⇒　適</w:t>
      </w:r>
      <w:r>
        <w:rPr>
          <w:rFonts w:hint="eastAsia"/>
          <w:sz w:val="24"/>
        </w:rPr>
        <w:t xml:space="preserve"> </w:t>
      </w:r>
      <w:r>
        <w:rPr>
          <w:rFonts w:hint="eastAsia"/>
          <w:sz w:val="24"/>
        </w:rPr>
        <w:t>・</w:t>
      </w:r>
      <w:r>
        <w:rPr>
          <w:rFonts w:hint="eastAsia"/>
          <w:sz w:val="24"/>
        </w:rPr>
        <w:t xml:space="preserve"> </w:t>
      </w:r>
      <w:r>
        <w:rPr>
          <w:rFonts w:hint="eastAsia"/>
          <w:sz w:val="24"/>
        </w:rPr>
        <w:t>否</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297180</wp:posOffset>
                </wp:positionH>
                <wp:positionV relativeFrom="paragraph">
                  <wp:posOffset>35560</wp:posOffset>
                </wp:positionV>
                <wp:extent cx="5600700" cy="790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00700" cy="79057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8pt;mso-position-vertical-relative:text;mso-position-horizontal-relative:text;position:absolute;height:62.25pt;mso-wrap-distance-top:0pt;width:441pt;mso-wrap-distance-left:5.65pt;margin-left:23.4pt;z-index:3;"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24"/>
        </w:rPr>
        <w:t>　　　※「否」の場合の対応</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６　その他特記事項</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jc w:val="right"/>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2051685</wp:posOffset>
                </wp:positionH>
                <wp:positionV relativeFrom="paragraph">
                  <wp:posOffset>-317500</wp:posOffset>
                </wp:positionV>
                <wp:extent cx="1533525" cy="5524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533525" cy="552450"/>
                        </a:xfrm>
                        <a:prstGeom prst="rect"/>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b w:val="1"/>
                                <w:sz w:val="32"/>
                              </w:rPr>
                            </w:pPr>
                            <w:r>
                              <w:rPr>
                                <w:rFonts w:hint="eastAsia"/>
                                <w:b w:val="1"/>
                                <w:sz w:val="32"/>
                              </w:rPr>
                              <w:t>記載例</w:t>
                            </w:r>
                          </w:p>
                        </w:txbxContent>
                      </wps:txbx>
                      <wps:bodyPr wrap="square" anchor="ctr"/>
                    </wps:wsp>
                  </a:graphicData>
                </a:graphic>
              </wp:anchor>
            </w:drawing>
          </mc:Choice>
          <mc:Fallback>
            <w:pict>
              <v:rect id="_x0000_s1028" style="mso-wrap-distance-right:16pt;mso-wrap-distance-bottom:0pt;margin-top:-25pt;mso-position-vertical-relative:text;mso-position-horizontal-relative:text;v-text-anchor:middle;position:absolute;height:43.5pt;mso-wrap-distance-top:0pt;width:120.75pt;mso-wrap-distance-left:16pt;margin-left:161.55000000000001pt;z-index:6;"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b w:val="1"/>
                          <w:sz w:val="32"/>
                        </w:rPr>
                      </w:pPr>
                      <w:r>
                        <w:rPr>
                          <w:rFonts w:hint="eastAsia"/>
                          <w:b w:val="1"/>
                          <w:sz w:val="32"/>
                        </w:rPr>
                        <w:t>記載例</w:t>
                      </w:r>
                    </w:p>
                  </w:txbxContent>
                </v:textbox>
                <v:imagedata o:title=""/>
                <w10:wrap type="none" anchorx="text" anchory="text"/>
              </v:rect>
            </w:pict>
          </mc:Fallback>
        </mc:AlternateContent>
      </w:r>
      <w:r>
        <w:rPr>
          <w:rFonts w:hint="eastAsia"/>
        </w:rPr>
        <w:t>（参考様式）</w:t>
      </w:r>
    </w:p>
    <w:p>
      <w:pPr>
        <w:pStyle w:val="0"/>
        <w:rPr>
          <w:rFonts w:hint="eastAsia"/>
        </w:rPr>
      </w:pPr>
    </w:p>
    <w:p>
      <w:pPr>
        <w:pStyle w:val="0"/>
        <w:rPr>
          <w:rFonts w:hint="eastAsia"/>
          <w:sz w:val="24"/>
        </w:rPr>
      </w:pPr>
      <w:r>
        <w:rPr>
          <w:rFonts w:hint="eastAsia"/>
          <w:sz w:val="24"/>
        </w:rPr>
        <w:t>高知県知事　殿</w:t>
      </w:r>
    </w:p>
    <w:p>
      <w:pPr>
        <w:pStyle w:val="0"/>
        <w:rPr>
          <w:rFonts w:hint="eastAsia"/>
          <w:sz w:val="24"/>
        </w:rPr>
      </w:pPr>
    </w:p>
    <w:p>
      <w:pPr>
        <w:pStyle w:val="0"/>
        <w:ind w:rightChars="0"/>
        <w:jc w:val="center"/>
        <w:rPr>
          <w:rFonts w:hint="eastAsia"/>
          <w:sz w:val="24"/>
        </w:rPr>
      </w:pPr>
      <w:r>
        <w:rPr>
          <w:rFonts w:hint="eastAsia"/>
          <w:sz w:val="24"/>
        </w:rPr>
        <w:t>　　　　　　　　　　　　　　　　　　住所　</w:t>
      </w:r>
      <w:r>
        <w:rPr>
          <w:rFonts w:hint="eastAsia"/>
          <w:b w:val="1"/>
          <w:sz w:val="24"/>
        </w:rPr>
        <w:t>○○市××町１－２</w:t>
      </w:r>
    </w:p>
    <w:p>
      <w:pPr>
        <w:pStyle w:val="0"/>
        <w:tabs>
          <w:tab w:val="clear" w:pos="5880"/>
          <w:tab w:val="left" w:leader="none" w:pos="6090"/>
        </w:tabs>
        <w:ind w:right="1050" w:rightChars="500"/>
        <w:jc w:val="center"/>
        <w:rPr>
          <w:rFonts w:hint="eastAsia"/>
          <w:sz w:val="24"/>
        </w:rPr>
      </w:pPr>
      <w:r>
        <w:rPr>
          <w:rFonts w:hint="eastAsia"/>
          <w:sz w:val="24"/>
        </w:rPr>
        <w:t xml:space="preserve">                         </w:t>
      </w:r>
      <w:r>
        <w:rPr>
          <w:rFonts w:hint="eastAsia"/>
          <w:sz w:val="24"/>
        </w:rPr>
        <w:t>　　　　　　　　　氏名　</w:t>
      </w:r>
      <w:r>
        <w:rPr>
          <w:rFonts w:hint="eastAsia"/>
          <w:b w:val="1"/>
          <w:sz w:val="24"/>
        </w:rPr>
        <w:t>○○漁業協同組合</w:t>
      </w:r>
    </w:p>
    <w:p>
      <w:pPr>
        <w:pStyle w:val="0"/>
        <w:tabs>
          <w:tab w:val="clear" w:pos="5880"/>
          <w:tab w:val="left" w:leader="none" w:pos="6090"/>
        </w:tabs>
        <w:ind w:right="1050" w:rightChars="500"/>
        <w:jc w:val="center"/>
        <w:rPr>
          <w:rFonts w:hint="eastAsia"/>
          <w:sz w:val="24"/>
        </w:rPr>
      </w:pPr>
      <w:r>
        <w:rPr>
          <w:rFonts w:hint="eastAsia"/>
          <w:sz w:val="24"/>
        </w:rPr>
        <w:t>　　　　　　　　　　　　　　　　　　　　　　　　　　</w:t>
      </w:r>
      <w:r>
        <w:rPr>
          <w:rFonts w:hint="eastAsia"/>
          <w:b w:val="1"/>
          <w:sz w:val="24"/>
        </w:rPr>
        <w:t>代表理事組合長</w:t>
      </w:r>
    </w:p>
    <w:p>
      <w:pPr>
        <w:pStyle w:val="0"/>
        <w:tabs>
          <w:tab w:val="clear" w:pos="5880"/>
          <w:tab w:val="left" w:leader="none" w:pos="6090"/>
        </w:tabs>
        <w:ind w:right="1050" w:rightChars="500"/>
        <w:jc w:val="center"/>
        <w:rPr>
          <w:rFonts w:hint="eastAsia"/>
          <w:sz w:val="24"/>
        </w:rPr>
      </w:pPr>
    </w:p>
    <w:p>
      <w:pPr>
        <w:pStyle w:val="0"/>
        <w:tabs>
          <w:tab w:val="clear" w:pos="5880"/>
          <w:tab w:val="left" w:leader="none" w:pos="6090"/>
        </w:tabs>
        <w:ind w:leftChars="0" w:right="0" w:rightChars="0" w:firstLine="0" w:firstLineChars="0"/>
        <w:jc w:val="center"/>
        <w:rPr>
          <w:rFonts w:hint="eastAsia"/>
          <w:sz w:val="24"/>
        </w:rPr>
      </w:pPr>
      <w:r>
        <w:rPr>
          <w:rFonts w:hint="eastAsia"/>
          <w:sz w:val="24"/>
        </w:rPr>
        <w:t>漁業生産力の発展に関する計画の点検結果について</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　漁業法施行規則第</w:t>
      </w:r>
      <w:r>
        <w:rPr>
          <w:rFonts w:hint="eastAsia"/>
          <w:sz w:val="24"/>
        </w:rPr>
        <w:t>26</w:t>
      </w:r>
      <w:r>
        <w:rPr>
          <w:rFonts w:hint="eastAsia"/>
          <w:sz w:val="24"/>
        </w:rPr>
        <w:t>条第３項の規定に基づき、下記のとおり漁業生産力の発展に関する計画の点検結果について報告します。</w:t>
      </w:r>
    </w:p>
    <w:p>
      <w:pPr>
        <w:pStyle w:val="0"/>
        <w:tabs>
          <w:tab w:val="clear" w:pos="5880"/>
          <w:tab w:val="left" w:leader="none" w:pos="6090"/>
        </w:tabs>
        <w:ind w:rightChars="0"/>
        <w:jc w:val="center"/>
        <w:rPr>
          <w:rFonts w:hint="eastAsia"/>
          <w:sz w:val="24"/>
        </w:rPr>
      </w:pPr>
      <w:r>
        <w:rPr>
          <w:rFonts w:hint="eastAsia"/>
          <w:sz w:val="24"/>
        </w:rPr>
        <w:t>記</w:t>
      </w:r>
    </w:p>
    <w:p>
      <w:pPr>
        <w:pStyle w:val="0"/>
        <w:tabs>
          <w:tab w:val="clear" w:pos="5880"/>
          <w:tab w:val="left" w:leader="none" w:pos="6090"/>
        </w:tabs>
        <w:ind w:rightChars="0"/>
        <w:jc w:val="center"/>
        <w:rPr>
          <w:rFonts w:hint="eastAsia"/>
          <w:sz w:val="24"/>
        </w:rPr>
      </w:pPr>
    </w:p>
    <w:p>
      <w:pPr>
        <w:pStyle w:val="0"/>
        <w:tabs>
          <w:tab w:val="clear" w:pos="5880"/>
          <w:tab w:val="left" w:leader="none" w:pos="6090"/>
        </w:tabs>
        <w:ind w:rightChars="0"/>
        <w:jc w:val="left"/>
        <w:rPr>
          <w:rFonts w:hint="eastAsia"/>
          <w:sz w:val="24"/>
        </w:rPr>
      </w:pPr>
      <w:r>
        <w:rPr>
          <w:rFonts w:hint="eastAsia"/>
          <w:sz w:val="24"/>
        </w:rPr>
        <w:t>１　計画の名称（実施期間）</w:t>
      </w:r>
    </w:p>
    <w:p>
      <w:pPr>
        <w:pStyle w:val="0"/>
        <w:tabs>
          <w:tab w:val="clear" w:pos="5880"/>
          <w:tab w:val="left" w:leader="none" w:pos="6090"/>
        </w:tabs>
        <w:ind w:rightChars="0"/>
        <w:jc w:val="left"/>
        <w:rPr>
          <w:rFonts w:hint="eastAsia"/>
          <w:sz w:val="24"/>
        </w:rPr>
      </w:pPr>
      <w:r>
        <w:rPr>
          <w:rFonts w:hint="eastAsia"/>
          <w:sz w:val="24"/>
        </w:rPr>
        <w:t>　　</w:t>
      </w:r>
      <w:r>
        <w:rPr>
          <w:rFonts w:hint="eastAsia"/>
          <w:b w:val="1"/>
          <w:sz w:val="24"/>
        </w:rPr>
        <w:t>○○漁業協同組合共同漁業権に関する漁業生産力の発展に関する計画</w:t>
      </w:r>
    </w:p>
    <w:p>
      <w:pPr>
        <w:pStyle w:val="0"/>
        <w:tabs>
          <w:tab w:val="clear" w:pos="5880"/>
          <w:tab w:val="left" w:leader="none" w:pos="6090"/>
        </w:tabs>
        <w:ind w:rightChars="0"/>
        <w:jc w:val="left"/>
        <w:rPr>
          <w:rFonts w:hint="eastAsia"/>
          <w:sz w:val="24"/>
        </w:rPr>
      </w:pPr>
      <w:r>
        <w:rPr>
          <w:rFonts w:hint="eastAsia"/>
          <w:b w:val="1"/>
          <w:sz w:val="24"/>
        </w:rPr>
        <w:t>　　（実施機関：令和３年○月×日～令和５年８月</w:t>
      </w:r>
      <w:r>
        <w:rPr>
          <w:rFonts w:hint="eastAsia"/>
          <w:b w:val="1"/>
          <w:sz w:val="24"/>
        </w:rPr>
        <w:t>31</w:t>
      </w:r>
      <w:r>
        <w:rPr>
          <w:rFonts w:hint="eastAsia"/>
          <w:b w:val="1"/>
          <w:sz w:val="24"/>
        </w:rPr>
        <w:t>日）</w:t>
      </w:r>
    </w:p>
    <w:p>
      <w:pPr>
        <w:pStyle w:val="0"/>
        <w:tabs>
          <w:tab w:val="clear" w:pos="5880"/>
          <w:tab w:val="left" w:leader="none" w:pos="6090"/>
        </w:tabs>
        <w:ind w:rightChars="0"/>
        <w:jc w:val="left"/>
        <w:rPr>
          <w:rFonts w:hint="eastAsia"/>
          <w:sz w:val="24"/>
        </w:rPr>
      </w:pPr>
      <w:r>
        <w:rPr>
          <w:rFonts w:hint="eastAsia"/>
          <w:sz w:val="24"/>
        </w:rPr>
        <w:t>２　対象となる漁業権</w:t>
      </w:r>
    </w:p>
    <w:p>
      <w:pPr>
        <w:pStyle w:val="0"/>
        <w:tabs>
          <w:tab w:val="clear" w:pos="5880"/>
          <w:tab w:val="left" w:leader="none" w:pos="6090"/>
        </w:tabs>
        <w:ind w:rightChars="0"/>
        <w:jc w:val="left"/>
        <w:rPr>
          <w:rFonts w:hint="eastAsia"/>
          <w:sz w:val="24"/>
        </w:rPr>
      </w:pPr>
      <w:r>
        <w:rPr>
          <w:rFonts w:hint="eastAsia"/>
          <w:sz w:val="24"/>
        </w:rPr>
        <w:t>　　</w:t>
      </w:r>
      <w:r>
        <w:rPr>
          <w:rFonts w:hint="eastAsia"/>
          <w:b w:val="1"/>
          <w:sz w:val="24"/>
        </w:rPr>
        <w:t>共第○○○○号、共第○○○○号、・・・・</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2675890</wp:posOffset>
                </wp:positionH>
                <wp:positionV relativeFrom="paragraph">
                  <wp:posOffset>119380</wp:posOffset>
                </wp:positionV>
                <wp:extent cx="3819525" cy="409575"/>
                <wp:effectExtent l="547370" t="2984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819525" cy="409575"/>
                        </a:xfrm>
                        <a:prstGeom prst="wedgeRoundRectCallout">
                          <a:avLst>
                            <a:gd name="adj1" fmla="val -64266"/>
                            <a:gd name="adj2" fmla="val -56977"/>
                            <a:gd name="adj3" fmla="val 16667"/>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漁業権数が複数ある場合は、別紙一覧表で整理してもよい</w:t>
                            </w:r>
                          </w:p>
                        </w:txbxContent>
                      </wps:txbx>
                      <wps:bodyPr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so-wrap-distance-right:16pt;mso-wrap-distance-bottom:0pt;margin-top:9.4pt;mso-position-vertical-relative:text;mso-position-horizontal-relative:text;v-text-anchor:middle;position:absolute;height:32.25pt;mso-wrap-distance-top:0pt;width:300.75pt;mso-wrap-distance-left:16pt;margin-left:210.7pt;z-index:7;" o:allowincell="t" o:allowoverlap="t" filled="t" fillcolor="#ffffff [3201]" stroked="t" strokecolor="#000000 [3200]" strokeweight="1pt" o:spt="62" type="#_x0000_t62" adj="-3081,-1507">
                <v:fill/>
                <v:stroke linestyle="single" miterlimit="8" endcap="flat" dashstyle="solid" filltype="solid"/>
                <v:textbox style="layout-flow:horizontal;">
                  <w:txbxContent>
                    <w:p>
                      <w:pPr>
                        <w:pStyle w:val="0"/>
                        <w:rPr>
                          <w:rFonts w:hint="eastAsia"/>
                        </w:rPr>
                      </w:pPr>
                      <w:r>
                        <w:rPr>
                          <w:rFonts w:hint="eastAsia"/>
                        </w:rPr>
                        <w:t>漁業権数が複数ある場合は、別紙一覧表で整理してもよい</w:t>
                      </w:r>
                    </w:p>
                  </w:txbxContent>
                </v:textbox>
                <v:imagedata o:title=""/>
                <w10:wrap type="none" anchorx="text" anchory="text"/>
              </v:shape>
            </w:pict>
          </mc:Fallback>
        </mc:AlternateContent>
      </w:r>
      <w:r>
        <w:rPr>
          <w:rFonts w:hint="eastAsia"/>
          <w:sz w:val="24"/>
        </w:rPr>
        <w:t>　　　又は　</w:t>
      </w:r>
      <w:r>
        <w:rPr>
          <w:rFonts w:hint="eastAsia"/>
          <w:b w:val="1"/>
          <w:sz w:val="24"/>
        </w:rPr>
        <w:t>別紙一覧のとおり</w:t>
      </w:r>
    </w:p>
    <w:p>
      <w:pPr>
        <w:pStyle w:val="0"/>
        <w:tabs>
          <w:tab w:val="clear" w:pos="5880"/>
          <w:tab w:val="left" w:leader="none" w:pos="6090"/>
        </w:tabs>
        <w:ind w:rightChars="0"/>
        <w:jc w:val="left"/>
        <w:rPr>
          <w:rFonts w:hint="eastAsia"/>
          <w:sz w:val="24"/>
        </w:rPr>
      </w:pPr>
      <w:r>
        <w:rPr>
          <w:rFonts w:hint="eastAsia"/>
          <w:sz w:val="24"/>
        </w:rPr>
        <w:t>３　点検日</w:t>
      </w:r>
    </w:p>
    <w:p>
      <w:pPr>
        <w:pStyle w:val="0"/>
        <w:tabs>
          <w:tab w:val="clear" w:pos="5880"/>
          <w:tab w:val="left" w:leader="none" w:pos="6090"/>
        </w:tabs>
        <w:ind w:rightChars="0"/>
        <w:jc w:val="left"/>
        <w:rPr>
          <w:rFonts w:hint="eastAsia"/>
          <w:sz w:val="24"/>
        </w:rPr>
      </w:pPr>
      <w:r>
        <w:rPr>
          <w:rFonts w:hint="eastAsia"/>
          <w:sz w:val="24"/>
        </w:rPr>
        <w:t>　　</w:t>
      </w:r>
      <w:r>
        <w:rPr>
          <w:rFonts w:hint="eastAsia"/>
          <w:b w:val="1"/>
          <w:sz w:val="24"/>
        </w:rPr>
        <w:t>令和４年○月×日</w:t>
      </w:r>
      <w:bookmarkStart w:id="0" w:name="_GoBack"/>
      <w:bookmarkEnd w:id="0"/>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1932940</wp:posOffset>
                </wp:positionH>
                <wp:positionV relativeFrom="paragraph">
                  <wp:posOffset>219710</wp:posOffset>
                </wp:positionV>
                <wp:extent cx="676275" cy="438150"/>
                <wp:effectExtent l="19685" t="19685" r="29845" b="20320"/>
                <wp:wrapNone/>
                <wp:docPr id="1030" name="オブジェクト 0"/>
                <a:graphic xmlns:a="http://schemas.openxmlformats.org/drawingml/2006/main">
                  <a:graphicData uri="http://schemas.microsoft.com/office/word/2010/wordprocessingShape">
                    <wps:wsp>
                      <wps:cNvPr id="1030" name="オブジェクト 0"/>
                      <wps:cNvSpPr/>
                      <wps:spPr>
                        <a:xfrm>
                          <a:off x="0" y="0"/>
                          <a:ext cx="676275" cy="438150"/>
                        </a:xfrm>
                        <a:prstGeom prst="ellipse"/>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_x0000_s1030" style="mso-wrap-distance-right:16pt;mso-wrap-distance-bottom:0pt;margin-top:17.3pt;mso-position-vertical-relative:text;mso-position-horizontal-relative:text;position:absolute;height:34.5pt;mso-wrap-distance-top:0pt;width:53.25pt;mso-wrap-distance-left:16pt;margin-left:152.19pt;z-index:8;" o:allowincell="t" o:allowoverlap="t" filled="f" stroked="t" strokecolor="#000000 [3200]" strokeweight="2.25pt" o:spt="3">
                <v:fill/>
                <v:stroke linestyle="single" miterlimit="8" endcap="flat" dashstyle="solid" filltype="solid"/>
                <v:textbox style="layout-flow:horizontal;"/>
                <v:imagedata o:title=""/>
                <w10:wrap type="none" anchorx="text" anchory="text"/>
              </v:oval>
            </w:pict>
          </mc:Fallback>
        </mc:AlternateContent>
      </w:r>
      <w:r>
        <w:rPr>
          <w:rFonts w:hint="eastAsia"/>
          <w:sz w:val="24"/>
        </w:rPr>
        <w:t>４　点検を実施した機関</w:t>
      </w:r>
    </w:p>
    <w:p>
      <w:pPr>
        <w:pStyle w:val="0"/>
        <w:tabs>
          <w:tab w:val="clear" w:pos="5880"/>
          <w:tab w:val="left" w:leader="none" w:pos="6090"/>
        </w:tabs>
        <w:ind w:rightChars="0"/>
        <w:jc w:val="left"/>
        <w:rPr>
          <w:rFonts w:hint="eastAsia"/>
          <w:sz w:val="24"/>
        </w:rPr>
      </w:pPr>
      <w:r>
        <w:rPr>
          <w:rFonts w:hint="eastAsia"/>
          <w:sz w:val="24"/>
        </w:rPr>
        <w:t xml:space="preserve">    </w:t>
      </w:r>
      <w:r>
        <w:rPr>
          <w:rFonts w:hint="eastAsia"/>
          <w:sz w:val="28"/>
        </w:rPr>
        <w:t xml:space="preserve"> </w:t>
      </w:r>
      <w:r>
        <w:rPr>
          <w:rFonts w:hint="eastAsia"/>
          <w:sz w:val="28"/>
        </w:rPr>
        <w:t>総会</w:t>
      </w:r>
      <w:r>
        <w:rPr>
          <w:rFonts w:hint="eastAsia"/>
          <w:sz w:val="28"/>
        </w:rPr>
        <w:t xml:space="preserve"> </w:t>
      </w:r>
      <w:r>
        <w:rPr>
          <w:rFonts w:hint="eastAsia"/>
          <w:sz w:val="28"/>
        </w:rPr>
        <w:t>・</w:t>
      </w:r>
      <w:r>
        <w:rPr>
          <w:rFonts w:hint="eastAsia"/>
          <w:sz w:val="28"/>
        </w:rPr>
        <w:t xml:space="preserve"> </w:t>
      </w:r>
      <w:r>
        <w:rPr>
          <w:rFonts w:hint="eastAsia"/>
          <w:sz w:val="28"/>
        </w:rPr>
        <w:t>総代会</w:t>
      </w:r>
      <w:r>
        <w:rPr>
          <w:rFonts w:hint="eastAsia"/>
          <w:sz w:val="28"/>
        </w:rPr>
        <w:t xml:space="preserve"> </w:t>
      </w:r>
      <w:r>
        <w:rPr>
          <w:rFonts w:hint="eastAsia"/>
          <w:sz w:val="28"/>
        </w:rPr>
        <w:t>・</w:t>
      </w:r>
      <w:r>
        <w:rPr>
          <w:rFonts w:hint="eastAsia"/>
          <w:sz w:val="28"/>
        </w:rPr>
        <w:t xml:space="preserve"> </w:t>
      </w:r>
      <w:r>
        <w:rPr>
          <w:rFonts w:hint="eastAsia"/>
          <w:sz w:val="28"/>
        </w:rPr>
        <w:t>理事会</w:t>
      </w:r>
      <w:r>
        <w:rPr>
          <w:rFonts w:hint="eastAsia"/>
          <w:sz w:val="28"/>
        </w:rPr>
        <w:t xml:space="preserve"> </w:t>
      </w:r>
      <w:r>
        <w:rPr>
          <w:rFonts w:hint="eastAsia"/>
          <w:sz w:val="28"/>
        </w:rPr>
        <w:t>・</w:t>
      </w:r>
      <w:r>
        <w:rPr>
          <w:rFonts w:hint="eastAsia"/>
          <w:sz w:val="28"/>
        </w:rPr>
        <w:t xml:space="preserve"> </w:t>
      </w:r>
      <w:r>
        <w:rPr>
          <w:rFonts w:hint="eastAsia"/>
          <w:sz w:val="28"/>
        </w:rPr>
        <w:t>総会の部会</w:t>
      </w:r>
      <w:r>
        <w:rPr>
          <w:rFonts w:hint="eastAsia"/>
          <w:sz w:val="28"/>
        </w:rPr>
        <w:t xml:space="preserve"> </w:t>
      </w:r>
      <w:r>
        <w:rPr>
          <w:rFonts w:hint="eastAsia"/>
          <w:sz w:val="28"/>
        </w:rPr>
        <w:t>・</w:t>
      </w:r>
      <w:r>
        <w:rPr>
          <w:rFonts w:hint="eastAsia"/>
          <w:sz w:val="28"/>
        </w:rPr>
        <w:t xml:space="preserve"> </w:t>
      </w:r>
      <w:r>
        <w:rPr>
          <w:rFonts w:hint="eastAsia"/>
          <w:sz w:val="28"/>
        </w:rPr>
        <w:t>その他（　　　　）</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3575685</wp:posOffset>
                </wp:positionH>
                <wp:positionV relativeFrom="paragraph">
                  <wp:posOffset>146050</wp:posOffset>
                </wp:positionV>
                <wp:extent cx="352425" cy="333375"/>
                <wp:effectExtent l="19685" t="19685" r="29845" b="20320"/>
                <wp:wrapNone/>
                <wp:docPr id="1031" name="オブジェクト 0"/>
                <a:graphic xmlns:a="http://schemas.openxmlformats.org/drawingml/2006/main">
                  <a:graphicData uri="http://schemas.microsoft.com/office/word/2010/wordprocessingShape">
                    <wps:wsp>
                      <wps:cNvPr id="1031" name="オブジェクト 0"/>
                      <wps:cNvSpPr/>
                      <wps:spPr>
                        <a:xfrm>
                          <a:off x="0" y="0"/>
                          <a:ext cx="352425" cy="333375"/>
                        </a:xfrm>
                        <a:prstGeom prst="ellipse">
                          <a:avLst/>
                        </a:prstGeom>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11.5pt;mso-position-vertical-relative:text;mso-position-horizontal-relative:text;position:absolute;height:26.25pt;mso-wrap-distance-top:0pt;width:27.75pt;mso-wrap-distance-left:16pt;margin-left:281.55pt;z-index:9;" o:spid="_x0000_s1031" o:allowincell="t" o:allowoverlap="t" filled="f" stroked="t" strokecolor="#000000 [3200]" strokeweight="2.25pt" o:spt="3">
                <v:fill/>
                <v:stroke linestyle="single" miterlimit="8" endcap="flat" dashstyle="solid" filltype="solid"/>
                <v:textbox style="layout-flow:horizontal;"/>
                <v:imagedata o:title=""/>
                <w10:wrap type="none" anchorx="text" anchory="text"/>
              </v:oval>
            </w:pict>
          </mc:Fallback>
        </mc:AlternateContent>
      </w:r>
      <w:r>
        <w:rPr>
          <w:rFonts w:hint="eastAsia"/>
          <w:sz w:val="24"/>
        </w:rPr>
        <w:t>５　点検内容</w:t>
      </w:r>
    </w:p>
    <w:p>
      <w:pPr>
        <w:pStyle w:val="0"/>
        <w:tabs>
          <w:tab w:val="clear" w:pos="5880"/>
          <w:tab w:val="left" w:leader="none" w:pos="6090"/>
        </w:tabs>
        <w:ind w:rightChars="0"/>
        <w:jc w:val="left"/>
        <w:rPr>
          <w:rFonts w:hint="eastAsia"/>
          <w:sz w:val="24"/>
        </w:rPr>
      </w:pPr>
      <w:r>
        <w:rPr>
          <w:rFonts w:hint="eastAsia"/>
          <w:sz w:val="24"/>
        </w:rPr>
        <w:t>　（１）計画が適切に履行されているか　⇒　適</w:t>
      </w:r>
      <w:r>
        <w:rPr>
          <w:rFonts w:hint="eastAsia"/>
          <w:sz w:val="24"/>
        </w:rPr>
        <w:t xml:space="preserve"> </w:t>
      </w:r>
      <w:r>
        <w:rPr>
          <w:rFonts w:hint="eastAsia"/>
          <w:sz w:val="24"/>
        </w:rPr>
        <w:t>・</w:t>
      </w:r>
      <w:r>
        <w:rPr>
          <w:rFonts w:hint="eastAsia"/>
          <w:sz w:val="24"/>
        </w:rPr>
        <w:t xml:space="preserve"> </w:t>
      </w:r>
      <w:r>
        <w:rPr>
          <w:rFonts w:hint="eastAsia"/>
          <w:sz w:val="24"/>
        </w:rPr>
        <w:t>否</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292735</wp:posOffset>
                </wp:positionH>
                <wp:positionV relativeFrom="paragraph">
                  <wp:posOffset>22225</wp:posOffset>
                </wp:positionV>
                <wp:extent cx="5600700" cy="8191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00700" cy="81915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75pt;mso-position-vertical-relative:text;mso-position-horizontal-relative:text;position:absolute;height:64.5pt;mso-wrap-distance-top:0pt;width:441pt;mso-wrap-distance-left:5.65pt;margin-left:23.05pt;z-index:4;" o:spid="_x0000_s1032"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24"/>
        </w:rPr>
        <w:t>　　　※「否」の場合の詳細</w:t>
      </w:r>
    </w:p>
    <w:p>
      <w:pPr>
        <w:pStyle w:val="0"/>
        <w:tabs>
          <w:tab w:val="clear" w:pos="5880"/>
          <w:tab w:val="left" w:leader="none" w:pos="6090"/>
        </w:tabs>
        <w:ind w:rightChars="0"/>
        <w:jc w:val="left"/>
        <w:rPr>
          <w:rFonts w:hint="eastAsia"/>
          <w:b w:val="1"/>
          <w:sz w:val="24"/>
        </w:rPr>
      </w:pPr>
      <w:r>
        <w:rPr>
          <w:rFonts w:hint="eastAsia"/>
          <w:sz w:val="24"/>
        </w:rPr>
        <w:t>　　　</w:t>
      </w:r>
      <w:r>
        <w:rPr>
          <w:rFonts w:hint="eastAsia"/>
          <w:b w:val="1"/>
          <w:sz w:val="24"/>
        </w:rPr>
        <w:t>計画していた○○に関する研修を実施できなかったが、令和○年×月に実施</w:t>
      </w:r>
    </w:p>
    <w:p>
      <w:pPr>
        <w:pStyle w:val="0"/>
        <w:tabs>
          <w:tab w:val="clear" w:pos="5880"/>
          <w:tab w:val="left" w:leader="none" w:pos="6090"/>
        </w:tabs>
        <w:ind w:right="0" w:rightChars="0" w:firstLine="630" w:firstLineChars="300"/>
        <w:jc w:val="left"/>
        <w:rPr>
          <w:rFonts w:hint="eastAsia"/>
          <w:sz w:val="24"/>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1261110</wp:posOffset>
                </wp:positionH>
                <wp:positionV relativeFrom="paragraph">
                  <wp:posOffset>57150</wp:posOffset>
                </wp:positionV>
                <wp:extent cx="4086225" cy="409575"/>
                <wp:effectExtent l="422275" t="1079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086225" cy="409575"/>
                        </a:xfrm>
                        <a:prstGeom prst="wedgeRoundRectCallout">
                          <a:avLst>
                            <a:gd name="adj1" fmla="val -60268"/>
                            <a:gd name="adj2" fmla="val -52326"/>
                            <a:gd name="adj3" fmla="val 16667"/>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履行できなかった場合、計画の内容と今後の対応について記載</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4.5pt;mso-position-vertical-relative:text;mso-position-horizontal-relative:text;v-text-anchor:middle;position:absolute;height:32.25pt;mso-wrap-distance-top:0pt;width:321.75pt;mso-wrap-distance-left:16pt;margin-left:99.3pt;z-index:11;" o:spid="_x0000_s1033" o:allowincell="t" o:allowoverlap="t" filled="t" fillcolor="#ffffff [3201]" stroked="t" strokecolor="#000000 [3200]" strokeweight="1pt" o:spt="62" type="#_x0000_t62" adj="-2218,-502">
                <v:fill/>
                <v:stroke linestyle="single" miterlimit="8" endcap="flat" dashstyle="solid" filltype="solid"/>
                <v:textbox style="layout-flow:horizontal;">
                  <w:txbxContent>
                    <w:p>
                      <w:pPr>
                        <w:pStyle w:val="0"/>
                        <w:rPr>
                          <w:rFonts w:hint="eastAsia"/>
                        </w:rPr>
                      </w:pPr>
                      <w:r>
                        <w:rPr>
                          <w:rFonts w:hint="eastAsia"/>
                        </w:rPr>
                        <w:t>履行できなかった場合、計画の内容と今後の対応について記載</w:t>
                      </w:r>
                    </w:p>
                  </w:txbxContent>
                </v:textbox>
                <v:imagedata o:title=""/>
                <w10:wrap type="none" anchorx="text" anchory="text"/>
              </v:shape>
            </w:pict>
          </mc:Fallback>
        </mc:AlternateContent>
      </w:r>
      <w:r>
        <w:rPr>
          <w:rFonts w:hint="eastAsia"/>
          <w:b w:val="1"/>
          <w:sz w:val="24"/>
        </w:rPr>
        <w:t>予定</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2315845</wp:posOffset>
                </wp:positionH>
                <wp:positionV relativeFrom="paragraph">
                  <wp:posOffset>155575</wp:posOffset>
                </wp:positionV>
                <wp:extent cx="361950" cy="342900"/>
                <wp:effectExtent l="19685" t="19685" r="29845" b="20320"/>
                <wp:wrapNone/>
                <wp:docPr id="1034" name="オブジェクト 0"/>
                <a:graphic xmlns:a="http://schemas.openxmlformats.org/drawingml/2006/main">
                  <a:graphicData uri="http://schemas.microsoft.com/office/word/2010/wordprocessingShape">
                    <wps:wsp>
                      <wps:cNvPr id="1034" name="オブジェクト 0"/>
                      <wps:cNvSpPr/>
                      <wps:spPr>
                        <a:xfrm>
                          <a:off x="0" y="0"/>
                          <a:ext cx="361950" cy="342900"/>
                        </a:xfrm>
                        <a:prstGeom prst="ellipse">
                          <a:avLst/>
                        </a:prstGeom>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12.25pt;mso-position-vertical-relative:text;mso-position-horizontal-relative:text;position:absolute;height:27pt;mso-wrap-distance-top:0pt;width:28.5pt;mso-wrap-distance-left:16pt;margin-left:182.35pt;z-index:10;" o:spid="_x0000_s1034" o:allowincell="t" o:allowoverlap="t" filled="f" stroked="t" strokecolor="#000000 [3200]" strokeweight="2.25pt" o:spt="3">
                <v:fill/>
                <v:stroke linestyle="single" miterlimit="8" endcap="flat" dashstyle="solid" filltype="solid"/>
                <v:textbox style="layout-flow:horizontal;"/>
                <v:imagedata o:title=""/>
                <w10:wrap type="none" anchorx="text" anchory="text"/>
              </v:oval>
            </w:pict>
          </mc:Fallback>
        </mc:AlternateContent>
      </w:r>
    </w:p>
    <w:p>
      <w:pPr>
        <w:pStyle w:val="0"/>
        <w:tabs>
          <w:tab w:val="clear" w:pos="5880"/>
          <w:tab w:val="left" w:leader="none" w:pos="6090"/>
        </w:tabs>
        <w:ind w:rightChars="0"/>
        <w:jc w:val="left"/>
        <w:rPr>
          <w:rFonts w:hint="eastAsia"/>
          <w:sz w:val="24"/>
        </w:rPr>
      </w:pPr>
      <w:r>
        <w:rPr>
          <w:rFonts w:hint="eastAsia"/>
          <w:sz w:val="24"/>
        </w:rPr>
        <w:t>　（２）計画が妥当かどうか　⇒　適</w:t>
      </w:r>
      <w:r>
        <w:rPr>
          <w:rFonts w:hint="eastAsia"/>
          <w:sz w:val="24"/>
        </w:rPr>
        <w:t xml:space="preserve"> </w:t>
      </w:r>
      <w:r>
        <w:rPr>
          <w:rFonts w:hint="eastAsia"/>
          <w:sz w:val="24"/>
        </w:rPr>
        <w:t>・</w:t>
      </w:r>
      <w:r>
        <w:rPr>
          <w:rFonts w:hint="eastAsia"/>
          <w:sz w:val="24"/>
        </w:rPr>
        <w:t xml:space="preserve"> </w:t>
      </w:r>
      <w:r>
        <w:rPr>
          <w:rFonts w:hint="eastAsia"/>
          <w:sz w:val="24"/>
        </w:rPr>
        <w:t>否</w:t>
      </w:r>
    </w:p>
    <w:p>
      <w:pPr>
        <w:pStyle w:val="0"/>
        <w:tabs>
          <w:tab w:val="clear" w:pos="5880"/>
          <w:tab w:val="left" w:leader="none" w:pos="6090"/>
        </w:tabs>
        <w:ind w:rightChars="0"/>
        <w:jc w:val="left"/>
        <w:rPr>
          <w:rFonts w:hint="eastAsia"/>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297180</wp:posOffset>
                </wp:positionH>
                <wp:positionV relativeFrom="paragraph">
                  <wp:posOffset>35560</wp:posOffset>
                </wp:positionV>
                <wp:extent cx="5600700" cy="77152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00700" cy="77152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8pt;mso-position-vertical-relative:text;mso-position-horizontal-relative:text;position:absolute;height:60.75pt;mso-wrap-distance-top:0pt;width:441pt;mso-wrap-distance-left:5.65pt;margin-left:23.4pt;z-index:5;" o:spid="_x0000_s1035"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2002155</wp:posOffset>
                </wp:positionH>
                <wp:positionV relativeFrom="paragraph">
                  <wp:posOffset>187960</wp:posOffset>
                </wp:positionV>
                <wp:extent cx="3724275" cy="657225"/>
                <wp:effectExtent l="243840"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3724275" cy="657225"/>
                        </a:xfrm>
                        <a:prstGeom prst="wedgeRoundRectCallout">
                          <a:avLst>
                            <a:gd name="adj1" fmla="val -56501"/>
                            <a:gd name="adj2" fmla="val -48253"/>
                            <a:gd name="adj3" fmla="val 16667"/>
                          </a:avLst>
                        </a:prstGeom>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計画の変更を要する場合は作成時と同様の手続きが必要。</w:t>
                            </w:r>
                          </w:p>
                          <w:p>
                            <w:pPr>
                              <w:pStyle w:val="0"/>
                              <w:rPr>
                                <w:rFonts w:hint="eastAsia"/>
                              </w:rPr>
                            </w:pPr>
                            <w:r>
                              <w:rPr>
                                <w:rFonts w:hint="eastAsia"/>
                              </w:rPr>
                              <w:t>軽微な変更の場合は理事会等の決定でよい。</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4.8pt;mso-position-vertical-relative:text;mso-position-horizontal-relative:text;v-text-anchor:middle;position:absolute;height:51.75pt;mso-wrap-distance-top:0pt;width:293.25pt;mso-wrap-distance-left:16pt;margin-left:157.65pt;z-index:12;" o:spid="_x0000_s1036" o:allowincell="t" o:allowoverlap="t" filled="t" fillcolor="#ffffff [3201]" stroked="t" strokecolor="#000000 [3200]" strokeweight="1pt" o:spt="62" type="#_x0000_t62" adj="-1404,377">
                <v:fill/>
                <v:stroke linestyle="single" miterlimit="8" endcap="flat" dashstyle="solid" filltype="solid"/>
                <v:textbox style="layout-flow:horizontal;">
                  <w:txbxContent>
                    <w:p>
                      <w:pPr>
                        <w:pStyle w:val="0"/>
                        <w:rPr>
                          <w:rFonts w:hint="eastAsia"/>
                        </w:rPr>
                      </w:pPr>
                      <w:r>
                        <w:rPr>
                          <w:rFonts w:hint="eastAsia"/>
                        </w:rPr>
                        <w:t>計画の変更を要する場合は作成時と同様の手続きが必要。</w:t>
                      </w:r>
                    </w:p>
                    <w:p>
                      <w:pPr>
                        <w:pStyle w:val="0"/>
                        <w:rPr>
                          <w:rFonts w:hint="eastAsia"/>
                        </w:rPr>
                      </w:pPr>
                      <w:r>
                        <w:rPr>
                          <w:rFonts w:hint="eastAsia"/>
                        </w:rPr>
                        <w:t>軽微な変更の場合は理事会等の決定でよい。</w:t>
                      </w:r>
                    </w:p>
                  </w:txbxContent>
                </v:textbox>
                <v:imagedata o:title=""/>
                <w10:wrap type="none" anchorx="text" anchory="text"/>
              </v:shape>
            </w:pict>
          </mc:Fallback>
        </mc:AlternateContent>
      </w:r>
      <w:r>
        <w:rPr>
          <w:rFonts w:hint="eastAsia"/>
          <w:sz w:val="24"/>
        </w:rPr>
        <w:t>　　　※「否」の場合の対応</w:t>
      </w:r>
    </w:p>
    <w:p>
      <w:pPr>
        <w:pStyle w:val="0"/>
        <w:tabs>
          <w:tab w:val="clear" w:pos="5880"/>
          <w:tab w:val="left" w:leader="none" w:pos="6090"/>
        </w:tabs>
        <w:ind w:rightChars="0"/>
        <w:jc w:val="left"/>
        <w:rPr>
          <w:rFonts w:hint="eastAsia"/>
          <w:sz w:val="24"/>
        </w:rPr>
      </w:pPr>
      <w:r>
        <w:rPr>
          <w:rFonts w:hint="eastAsia"/>
          <w:sz w:val="24"/>
        </w:rPr>
        <w:t>　</w:t>
      </w: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p>
    <w:p>
      <w:pPr>
        <w:pStyle w:val="0"/>
        <w:tabs>
          <w:tab w:val="clear" w:pos="5880"/>
          <w:tab w:val="left" w:leader="none" w:pos="6090"/>
        </w:tabs>
        <w:ind w:rightChars="0"/>
        <w:jc w:val="left"/>
        <w:rPr>
          <w:rFonts w:hint="eastAsia"/>
          <w:sz w:val="24"/>
        </w:rPr>
      </w:pPr>
      <w:r>
        <w:rPr>
          <w:rFonts w:hint="eastAsia"/>
          <w:sz w:val="24"/>
        </w:rPr>
        <w:t>６　その他特記事項</w:t>
      </w: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422312</dc:creator>
  <cp:lastModifiedBy>422312</cp:lastModifiedBy>
  <dcterms:created xsi:type="dcterms:W3CDTF">2022-01-17T05:45:00Z</dcterms:created>
  <dcterms:modified xsi:type="dcterms:W3CDTF">2022-01-17T07:49:36Z</dcterms:modified>
  <cp:revision>9</cp:revision>
</cp:coreProperties>
</file>