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12D" w:rsidRDefault="00F8112D" w:rsidP="00F8112D">
      <w:pPr>
        <w:ind w:leftChars="-750" w:left="-1575" w:firstLineChars="300" w:firstLine="630"/>
        <w:jc w:val="left"/>
        <w:rPr>
          <w:kern w:val="0"/>
          <w:sz w:val="24"/>
          <w:szCs w:val="24"/>
        </w:rPr>
      </w:pPr>
      <w:r>
        <w:rPr>
          <w:rFonts w:hint="eastAsia"/>
        </w:rPr>
        <w:t xml:space="preserve">　　</w:t>
      </w:r>
      <w:r>
        <w:rPr>
          <w:rFonts w:hint="eastAsia"/>
          <w:sz w:val="24"/>
          <w:szCs w:val="24"/>
        </w:rPr>
        <w:t xml:space="preserve">　　　　　　　　　　　　　　　　　　　　　　　　</w:t>
      </w:r>
      <w:r>
        <w:rPr>
          <w:rFonts w:hint="eastAsia"/>
          <w:sz w:val="24"/>
          <w:szCs w:val="24"/>
        </w:rPr>
        <w:t xml:space="preserve"> </w:t>
      </w:r>
      <w:r w:rsidRPr="00DC1CD6">
        <w:rPr>
          <w:rFonts w:hint="eastAsia"/>
          <w:sz w:val="24"/>
          <w:szCs w:val="24"/>
        </w:rPr>
        <w:t xml:space="preserve">　</w:t>
      </w:r>
      <w:r>
        <w:rPr>
          <w:rFonts w:hint="eastAsia"/>
          <w:sz w:val="24"/>
          <w:szCs w:val="24"/>
        </w:rPr>
        <w:t xml:space="preserve">   </w:t>
      </w:r>
      <w:r w:rsidRPr="00D10187">
        <w:rPr>
          <w:rFonts w:hint="eastAsia"/>
          <w:spacing w:val="200"/>
          <w:kern w:val="0"/>
          <w:sz w:val="24"/>
          <w:szCs w:val="24"/>
          <w:fitText w:val="2160" w:id="574400256"/>
        </w:rPr>
        <w:t>事務連</w:t>
      </w:r>
      <w:r w:rsidRPr="00D10187">
        <w:rPr>
          <w:rFonts w:hint="eastAsia"/>
          <w:kern w:val="0"/>
          <w:sz w:val="24"/>
          <w:szCs w:val="24"/>
          <w:fitText w:val="2160" w:id="574400256"/>
        </w:rPr>
        <w:t>絡</w:t>
      </w:r>
    </w:p>
    <w:p w:rsidR="00F8112D" w:rsidRPr="00DC1CD6" w:rsidRDefault="00F8112D" w:rsidP="00F8112D">
      <w:pPr>
        <w:rPr>
          <w:sz w:val="24"/>
          <w:szCs w:val="24"/>
        </w:rPr>
      </w:pPr>
      <w:r>
        <w:rPr>
          <w:rFonts w:hint="eastAsia"/>
          <w:sz w:val="24"/>
          <w:szCs w:val="24"/>
        </w:rPr>
        <w:t xml:space="preserve">　　　　　　　　　　　　　　　　　　　　　　　</w:t>
      </w:r>
      <w:r>
        <w:rPr>
          <w:rFonts w:hint="eastAsia"/>
          <w:sz w:val="24"/>
          <w:szCs w:val="24"/>
        </w:rPr>
        <w:t xml:space="preserve">   </w:t>
      </w:r>
      <w:r w:rsidRPr="00DC1CD6">
        <w:rPr>
          <w:rFonts w:hint="eastAsia"/>
          <w:sz w:val="24"/>
          <w:szCs w:val="24"/>
        </w:rPr>
        <w:t>平成</w:t>
      </w:r>
      <w:r w:rsidRPr="00DC1CD6">
        <w:rPr>
          <w:rFonts w:hint="eastAsia"/>
          <w:sz w:val="24"/>
          <w:szCs w:val="24"/>
        </w:rPr>
        <w:t>2</w:t>
      </w:r>
      <w:r>
        <w:rPr>
          <w:rFonts w:hint="eastAsia"/>
          <w:sz w:val="24"/>
          <w:szCs w:val="24"/>
        </w:rPr>
        <w:t>6</w:t>
      </w:r>
      <w:r w:rsidRPr="00DC1CD6">
        <w:rPr>
          <w:rFonts w:hint="eastAsia"/>
          <w:sz w:val="24"/>
          <w:szCs w:val="24"/>
        </w:rPr>
        <w:t>年</w:t>
      </w:r>
      <w:r w:rsidR="007D5C14">
        <w:rPr>
          <w:rFonts w:hint="eastAsia"/>
          <w:sz w:val="24"/>
          <w:szCs w:val="24"/>
        </w:rPr>
        <w:t>4</w:t>
      </w:r>
      <w:r w:rsidRPr="00DC1CD6">
        <w:rPr>
          <w:rFonts w:hint="eastAsia"/>
          <w:sz w:val="24"/>
          <w:szCs w:val="24"/>
        </w:rPr>
        <w:t>月</w:t>
      </w:r>
      <w:r w:rsidR="00403A31">
        <w:rPr>
          <w:rFonts w:hint="eastAsia"/>
          <w:sz w:val="24"/>
          <w:szCs w:val="24"/>
        </w:rPr>
        <w:t>16</w:t>
      </w:r>
      <w:r w:rsidRPr="00DC1CD6">
        <w:rPr>
          <w:rFonts w:hint="eastAsia"/>
          <w:sz w:val="24"/>
          <w:szCs w:val="24"/>
        </w:rPr>
        <w:t>日</w:t>
      </w:r>
    </w:p>
    <w:p w:rsidR="00F8112D" w:rsidRPr="003A54C2" w:rsidRDefault="00F8112D" w:rsidP="00F8112D">
      <w:pPr>
        <w:rPr>
          <w:sz w:val="24"/>
          <w:szCs w:val="24"/>
        </w:rPr>
      </w:pPr>
    </w:p>
    <w:p w:rsidR="00F8112D" w:rsidRPr="00DC1CD6" w:rsidRDefault="00F8112D" w:rsidP="00F8112D">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4E28B07E" wp14:editId="0A07ABEA">
                <wp:simplePos x="0" y="0"/>
                <wp:positionH relativeFrom="column">
                  <wp:posOffset>243840</wp:posOffset>
                </wp:positionH>
                <wp:positionV relativeFrom="paragraph">
                  <wp:posOffset>196850</wp:posOffset>
                </wp:positionV>
                <wp:extent cx="981075" cy="752475"/>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752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2pt;margin-top:15.5pt;width:77.2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">
                <v:textbox inset="5.85pt,.7pt,5.85pt,.7pt"/>
              </v:shape>
            </w:pict>
          </mc:Fallback>
        </mc:AlternateContent>
      </w:r>
    </w:p>
    <w:p w:rsidR="00F8112D" w:rsidRPr="00DC1CD6" w:rsidRDefault="00F8112D" w:rsidP="00F8112D">
      <w:pPr>
        <w:rPr>
          <w:sz w:val="24"/>
          <w:szCs w:val="24"/>
        </w:rPr>
      </w:pPr>
      <w:bookmarkStart w:id="0" w:name="_GoBack"/>
      <w:bookmarkEnd w:id="0"/>
      <w:r w:rsidRPr="00DC1CD6">
        <w:rPr>
          <w:rFonts w:hint="eastAsia"/>
          <w:sz w:val="24"/>
          <w:szCs w:val="24"/>
        </w:rPr>
        <w:t xml:space="preserve">　　</w:t>
      </w:r>
      <w:r>
        <w:rPr>
          <w:rFonts w:hint="eastAsia"/>
          <w:sz w:val="24"/>
          <w:szCs w:val="24"/>
        </w:rPr>
        <w:t xml:space="preserve">　</w:t>
      </w:r>
      <w:r w:rsidRPr="00DC1CD6">
        <w:rPr>
          <w:rFonts w:hint="eastAsia"/>
          <w:sz w:val="24"/>
          <w:szCs w:val="24"/>
        </w:rPr>
        <w:t>都道府県</w:t>
      </w:r>
    </w:p>
    <w:p w:rsidR="00F8112D" w:rsidRPr="00DC1CD6" w:rsidRDefault="00F8112D" w:rsidP="00F8112D">
      <w:pPr>
        <w:rPr>
          <w:sz w:val="24"/>
          <w:szCs w:val="24"/>
        </w:rPr>
      </w:pPr>
      <w:r w:rsidRPr="00DC1CD6">
        <w:rPr>
          <w:rFonts w:hint="eastAsia"/>
          <w:sz w:val="24"/>
          <w:szCs w:val="24"/>
        </w:rPr>
        <w:t xml:space="preserve">各　</w:t>
      </w:r>
      <w:r>
        <w:rPr>
          <w:rFonts w:hint="eastAsia"/>
          <w:sz w:val="24"/>
          <w:szCs w:val="24"/>
        </w:rPr>
        <w:t xml:space="preserve">　</w:t>
      </w:r>
      <w:r w:rsidRPr="00DC1CD6">
        <w:rPr>
          <w:rFonts w:hint="eastAsia"/>
          <w:sz w:val="24"/>
          <w:szCs w:val="24"/>
        </w:rPr>
        <w:t>指定都市　　　民生主管部（局）御中</w:t>
      </w:r>
    </w:p>
    <w:p w:rsidR="00F8112D" w:rsidRDefault="00F8112D" w:rsidP="00F8112D">
      <w:pPr>
        <w:rPr>
          <w:kern w:val="0"/>
          <w:sz w:val="24"/>
          <w:szCs w:val="24"/>
        </w:rPr>
      </w:pPr>
      <w:r w:rsidRPr="00DC1CD6">
        <w:rPr>
          <w:rFonts w:hint="eastAsia"/>
          <w:sz w:val="24"/>
          <w:szCs w:val="24"/>
        </w:rPr>
        <w:t xml:space="preserve">　　</w:t>
      </w:r>
      <w:r>
        <w:rPr>
          <w:rFonts w:hint="eastAsia"/>
          <w:sz w:val="24"/>
          <w:szCs w:val="24"/>
        </w:rPr>
        <w:t xml:space="preserve">　</w:t>
      </w:r>
      <w:r w:rsidRPr="007D5C14">
        <w:rPr>
          <w:rFonts w:hint="eastAsia"/>
          <w:spacing w:val="60"/>
          <w:kern w:val="0"/>
          <w:sz w:val="24"/>
          <w:szCs w:val="24"/>
          <w:fitText w:val="960" w:id="574400257"/>
        </w:rPr>
        <w:t>中核</w:t>
      </w:r>
      <w:r w:rsidRPr="007D5C14">
        <w:rPr>
          <w:rFonts w:hint="eastAsia"/>
          <w:kern w:val="0"/>
          <w:sz w:val="24"/>
          <w:szCs w:val="24"/>
          <w:fitText w:val="960" w:id="574400257"/>
        </w:rPr>
        <w:t>市</w:t>
      </w:r>
    </w:p>
    <w:p w:rsidR="00F8112D" w:rsidRDefault="00F8112D" w:rsidP="00F8112D">
      <w:pPr>
        <w:rPr>
          <w:kern w:val="0"/>
          <w:sz w:val="24"/>
          <w:szCs w:val="24"/>
        </w:rPr>
      </w:pPr>
    </w:p>
    <w:p w:rsidR="00AF4E62" w:rsidRDefault="00AF4E62" w:rsidP="00F8112D">
      <w:pPr>
        <w:rPr>
          <w:kern w:val="0"/>
          <w:sz w:val="24"/>
          <w:szCs w:val="24"/>
        </w:rPr>
      </w:pPr>
    </w:p>
    <w:p w:rsidR="008C36D4" w:rsidRPr="00DC1CD6" w:rsidRDefault="008C36D4" w:rsidP="00F8112D">
      <w:pPr>
        <w:rPr>
          <w:kern w:val="0"/>
          <w:sz w:val="24"/>
          <w:szCs w:val="24"/>
        </w:rPr>
      </w:pPr>
    </w:p>
    <w:p w:rsidR="00F8112D" w:rsidRDefault="00F8112D" w:rsidP="00F8112D">
      <w:pPr>
        <w:ind w:leftChars="-150" w:left="45" w:hangingChars="150" w:hanging="360"/>
        <w:rPr>
          <w:kern w:val="0"/>
          <w:sz w:val="24"/>
          <w:szCs w:val="24"/>
        </w:rPr>
      </w:pPr>
      <w:r>
        <w:rPr>
          <w:rFonts w:hint="eastAsia"/>
          <w:kern w:val="0"/>
          <w:sz w:val="24"/>
          <w:szCs w:val="24"/>
        </w:rPr>
        <w:t xml:space="preserve">　　　　　　　　　　　　　　</w:t>
      </w:r>
      <w:r>
        <w:rPr>
          <w:rFonts w:hint="eastAsia"/>
          <w:kern w:val="0"/>
          <w:sz w:val="24"/>
          <w:szCs w:val="24"/>
        </w:rPr>
        <w:t xml:space="preserve">  </w:t>
      </w:r>
      <w:r w:rsidRPr="007D5C14">
        <w:rPr>
          <w:rFonts w:hint="eastAsia"/>
          <w:spacing w:val="21"/>
          <w:kern w:val="0"/>
          <w:sz w:val="24"/>
          <w:szCs w:val="24"/>
          <w:fitText w:val="5040" w:id="574400258"/>
        </w:rPr>
        <w:t>厚生労働省雇用均等・児童家庭局総務</w:t>
      </w:r>
      <w:r w:rsidRPr="007D5C14">
        <w:rPr>
          <w:rFonts w:hint="eastAsia"/>
          <w:spacing w:val="3"/>
          <w:kern w:val="0"/>
          <w:sz w:val="24"/>
          <w:szCs w:val="24"/>
          <w:fitText w:val="5040" w:id="574400258"/>
        </w:rPr>
        <w:t>課</w:t>
      </w:r>
    </w:p>
    <w:p w:rsidR="00F8112D" w:rsidRDefault="00F8112D" w:rsidP="00F8112D">
      <w:pPr>
        <w:ind w:leftChars="-150" w:left="45" w:hangingChars="150" w:hanging="360"/>
        <w:rPr>
          <w:kern w:val="0"/>
          <w:sz w:val="24"/>
          <w:szCs w:val="24"/>
        </w:rPr>
      </w:pPr>
      <w:r>
        <w:rPr>
          <w:rFonts w:hint="eastAsia"/>
          <w:kern w:val="0"/>
          <w:sz w:val="24"/>
          <w:szCs w:val="24"/>
        </w:rPr>
        <w:t xml:space="preserve">　　　　　　　　　　　　　　　　　　　　　</w:t>
      </w:r>
      <w:r w:rsidRPr="007D5C14">
        <w:rPr>
          <w:rFonts w:hint="eastAsia"/>
          <w:spacing w:val="48"/>
          <w:kern w:val="0"/>
          <w:sz w:val="24"/>
          <w:szCs w:val="24"/>
          <w:fitText w:val="3600" w:id="574400259"/>
        </w:rPr>
        <w:t>社会・援護局福祉基盤</w:t>
      </w:r>
      <w:r w:rsidRPr="007D5C14">
        <w:rPr>
          <w:rFonts w:hint="eastAsia"/>
          <w:kern w:val="0"/>
          <w:sz w:val="24"/>
          <w:szCs w:val="24"/>
          <w:fitText w:val="3600" w:id="574400259"/>
        </w:rPr>
        <w:t>課</w:t>
      </w:r>
    </w:p>
    <w:p w:rsidR="00F8112D" w:rsidRDefault="00F8112D" w:rsidP="00F8112D">
      <w:pPr>
        <w:ind w:leftChars="-150" w:left="45" w:hangingChars="150" w:hanging="360"/>
        <w:rPr>
          <w:kern w:val="0"/>
          <w:sz w:val="24"/>
          <w:szCs w:val="24"/>
        </w:rPr>
      </w:pPr>
      <w:r>
        <w:rPr>
          <w:rFonts w:hint="eastAsia"/>
          <w:kern w:val="0"/>
          <w:sz w:val="24"/>
          <w:szCs w:val="24"/>
        </w:rPr>
        <w:t xml:space="preserve">　　　　　　　　　　　　　　　　　　　　　</w:t>
      </w:r>
      <w:r w:rsidRPr="007D5C14">
        <w:rPr>
          <w:rFonts w:hint="eastAsia"/>
          <w:spacing w:val="1"/>
          <w:w w:val="93"/>
          <w:kern w:val="0"/>
          <w:sz w:val="24"/>
          <w:szCs w:val="24"/>
          <w:fitText w:val="3600" w:id="574400260"/>
        </w:rPr>
        <w:t>社会・援護局障害保健福祉部企画</w:t>
      </w:r>
      <w:r w:rsidRPr="007D5C14">
        <w:rPr>
          <w:rFonts w:hint="eastAsia"/>
          <w:w w:val="93"/>
          <w:kern w:val="0"/>
          <w:sz w:val="24"/>
          <w:szCs w:val="24"/>
          <w:fitText w:val="3600" w:id="574400260"/>
        </w:rPr>
        <w:t>課</w:t>
      </w:r>
    </w:p>
    <w:p w:rsidR="00F8112D" w:rsidRDefault="00F8112D" w:rsidP="00F8112D">
      <w:pPr>
        <w:ind w:leftChars="-150" w:left="45" w:hangingChars="150" w:hanging="360"/>
        <w:jc w:val="left"/>
        <w:rPr>
          <w:kern w:val="0"/>
          <w:sz w:val="24"/>
          <w:szCs w:val="24"/>
        </w:rPr>
      </w:pPr>
      <w:r>
        <w:rPr>
          <w:rFonts w:hint="eastAsia"/>
          <w:kern w:val="0"/>
          <w:sz w:val="24"/>
          <w:szCs w:val="24"/>
        </w:rPr>
        <w:t xml:space="preserve">　　　　　　　　　　　　　　　　　　　　　</w:t>
      </w:r>
      <w:r w:rsidRPr="007D5C14">
        <w:rPr>
          <w:rFonts w:hint="eastAsia"/>
          <w:spacing w:val="216"/>
          <w:kern w:val="0"/>
          <w:sz w:val="24"/>
          <w:szCs w:val="24"/>
          <w:fitText w:val="3600" w:id="574400261"/>
        </w:rPr>
        <w:t>老健局総務</w:t>
      </w:r>
      <w:r w:rsidRPr="007D5C14">
        <w:rPr>
          <w:rFonts w:hint="eastAsia"/>
          <w:kern w:val="0"/>
          <w:sz w:val="24"/>
          <w:szCs w:val="24"/>
          <w:fitText w:val="3600" w:id="574400261"/>
        </w:rPr>
        <w:t>課</w:t>
      </w:r>
    </w:p>
    <w:p w:rsidR="006B3592" w:rsidRDefault="006B3592" w:rsidP="006B3592">
      <w:pPr>
        <w:spacing w:line="312" w:lineRule="exact"/>
        <w:rPr>
          <w:rFonts w:hAnsi="Times New Roman" w:cs="Times New Roman"/>
          <w:spacing w:val="6"/>
          <w:sz w:val="24"/>
          <w:szCs w:val="24"/>
        </w:rPr>
      </w:pPr>
    </w:p>
    <w:p w:rsidR="008C36D4" w:rsidRPr="006B3592" w:rsidRDefault="008C36D4" w:rsidP="006B3592">
      <w:pPr>
        <w:spacing w:line="312" w:lineRule="exact"/>
        <w:rPr>
          <w:rFonts w:hAnsi="Times New Roman" w:cs="Times New Roman"/>
          <w:spacing w:val="6"/>
          <w:sz w:val="24"/>
          <w:szCs w:val="24"/>
        </w:rPr>
      </w:pPr>
    </w:p>
    <w:p w:rsidR="006B3592" w:rsidRPr="006B3592" w:rsidRDefault="006B3592" w:rsidP="006B3592">
      <w:pPr>
        <w:ind w:firstLineChars="100" w:firstLine="240"/>
        <w:rPr>
          <w:sz w:val="24"/>
          <w:szCs w:val="24"/>
        </w:rPr>
      </w:pPr>
    </w:p>
    <w:p w:rsidR="007D5C14" w:rsidRDefault="00C76191" w:rsidP="007D5C14">
      <w:pPr>
        <w:ind w:firstLineChars="400" w:firstLine="960"/>
        <w:rPr>
          <w:sz w:val="24"/>
          <w:szCs w:val="24"/>
        </w:rPr>
      </w:pPr>
      <w:r>
        <w:rPr>
          <w:rFonts w:hint="eastAsia"/>
          <w:sz w:val="24"/>
          <w:szCs w:val="24"/>
        </w:rPr>
        <w:t>社会福祉施設及び</w:t>
      </w:r>
      <w:r w:rsidR="00DF2B61">
        <w:rPr>
          <w:rFonts w:hint="eastAsia"/>
          <w:sz w:val="24"/>
          <w:szCs w:val="24"/>
        </w:rPr>
        <w:t>介護保険施設等における</w:t>
      </w:r>
      <w:r w:rsidR="007D5C14">
        <w:rPr>
          <w:rFonts w:hint="eastAsia"/>
          <w:sz w:val="24"/>
          <w:szCs w:val="24"/>
        </w:rPr>
        <w:t>高病原性鳥インフルエンザ</w:t>
      </w:r>
    </w:p>
    <w:p w:rsidR="00DF2B61" w:rsidRPr="00DF2B61" w:rsidRDefault="007D5C14" w:rsidP="007D5C14">
      <w:pPr>
        <w:ind w:firstLineChars="400" w:firstLine="960"/>
        <w:rPr>
          <w:sz w:val="24"/>
          <w:szCs w:val="24"/>
        </w:rPr>
      </w:pPr>
      <w:r>
        <w:rPr>
          <w:rFonts w:hint="eastAsia"/>
          <w:sz w:val="24"/>
          <w:szCs w:val="24"/>
        </w:rPr>
        <w:t>（</w:t>
      </w:r>
      <w:r>
        <w:rPr>
          <w:rFonts w:hint="eastAsia"/>
          <w:sz w:val="24"/>
          <w:szCs w:val="24"/>
        </w:rPr>
        <w:t>H</w:t>
      </w:r>
      <w:r>
        <w:rPr>
          <w:rFonts w:hint="eastAsia"/>
          <w:sz w:val="24"/>
          <w:szCs w:val="24"/>
        </w:rPr>
        <w:t>５亜型）が疑われる事例の発生について</w:t>
      </w:r>
    </w:p>
    <w:p w:rsidR="006B3592" w:rsidRPr="00DF2B61" w:rsidRDefault="006B3592" w:rsidP="006B3592">
      <w:pPr>
        <w:ind w:firstLineChars="100" w:firstLine="240"/>
        <w:rPr>
          <w:sz w:val="24"/>
          <w:szCs w:val="24"/>
        </w:rPr>
      </w:pPr>
    </w:p>
    <w:p w:rsidR="006B3592" w:rsidRDefault="006B3592" w:rsidP="006B3592">
      <w:pPr>
        <w:ind w:firstLineChars="100" w:firstLine="240"/>
        <w:rPr>
          <w:sz w:val="24"/>
          <w:szCs w:val="24"/>
        </w:rPr>
      </w:pPr>
    </w:p>
    <w:p w:rsidR="008C36D4" w:rsidRPr="00D55648" w:rsidRDefault="008C36D4" w:rsidP="006B3592">
      <w:pPr>
        <w:ind w:firstLineChars="100" w:firstLine="240"/>
        <w:rPr>
          <w:sz w:val="24"/>
          <w:szCs w:val="24"/>
        </w:rPr>
      </w:pPr>
    </w:p>
    <w:p w:rsidR="007D5C14" w:rsidRDefault="007D5C14" w:rsidP="006B3592">
      <w:pPr>
        <w:ind w:firstLineChars="100" w:firstLine="240"/>
        <w:rPr>
          <w:sz w:val="24"/>
          <w:szCs w:val="24"/>
        </w:rPr>
      </w:pPr>
      <w:r>
        <w:rPr>
          <w:rFonts w:hint="eastAsia"/>
          <w:sz w:val="24"/>
          <w:szCs w:val="24"/>
        </w:rPr>
        <w:t>今般、農林水産省により、別添のとおり、熊本県球磨郡の養鶏農場において高原病鳥インフルエンザ（</w:t>
      </w:r>
      <w:r>
        <w:rPr>
          <w:rFonts w:hint="eastAsia"/>
          <w:sz w:val="24"/>
          <w:szCs w:val="24"/>
        </w:rPr>
        <w:t>H5</w:t>
      </w:r>
      <w:r>
        <w:rPr>
          <w:rFonts w:hint="eastAsia"/>
          <w:sz w:val="24"/>
          <w:szCs w:val="24"/>
        </w:rPr>
        <w:t>亜型）が疑われる事例が発生した旨の発表を受け、平成</w:t>
      </w:r>
      <w:r>
        <w:rPr>
          <w:rFonts w:hint="eastAsia"/>
          <w:sz w:val="24"/>
          <w:szCs w:val="24"/>
        </w:rPr>
        <w:t>26</w:t>
      </w:r>
      <w:r>
        <w:rPr>
          <w:rFonts w:hint="eastAsia"/>
          <w:sz w:val="24"/>
          <w:szCs w:val="24"/>
        </w:rPr>
        <w:t>年</w:t>
      </w:r>
      <w:r>
        <w:rPr>
          <w:rFonts w:hint="eastAsia"/>
          <w:sz w:val="24"/>
          <w:szCs w:val="24"/>
        </w:rPr>
        <w:t>4</w:t>
      </w:r>
      <w:r>
        <w:rPr>
          <w:rFonts w:hint="eastAsia"/>
          <w:sz w:val="24"/>
          <w:szCs w:val="24"/>
        </w:rPr>
        <w:t>月</w:t>
      </w:r>
      <w:r>
        <w:rPr>
          <w:rFonts w:hint="eastAsia"/>
          <w:sz w:val="24"/>
          <w:szCs w:val="24"/>
        </w:rPr>
        <w:t>13</w:t>
      </w:r>
      <w:r>
        <w:rPr>
          <w:rFonts w:hint="eastAsia"/>
          <w:sz w:val="24"/>
          <w:szCs w:val="24"/>
        </w:rPr>
        <w:t>日付け事務連絡「高病原性鳥インフルエンザ（</w:t>
      </w:r>
      <w:r>
        <w:rPr>
          <w:rFonts w:hint="eastAsia"/>
          <w:sz w:val="24"/>
          <w:szCs w:val="24"/>
        </w:rPr>
        <w:t>H5</w:t>
      </w:r>
      <w:r>
        <w:rPr>
          <w:rFonts w:hint="eastAsia"/>
          <w:sz w:val="24"/>
          <w:szCs w:val="24"/>
        </w:rPr>
        <w:t>亜型）が疑われる事例の発生について」（厚生労働省健康局結核感染症課）が発出されたところです。</w:t>
      </w:r>
    </w:p>
    <w:p w:rsidR="00263111" w:rsidRDefault="00C76191" w:rsidP="00263111">
      <w:pPr>
        <w:ind w:firstLineChars="100" w:firstLine="240"/>
        <w:rPr>
          <w:color w:val="000000" w:themeColor="text1"/>
          <w:sz w:val="24"/>
          <w:szCs w:val="24"/>
        </w:rPr>
      </w:pPr>
      <w:r>
        <w:rPr>
          <w:rFonts w:hint="eastAsia"/>
          <w:sz w:val="24"/>
          <w:szCs w:val="24"/>
        </w:rPr>
        <w:t>社会福祉施設及び</w:t>
      </w:r>
      <w:r w:rsidR="00A14DBC">
        <w:rPr>
          <w:rFonts w:hint="eastAsia"/>
          <w:sz w:val="24"/>
          <w:szCs w:val="24"/>
        </w:rPr>
        <w:t>介護保険施設等</w:t>
      </w:r>
      <w:r>
        <w:rPr>
          <w:rFonts w:hint="eastAsia"/>
          <w:sz w:val="24"/>
          <w:szCs w:val="24"/>
        </w:rPr>
        <w:t>（以下「施設等」という。）</w:t>
      </w:r>
      <w:r w:rsidR="00A14DBC">
        <w:rPr>
          <w:rFonts w:hint="eastAsia"/>
          <w:sz w:val="24"/>
          <w:szCs w:val="24"/>
        </w:rPr>
        <w:t>における感染症対策については、「社会福祉施設等における感染症</w:t>
      </w:r>
      <w:r w:rsidR="0037642A">
        <w:rPr>
          <w:rFonts w:hint="eastAsia"/>
          <w:sz w:val="24"/>
          <w:szCs w:val="24"/>
        </w:rPr>
        <w:t>発生時に係る</w:t>
      </w:r>
      <w:r w:rsidR="003C7743">
        <w:rPr>
          <w:rFonts w:hint="eastAsia"/>
          <w:sz w:val="24"/>
          <w:szCs w:val="24"/>
        </w:rPr>
        <w:t>報告について</w:t>
      </w:r>
      <w:r w:rsidR="00A14DBC">
        <w:rPr>
          <w:rFonts w:hint="eastAsia"/>
          <w:sz w:val="24"/>
          <w:szCs w:val="24"/>
        </w:rPr>
        <w:t>」</w:t>
      </w:r>
      <w:r w:rsidR="003C7743">
        <w:rPr>
          <w:rFonts w:hint="eastAsia"/>
          <w:sz w:val="24"/>
          <w:szCs w:val="24"/>
        </w:rPr>
        <w:t>（平成</w:t>
      </w:r>
      <w:r w:rsidR="003C7743">
        <w:rPr>
          <w:rFonts w:hint="eastAsia"/>
          <w:sz w:val="24"/>
          <w:szCs w:val="24"/>
        </w:rPr>
        <w:t>17</w:t>
      </w:r>
      <w:r w:rsidR="003C7743">
        <w:rPr>
          <w:rFonts w:hint="eastAsia"/>
          <w:sz w:val="24"/>
          <w:szCs w:val="24"/>
        </w:rPr>
        <w:t>年</w:t>
      </w:r>
      <w:r w:rsidR="003C7743">
        <w:rPr>
          <w:rFonts w:hint="eastAsia"/>
          <w:sz w:val="24"/>
          <w:szCs w:val="24"/>
        </w:rPr>
        <w:t>2</w:t>
      </w:r>
      <w:r w:rsidR="003C7743">
        <w:rPr>
          <w:rFonts w:hint="eastAsia"/>
          <w:sz w:val="24"/>
          <w:szCs w:val="24"/>
        </w:rPr>
        <w:t>月</w:t>
      </w:r>
      <w:r w:rsidR="003C7743">
        <w:rPr>
          <w:rFonts w:hint="eastAsia"/>
          <w:sz w:val="24"/>
          <w:szCs w:val="24"/>
        </w:rPr>
        <w:t>22</w:t>
      </w:r>
      <w:r w:rsidR="003C7743">
        <w:rPr>
          <w:rFonts w:hint="eastAsia"/>
          <w:sz w:val="24"/>
          <w:szCs w:val="24"/>
        </w:rPr>
        <w:t>日付健発第</w:t>
      </w:r>
      <w:r w:rsidR="003C7743">
        <w:rPr>
          <w:rFonts w:hint="eastAsia"/>
          <w:sz w:val="24"/>
          <w:szCs w:val="24"/>
        </w:rPr>
        <w:t>022</w:t>
      </w:r>
      <w:r w:rsidR="0037642A">
        <w:rPr>
          <w:rFonts w:hint="eastAsia"/>
          <w:sz w:val="24"/>
          <w:szCs w:val="24"/>
        </w:rPr>
        <w:t>2</w:t>
      </w:r>
      <w:r w:rsidR="003C7743">
        <w:rPr>
          <w:rFonts w:hint="eastAsia"/>
          <w:sz w:val="24"/>
          <w:szCs w:val="24"/>
        </w:rPr>
        <w:t>002</w:t>
      </w:r>
      <w:r w:rsidR="003C7743">
        <w:rPr>
          <w:rFonts w:hint="eastAsia"/>
          <w:sz w:val="24"/>
          <w:szCs w:val="24"/>
        </w:rPr>
        <w:t>号、薬食発第</w:t>
      </w:r>
      <w:r w:rsidR="003C7743">
        <w:rPr>
          <w:rFonts w:hint="eastAsia"/>
          <w:sz w:val="24"/>
          <w:szCs w:val="24"/>
        </w:rPr>
        <w:t>02</w:t>
      </w:r>
      <w:r w:rsidR="0037642A">
        <w:rPr>
          <w:rFonts w:hint="eastAsia"/>
          <w:sz w:val="24"/>
          <w:szCs w:val="24"/>
        </w:rPr>
        <w:t>2</w:t>
      </w:r>
      <w:r w:rsidR="003C7743">
        <w:rPr>
          <w:rFonts w:hint="eastAsia"/>
          <w:sz w:val="24"/>
          <w:szCs w:val="24"/>
        </w:rPr>
        <w:t>2001</w:t>
      </w:r>
      <w:r w:rsidR="003C7743">
        <w:rPr>
          <w:rFonts w:hint="eastAsia"/>
          <w:sz w:val="24"/>
          <w:szCs w:val="24"/>
        </w:rPr>
        <w:t>号、雇児発第</w:t>
      </w:r>
      <w:r w:rsidR="003C7743">
        <w:rPr>
          <w:rFonts w:hint="eastAsia"/>
          <w:sz w:val="24"/>
          <w:szCs w:val="24"/>
        </w:rPr>
        <w:t>022</w:t>
      </w:r>
      <w:r w:rsidR="0037642A">
        <w:rPr>
          <w:rFonts w:hint="eastAsia"/>
          <w:sz w:val="24"/>
          <w:szCs w:val="24"/>
        </w:rPr>
        <w:t>2</w:t>
      </w:r>
      <w:r w:rsidR="003C7743">
        <w:rPr>
          <w:rFonts w:hint="eastAsia"/>
          <w:sz w:val="24"/>
          <w:szCs w:val="24"/>
        </w:rPr>
        <w:t>001</w:t>
      </w:r>
      <w:r w:rsidR="003C7743">
        <w:rPr>
          <w:rFonts w:hint="eastAsia"/>
          <w:sz w:val="24"/>
          <w:szCs w:val="24"/>
        </w:rPr>
        <w:t>号、社援発</w:t>
      </w:r>
      <w:r w:rsidR="003C7743">
        <w:rPr>
          <w:rFonts w:hint="eastAsia"/>
          <w:sz w:val="24"/>
          <w:szCs w:val="24"/>
        </w:rPr>
        <w:t>022</w:t>
      </w:r>
      <w:r w:rsidR="0037642A">
        <w:rPr>
          <w:rFonts w:hint="eastAsia"/>
          <w:sz w:val="24"/>
          <w:szCs w:val="24"/>
        </w:rPr>
        <w:t>2</w:t>
      </w:r>
      <w:r w:rsidR="003C7743">
        <w:rPr>
          <w:rFonts w:hint="eastAsia"/>
          <w:sz w:val="24"/>
          <w:szCs w:val="24"/>
        </w:rPr>
        <w:t>002</w:t>
      </w:r>
      <w:r w:rsidR="003C7743">
        <w:rPr>
          <w:rFonts w:hint="eastAsia"/>
          <w:sz w:val="24"/>
          <w:szCs w:val="24"/>
        </w:rPr>
        <w:t>号、老発第</w:t>
      </w:r>
      <w:r w:rsidR="003C7743">
        <w:rPr>
          <w:rFonts w:hint="eastAsia"/>
          <w:sz w:val="24"/>
          <w:szCs w:val="24"/>
        </w:rPr>
        <w:t>022</w:t>
      </w:r>
      <w:r w:rsidR="0037642A">
        <w:rPr>
          <w:rFonts w:hint="eastAsia"/>
          <w:sz w:val="24"/>
          <w:szCs w:val="24"/>
        </w:rPr>
        <w:t>2</w:t>
      </w:r>
      <w:r w:rsidR="003C7743">
        <w:rPr>
          <w:rFonts w:hint="eastAsia"/>
          <w:sz w:val="24"/>
          <w:szCs w:val="24"/>
        </w:rPr>
        <w:t>001</w:t>
      </w:r>
      <w:r w:rsidR="003C7743">
        <w:rPr>
          <w:rFonts w:hint="eastAsia"/>
          <w:sz w:val="24"/>
          <w:szCs w:val="24"/>
        </w:rPr>
        <w:t>号）に基づく対応をお願いしているところですが、</w:t>
      </w:r>
      <w:r w:rsidR="00263111" w:rsidRPr="00737B91">
        <w:rPr>
          <w:rFonts w:hint="eastAsia"/>
          <w:color w:val="000000" w:themeColor="text1"/>
          <w:sz w:val="24"/>
          <w:szCs w:val="24"/>
        </w:rPr>
        <w:t>貴部局におかれましては、</w:t>
      </w:r>
      <w:r>
        <w:rPr>
          <w:rFonts w:hint="eastAsia"/>
          <w:color w:val="000000" w:themeColor="text1"/>
          <w:sz w:val="24"/>
          <w:szCs w:val="24"/>
        </w:rPr>
        <w:t>改めて</w:t>
      </w:r>
      <w:r w:rsidR="00263111" w:rsidRPr="00737B91">
        <w:rPr>
          <w:rFonts w:hint="eastAsia"/>
          <w:color w:val="000000" w:themeColor="text1"/>
          <w:sz w:val="24"/>
          <w:szCs w:val="24"/>
        </w:rPr>
        <w:t>所管</w:t>
      </w:r>
      <w:r w:rsidR="00674B4A">
        <w:rPr>
          <w:rFonts w:hint="eastAsia"/>
          <w:color w:val="000000" w:themeColor="text1"/>
          <w:sz w:val="24"/>
          <w:szCs w:val="24"/>
        </w:rPr>
        <w:t>の</w:t>
      </w:r>
      <w:r>
        <w:rPr>
          <w:rFonts w:hint="eastAsia"/>
          <w:color w:val="000000" w:themeColor="text1"/>
          <w:sz w:val="24"/>
          <w:szCs w:val="24"/>
        </w:rPr>
        <w:t>施設等</w:t>
      </w:r>
      <w:r w:rsidR="00263111" w:rsidRPr="00737B91">
        <w:rPr>
          <w:rFonts w:hint="eastAsia"/>
          <w:color w:val="000000" w:themeColor="text1"/>
          <w:sz w:val="24"/>
          <w:szCs w:val="24"/>
        </w:rPr>
        <w:t>に対し、</w:t>
      </w:r>
      <w:r>
        <w:rPr>
          <w:rFonts w:hint="eastAsia"/>
          <w:color w:val="000000" w:themeColor="text1"/>
          <w:sz w:val="24"/>
          <w:szCs w:val="24"/>
        </w:rPr>
        <w:t>鳥インフルエンザ等が疑われる利用者及び従事者</w:t>
      </w:r>
      <w:r w:rsidR="001139B7">
        <w:rPr>
          <w:rFonts w:hint="eastAsia"/>
          <w:color w:val="000000" w:themeColor="text1"/>
          <w:sz w:val="24"/>
          <w:szCs w:val="24"/>
        </w:rPr>
        <w:t>が見受けられた場合</w:t>
      </w:r>
      <w:r>
        <w:rPr>
          <w:rFonts w:hint="eastAsia"/>
          <w:color w:val="000000" w:themeColor="text1"/>
          <w:sz w:val="24"/>
          <w:szCs w:val="24"/>
        </w:rPr>
        <w:t>に</w:t>
      </w:r>
      <w:r w:rsidR="001139B7">
        <w:rPr>
          <w:rFonts w:hint="eastAsia"/>
          <w:color w:val="000000" w:themeColor="text1"/>
          <w:sz w:val="24"/>
          <w:szCs w:val="24"/>
        </w:rPr>
        <w:t>は、早急に医療機関</w:t>
      </w:r>
      <w:r>
        <w:rPr>
          <w:rFonts w:hint="eastAsia"/>
          <w:color w:val="000000" w:themeColor="text1"/>
          <w:sz w:val="24"/>
          <w:szCs w:val="24"/>
        </w:rPr>
        <w:t>での受診</w:t>
      </w:r>
      <w:r w:rsidR="001139B7">
        <w:rPr>
          <w:rFonts w:hint="eastAsia"/>
          <w:color w:val="000000" w:themeColor="text1"/>
          <w:sz w:val="24"/>
          <w:szCs w:val="24"/>
        </w:rPr>
        <w:t>を指示するとともに、</w:t>
      </w:r>
      <w:r w:rsidR="008C36D4">
        <w:rPr>
          <w:rFonts w:hint="eastAsia"/>
          <w:color w:val="000000" w:themeColor="text1"/>
          <w:sz w:val="24"/>
          <w:szCs w:val="24"/>
        </w:rPr>
        <w:t>同通知に基づき市町村等の</w:t>
      </w:r>
      <w:r>
        <w:rPr>
          <w:rFonts w:hint="eastAsia"/>
          <w:color w:val="000000" w:themeColor="text1"/>
          <w:sz w:val="24"/>
          <w:szCs w:val="24"/>
        </w:rPr>
        <w:t>施設等</w:t>
      </w:r>
      <w:r w:rsidR="008C36D4">
        <w:rPr>
          <w:rFonts w:hint="eastAsia"/>
          <w:color w:val="000000" w:themeColor="text1"/>
          <w:sz w:val="24"/>
          <w:szCs w:val="24"/>
        </w:rPr>
        <w:t>担当部局及び</w:t>
      </w:r>
      <w:r w:rsidR="001139B7">
        <w:rPr>
          <w:rFonts w:hint="eastAsia"/>
          <w:color w:val="000000" w:themeColor="text1"/>
          <w:sz w:val="24"/>
          <w:szCs w:val="24"/>
        </w:rPr>
        <w:t>保健所へ</w:t>
      </w:r>
      <w:r w:rsidR="008C36D4">
        <w:rPr>
          <w:rFonts w:hint="eastAsia"/>
          <w:color w:val="000000" w:themeColor="text1"/>
          <w:sz w:val="24"/>
          <w:szCs w:val="24"/>
        </w:rPr>
        <w:t>報告するよう、</w:t>
      </w:r>
      <w:r w:rsidR="001139B7">
        <w:rPr>
          <w:rFonts w:hint="eastAsia"/>
          <w:color w:val="000000" w:themeColor="text1"/>
          <w:sz w:val="24"/>
          <w:szCs w:val="24"/>
        </w:rPr>
        <w:t>周知徹底をお願いします。</w:t>
      </w:r>
    </w:p>
    <w:p w:rsidR="00263111" w:rsidRPr="00737B91" w:rsidRDefault="00263111" w:rsidP="00792D8D">
      <w:pPr>
        <w:rPr>
          <w:color w:val="000000" w:themeColor="text1"/>
          <w:sz w:val="24"/>
          <w:szCs w:val="24"/>
        </w:rPr>
      </w:pPr>
      <w:r w:rsidRPr="00737B91">
        <w:rPr>
          <w:rFonts w:hint="eastAsia"/>
          <w:color w:val="000000" w:themeColor="text1"/>
          <w:sz w:val="24"/>
          <w:szCs w:val="24"/>
        </w:rPr>
        <w:t xml:space="preserve">　併せて、</w:t>
      </w:r>
      <w:r>
        <w:rPr>
          <w:rFonts w:hint="eastAsia"/>
          <w:color w:val="000000" w:themeColor="text1"/>
          <w:sz w:val="24"/>
          <w:szCs w:val="24"/>
        </w:rPr>
        <w:t>貴部局におかれましては、</w:t>
      </w:r>
      <w:r w:rsidR="00C76191">
        <w:rPr>
          <w:rFonts w:hint="eastAsia"/>
          <w:color w:val="000000" w:themeColor="text1"/>
          <w:sz w:val="24"/>
          <w:szCs w:val="24"/>
        </w:rPr>
        <w:t>施設等の</w:t>
      </w:r>
      <w:r>
        <w:rPr>
          <w:rFonts w:hint="eastAsia"/>
          <w:color w:val="000000" w:themeColor="text1"/>
          <w:sz w:val="24"/>
          <w:szCs w:val="24"/>
        </w:rPr>
        <w:t>所管部局を通じ、</w:t>
      </w:r>
      <w:r w:rsidR="00C76191">
        <w:rPr>
          <w:rFonts w:hint="eastAsia"/>
          <w:color w:val="000000" w:themeColor="text1"/>
          <w:sz w:val="24"/>
          <w:szCs w:val="24"/>
        </w:rPr>
        <w:t>施設等の</w:t>
      </w:r>
      <w:r>
        <w:rPr>
          <w:rFonts w:hint="eastAsia"/>
          <w:color w:val="000000" w:themeColor="text1"/>
          <w:sz w:val="24"/>
          <w:szCs w:val="24"/>
        </w:rPr>
        <w:t>衛生</w:t>
      </w:r>
      <w:r w:rsidR="00C76191">
        <w:rPr>
          <w:rFonts w:hint="eastAsia"/>
          <w:color w:val="000000" w:themeColor="text1"/>
          <w:sz w:val="24"/>
          <w:szCs w:val="24"/>
        </w:rPr>
        <w:lastRenderedPageBreak/>
        <w:t>担当責任者が適宜下記情報の</w:t>
      </w:r>
      <w:r w:rsidRPr="00737B91">
        <w:rPr>
          <w:rFonts w:hint="eastAsia"/>
          <w:color w:val="000000" w:themeColor="text1"/>
          <w:sz w:val="24"/>
          <w:szCs w:val="24"/>
        </w:rPr>
        <w:t>確認</w:t>
      </w:r>
      <w:r>
        <w:rPr>
          <w:rFonts w:hint="eastAsia"/>
          <w:color w:val="000000" w:themeColor="text1"/>
          <w:sz w:val="24"/>
          <w:szCs w:val="24"/>
        </w:rPr>
        <w:t>、関連機関と</w:t>
      </w:r>
      <w:r w:rsidR="00C76191">
        <w:rPr>
          <w:rFonts w:hint="eastAsia"/>
          <w:color w:val="000000" w:themeColor="text1"/>
          <w:sz w:val="24"/>
          <w:szCs w:val="24"/>
        </w:rPr>
        <w:t>の</w:t>
      </w:r>
      <w:r>
        <w:rPr>
          <w:rFonts w:hint="eastAsia"/>
          <w:color w:val="000000" w:themeColor="text1"/>
          <w:sz w:val="24"/>
          <w:szCs w:val="24"/>
        </w:rPr>
        <w:t>連携</w:t>
      </w:r>
      <w:r w:rsidR="001139B7">
        <w:rPr>
          <w:rFonts w:hint="eastAsia"/>
          <w:color w:val="000000" w:themeColor="text1"/>
          <w:sz w:val="24"/>
          <w:szCs w:val="24"/>
        </w:rPr>
        <w:t>、</w:t>
      </w:r>
      <w:r w:rsidR="00FF7E53">
        <w:rPr>
          <w:rFonts w:hint="eastAsia"/>
          <w:color w:val="000000" w:themeColor="text1"/>
          <w:sz w:val="24"/>
          <w:szCs w:val="24"/>
        </w:rPr>
        <w:t>家きんが飼育されている場合には</w:t>
      </w:r>
      <w:r w:rsidR="00C76191">
        <w:rPr>
          <w:rFonts w:hint="eastAsia"/>
          <w:color w:val="000000" w:themeColor="text1"/>
          <w:sz w:val="24"/>
          <w:szCs w:val="24"/>
        </w:rPr>
        <w:t>、</w:t>
      </w:r>
      <w:r w:rsidR="00FF7E53">
        <w:rPr>
          <w:rFonts w:hint="eastAsia"/>
          <w:color w:val="000000" w:themeColor="text1"/>
          <w:sz w:val="24"/>
          <w:szCs w:val="24"/>
        </w:rPr>
        <w:t>それらの家きんと野鳥との接触をさけるよう周知徹底を行う</w:t>
      </w:r>
      <w:r w:rsidR="00C76191">
        <w:rPr>
          <w:rFonts w:hint="eastAsia"/>
          <w:color w:val="000000" w:themeColor="text1"/>
          <w:sz w:val="24"/>
          <w:szCs w:val="24"/>
        </w:rPr>
        <w:t>など、</w:t>
      </w:r>
      <w:r w:rsidR="001139B7">
        <w:rPr>
          <w:rFonts w:hint="eastAsia"/>
          <w:color w:val="000000" w:themeColor="text1"/>
          <w:sz w:val="24"/>
          <w:szCs w:val="24"/>
        </w:rPr>
        <w:t>鳥インフルエンザ等の</w:t>
      </w:r>
      <w:r>
        <w:rPr>
          <w:rFonts w:hint="eastAsia"/>
          <w:color w:val="000000" w:themeColor="text1"/>
          <w:sz w:val="24"/>
          <w:szCs w:val="24"/>
        </w:rPr>
        <w:t>感染予防対策や</w:t>
      </w:r>
      <w:r w:rsidR="00C76191">
        <w:rPr>
          <w:rFonts w:hint="eastAsia"/>
          <w:color w:val="000000" w:themeColor="text1"/>
          <w:sz w:val="24"/>
          <w:szCs w:val="24"/>
        </w:rPr>
        <w:t>発生時の対応</w:t>
      </w:r>
      <w:r w:rsidR="00792D8D">
        <w:rPr>
          <w:rFonts w:hint="eastAsia"/>
          <w:color w:val="000000" w:themeColor="text1"/>
          <w:sz w:val="24"/>
          <w:szCs w:val="24"/>
        </w:rPr>
        <w:t>に取り組めるよう指導を</w:t>
      </w:r>
      <w:r w:rsidRPr="00737B91">
        <w:rPr>
          <w:rFonts w:hint="eastAsia"/>
          <w:color w:val="000000" w:themeColor="text1"/>
          <w:sz w:val="24"/>
          <w:szCs w:val="24"/>
        </w:rPr>
        <w:t>お願いいたします。</w:t>
      </w:r>
    </w:p>
    <w:p w:rsidR="00263111" w:rsidRPr="006A6D2E" w:rsidRDefault="00263111" w:rsidP="00263111">
      <w:pPr>
        <w:rPr>
          <w:color w:val="000000" w:themeColor="text1"/>
          <w:sz w:val="24"/>
          <w:szCs w:val="24"/>
        </w:rPr>
      </w:pPr>
      <w:r>
        <w:rPr>
          <w:rFonts w:hint="eastAsia"/>
          <w:color w:val="FF0000"/>
          <w:sz w:val="24"/>
          <w:szCs w:val="24"/>
        </w:rPr>
        <w:t xml:space="preserve">　</w:t>
      </w:r>
      <w:r w:rsidRPr="006A6D2E">
        <w:rPr>
          <w:rFonts w:hint="eastAsia"/>
          <w:color w:val="000000" w:themeColor="text1"/>
          <w:sz w:val="24"/>
          <w:szCs w:val="24"/>
        </w:rPr>
        <w:t>なお、各都道府県におかれましては、管内市町村にも本事務連絡の内容について周知されますようお願いします。</w:t>
      </w:r>
    </w:p>
    <w:p w:rsidR="001139B7" w:rsidRPr="006053CE" w:rsidRDefault="001139B7" w:rsidP="00FE19E8">
      <w:pPr>
        <w:rPr>
          <w:color w:val="FF0000"/>
          <w:sz w:val="24"/>
          <w:szCs w:val="24"/>
        </w:rPr>
      </w:pPr>
    </w:p>
    <w:p w:rsidR="00DB5E2D" w:rsidRPr="00737B91" w:rsidRDefault="00AF4E62" w:rsidP="00FE19E8">
      <w:pPr>
        <w:rPr>
          <w:color w:val="000000" w:themeColor="text1"/>
          <w:sz w:val="24"/>
          <w:szCs w:val="24"/>
        </w:rPr>
      </w:pPr>
      <w:r w:rsidRPr="00737B91">
        <w:rPr>
          <w:rFonts w:hint="eastAsia"/>
          <w:color w:val="000000" w:themeColor="text1"/>
          <w:sz w:val="24"/>
          <w:szCs w:val="24"/>
        </w:rPr>
        <w:t>【参考】</w:t>
      </w:r>
    </w:p>
    <w:p w:rsidR="00DB5E2D" w:rsidRPr="00737B91" w:rsidRDefault="00A14DBC" w:rsidP="00AF4E62">
      <w:pPr>
        <w:ind w:firstLineChars="100" w:firstLine="240"/>
        <w:rPr>
          <w:color w:val="000000" w:themeColor="text1"/>
          <w:sz w:val="24"/>
          <w:szCs w:val="24"/>
        </w:rPr>
      </w:pPr>
      <w:r>
        <w:rPr>
          <w:rFonts w:hint="eastAsia"/>
          <w:color w:val="000000" w:themeColor="text1"/>
          <w:sz w:val="24"/>
          <w:szCs w:val="24"/>
        </w:rPr>
        <w:t>○鳥インフルエンザ</w:t>
      </w:r>
      <w:r w:rsidR="00DB5E2D" w:rsidRPr="00737B91">
        <w:rPr>
          <w:rFonts w:hint="eastAsia"/>
          <w:color w:val="000000" w:themeColor="text1"/>
          <w:sz w:val="24"/>
          <w:szCs w:val="24"/>
        </w:rPr>
        <w:t>に関する最新情報</w:t>
      </w:r>
    </w:p>
    <w:p w:rsidR="001139B7" w:rsidRDefault="00403A31" w:rsidP="007D7973">
      <w:pPr>
        <w:ind w:firstLineChars="200" w:firstLine="420"/>
      </w:pPr>
      <w:hyperlink r:id="rId8" w:history="1">
        <w:r w:rsidR="008E7A3C" w:rsidRPr="003F16E0">
          <w:rPr>
            <w:rStyle w:val="a7"/>
          </w:rPr>
          <w:t>http://www.mhlw.go.jp/bunya/kenkou/kekkaku-kansenshou02/</w:t>
        </w:r>
      </w:hyperlink>
    </w:p>
    <w:p w:rsidR="008E7A3C" w:rsidRDefault="008E7A3C" w:rsidP="007D7973">
      <w:pPr>
        <w:ind w:firstLineChars="200" w:firstLine="420"/>
      </w:pPr>
    </w:p>
    <w:p w:rsidR="00FB2F02" w:rsidRPr="00737B91" w:rsidRDefault="00FB2F02">
      <w:pPr>
        <w:rPr>
          <w:color w:val="000000" w:themeColor="text1"/>
          <w:sz w:val="24"/>
          <w:szCs w:val="24"/>
        </w:rPr>
      </w:pPr>
    </w:p>
    <w:sectPr w:rsidR="00FB2F02" w:rsidRPr="00737B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B73" w:rsidRDefault="003D1B73" w:rsidP="004F343C">
      <w:r>
        <w:separator/>
      </w:r>
    </w:p>
  </w:endnote>
  <w:endnote w:type="continuationSeparator" w:id="0">
    <w:p w:rsidR="003D1B73" w:rsidRDefault="003D1B73" w:rsidP="004F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B73" w:rsidRDefault="003D1B73" w:rsidP="004F343C">
      <w:r>
        <w:separator/>
      </w:r>
    </w:p>
  </w:footnote>
  <w:footnote w:type="continuationSeparator" w:id="0">
    <w:p w:rsidR="003D1B73" w:rsidRDefault="003D1B73" w:rsidP="004F3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06"/>
    <w:rsid w:val="00034BD6"/>
    <w:rsid w:val="001139B7"/>
    <w:rsid w:val="00181314"/>
    <w:rsid w:val="001C6A78"/>
    <w:rsid w:val="00233B3A"/>
    <w:rsid w:val="00255121"/>
    <w:rsid w:val="002615EF"/>
    <w:rsid w:val="00263111"/>
    <w:rsid w:val="002A4171"/>
    <w:rsid w:val="002B2B84"/>
    <w:rsid w:val="002E6A79"/>
    <w:rsid w:val="0037642A"/>
    <w:rsid w:val="003773EA"/>
    <w:rsid w:val="003823BE"/>
    <w:rsid w:val="003A09E0"/>
    <w:rsid w:val="003C7743"/>
    <w:rsid w:val="003D1B73"/>
    <w:rsid w:val="00403A31"/>
    <w:rsid w:val="00441977"/>
    <w:rsid w:val="004848B3"/>
    <w:rsid w:val="004F343C"/>
    <w:rsid w:val="005A7791"/>
    <w:rsid w:val="005B3B2A"/>
    <w:rsid w:val="005C78BA"/>
    <w:rsid w:val="006053CE"/>
    <w:rsid w:val="00606E5A"/>
    <w:rsid w:val="00674B4A"/>
    <w:rsid w:val="006A6D2E"/>
    <w:rsid w:val="006B3592"/>
    <w:rsid w:val="006D4B4D"/>
    <w:rsid w:val="00737B91"/>
    <w:rsid w:val="007404D6"/>
    <w:rsid w:val="0074604F"/>
    <w:rsid w:val="007465BE"/>
    <w:rsid w:val="00762C0C"/>
    <w:rsid w:val="00783906"/>
    <w:rsid w:val="00792D8D"/>
    <w:rsid w:val="007D5C14"/>
    <w:rsid w:val="007D7973"/>
    <w:rsid w:val="008022FC"/>
    <w:rsid w:val="00831C54"/>
    <w:rsid w:val="008B68D2"/>
    <w:rsid w:val="008C36D4"/>
    <w:rsid w:val="008E7A3C"/>
    <w:rsid w:val="00A1334B"/>
    <w:rsid w:val="00A14DBC"/>
    <w:rsid w:val="00A23406"/>
    <w:rsid w:val="00A24CD2"/>
    <w:rsid w:val="00AB7CCF"/>
    <w:rsid w:val="00AF4E62"/>
    <w:rsid w:val="00B51BC1"/>
    <w:rsid w:val="00BF10D7"/>
    <w:rsid w:val="00C13B07"/>
    <w:rsid w:val="00C76191"/>
    <w:rsid w:val="00D10187"/>
    <w:rsid w:val="00D4371D"/>
    <w:rsid w:val="00D55648"/>
    <w:rsid w:val="00DB5E2D"/>
    <w:rsid w:val="00DC5DCA"/>
    <w:rsid w:val="00DF2B61"/>
    <w:rsid w:val="00F23BD6"/>
    <w:rsid w:val="00F270E4"/>
    <w:rsid w:val="00F8112D"/>
    <w:rsid w:val="00F938BF"/>
    <w:rsid w:val="00FB2F02"/>
    <w:rsid w:val="00FE19E8"/>
    <w:rsid w:val="00FF7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43C"/>
    <w:pPr>
      <w:tabs>
        <w:tab w:val="center" w:pos="4252"/>
        <w:tab w:val="right" w:pos="8504"/>
      </w:tabs>
      <w:snapToGrid w:val="0"/>
    </w:pPr>
  </w:style>
  <w:style w:type="character" w:customStyle="1" w:styleId="a4">
    <w:name w:val="ヘッダー (文字)"/>
    <w:basedOn w:val="a0"/>
    <w:link w:val="a3"/>
    <w:uiPriority w:val="99"/>
    <w:rsid w:val="004F343C"/>
  </w:style>
  <w:style w:type="paragraph" w:styleId="a5">
    <w:name w:val="footer"/>
    <w:basedOn w:val="a"/>
    <w:link w:val="a6"/>
    <w:uiPriority w:val="99"/>
    <w:unhideWhenUsed/>
    <w:rsid w:val="004F343C"/>
    <w:pPr>
      <w:tabs>
        <w:tab w:val="center" w:pos="4252"/>
        <w:tab w:val="right" w:pos="8504"/>
      </w:tabs>
      <w:snapToGrid w:val="0"/>
    </w:pPr>
  </w:style>
  <w:style w:type="character" w:customStyle="1" w:styleId="a6">
    <w:name w:val="フッター (文字)"/>
    <w:basedOn w:val="a0"/>
    <w:link w:val="a5"/>
    <w:uiPriority w:val="99"/>
    <w:rsid w:val="004F343C"/>
  </w:style>
  <w:style w:type="character" w:styleId="a7">
    <w:name w:val="Hyperlink"/>
    <w:basedOn w:val="a0"/>
    <w:uiPriority w:val="99"/>
    <w:unhideWhenUsed/>
    <w:rsid w:val="00DB5E2D"/>
    <w:rPr>
      <w:color w:val="0000FF" w:themeColor="hyperlink"/>
      <w:u w:val="single"/>
    </w:rPr>
  </w:style>
  <w:style w:type="paragraph" w:styleId="a8">
    <w:name w:val="Balloon Text"/>
    <w:basedOn w:val="a"/>
    <w:link w:val="a9"/>
    <w:uiPriority w:val="99"/>
    <w:semiHidden/>
    <w:unhideWhenUsed/>
    <w:rsid w:val="001813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1314"/>
    <w:rPr>
      <w:rFonts w:asciiTheme="majorHAnsi" w:eastAsiaTheme="majorEastAsia" w:hAnsiTheme="majorHAnsi" w:cstheme="majorBidi"/>
      <w:sz w:val="18"/>
      <w:szCs w:val="18"/>
    </w:rPr>
  </w:style>
  <w:style w:type="character" w:styleId="aa">
    <w:name w:val="FollowedHyperlink"/>
    <w:basedOn w:val="a0"/>
    <w:uiPriority w:val="99"/>
    <w:semiHidden/>
    <w:unhideWhenUsed/>
    <w:rsid w:val="008E7A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43C"/>
    <w:pPr>
      <w:tabs>
        <w:tab w:val="center" w:pos="4252"/>
        <w:tab w:val="right" w:pos="8504"/>
      </w:tabs>
      <w:snapToGrid w:val="0"/>
    </w:pPr>
  </w:style>
  <w:style w:type="character" w:customStyle="1" w:styleId="a4">
    <w:name w:val="ヘッダー (文字)"/>
    <w:basedOn w:val="a0"/>
    <w:link w:val="a3"/>
    <w:uiPriority w:val="99"/>
    <w:rsid w:val="004F343C"/>
  </w:style>
  <w:style w:type="paragraph" w:styleId="a5">
    <w:name w:val="footer"/>
    <w:basedOn w:val="a"/>
    <w:link w:val="a6"/>
    <w:uiPriority w:val="99"/>
    <w:unhideWhenUsed/>
    <w:rsid w:val="004F343C"/>
    <w:pPr>
      <w:tabs>
        <w:tab w:val="center" w:pos="4252"/>
        <w:tab w:val="right" w:pos="8504"/>
      </w:tabs>
      <w:snapToGrid w:val="0"/>
    </w:pPr>
  </w:style>
  <w:style w:type="character" w:customStyle="1" w:styleId="a6">
    <w:name w:val="フッター (文字)"/>
    <w:basedOn w:val="a0"/>
    <w:link w:val="a5"/>
    <w:uiPriority w:val="99"/>
    <w:rsid w:val="004F343C"/>
  </w:style>
  <w:style w:type="character" w:styleId="a7">
    <w:name w:val="Hyperlink"/>
    <w:basedOn w:val="a0"/>
    <w:uiPriority w:val="99"/>
    <w:unhideWhenUsed/>
    <w:rsid w:val="00DB5E2D"/>
    <w:rPr>
      <w:color w:val="0000FF" w:themeColor="hyperlink"/>
      <w:u w:val="single"/>
    </w:rPr>
  </w:style>
  <w:style w:type="paragraph" w:styleId="a8">
    <w:name w:val="Balloon Text"/>
    <w:basedOn w:val="a"/>
    <w:link w:val="a9"/>
    <w:uiPriority w:val="99"/>
    <w:semiHidden/>
    <w:unhideWhenUsed/>
    <w:rsid w:val="001813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1314"/>
    <w:rPr>
      <w:rFonts w:asciiTheme="majorHAnsi" w:eastAsiaTheme="majorEastAsia" w:hAnsiTheme="majorHAnsi" w:cstheme="majorBidi"/>
      <w:sz w:val="18"/>
      <w:szCs w:val="18"/>
    </w:rPr>
  </w:style>
  <w:style w:type="character" w:styleId="aa">
    <w:name w:val="FollowedHyperlink"/>
    <w:basedOn w:val="a0"/>
    <w:uiPriority w:val="99"/>
    <w:semiHidden/>
    <w:unhideWhenUsed/>
    <w:rsid w:val="008E7A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bunya/kenkou/kekkaku-kansenshou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1D1DB-F339-420C-9A3E-A1DD0E44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2014-04-14T09:57:00Z</cp:lastPrinted>
  <dcterms:created xsi:type="dcterms:W3CDTF">2014-04-14T09:52:00Z</dcterms:created>
  <dcterms:modified xsi:type="dcterms:W3CDTF">2014-04-15T09:41:00Z</dcterms:modified>
</cp:coreProperties>
</file>