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14760" w:type="dxa"/>
        <w:jc w:val="left"/>
        <w:tblInd w:w="-5" w:type="dxa"/>
        <w:tblLayout w:type="fixed"/>
        <w:tblLook w:firstRow="1" w:lastRow="0" w:firstColumn="1" w:lastColumn="0" w:noHBand="0" w:noVBand="1" w:val="04A0"/>
      </w:tblPr>
      <w:tblGrid>
        <w:gridCol w:w="7380"/>
        <w:gridCol w:w="7380"/>
      </w:tblGrid>
      <w:tr>
        <w:trPr/>
        <w:tc>
          <w:tcPr>
            <w:tcW w:w="14760" w:type="dxa"/>
            <w:gridSpan w:val="2"/>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sz w:val="20"/>
              </w:rPr>
            </w:pPr>
            <w:r>
              <w:rPr>
                <w:rFonts w:hint="eastAsia"/>
                <w:sz w:val="20"/>
              </w:rPr>
              <w:t>高知県産地パワーアップ事業費補助金交付要綱　新旧対照表</w:t>
            </w:r>
          </w:p>
        </w:tc>
      </w:tr>
      <w:tr>
        <w:trPr/>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改正後（新）</w:t>
            </w:r>
          </w:p>
        </w:tc>
        <w:tc>
          <w:tcPr>
            <w:tcW w:w="7380" w:type="dxa"/>
            <w:vAlign w:val="top"/>
          </w:tcPr>
          <w:p>
            <w:pPr>
              <w:pStyle w:val="0"/>
              <w:jc w:val="center"/>
              <w:rPr>
                <w:rFonts w:hint="default"/>
                <w:sz w:val="20"/>
              </w:rPr>
            </w:pPr>
            <w:r>
              <w:rPr>
                <w:rFonts w:hint="eastAsia"/>
                <w:sz w:val="20"/>
              </w:rPr>
              <w:t>現行（旧）</w:t>
            </w:r>
          </w:p>
        </w:tc>
      </w:tr>
      <w:tr>
        <w:trPr>
          <w:trHeight w:val="8298" w:hRule="atLeast"/>
        </w:trPr>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1"/>
              <w:autoSpaceDE w:val="0"/>
              <w:autoSpaceDN w:val="0"/>
              <w:jc w:val="center"/>
              <w:rPr>
                <w:rFonts w:hint="default"/>
                <w:color w:val="000000" w:themeColor="text1"/>
                <w:sz w:val="20"/>
                <w:u w:val="none" w:color="auto"/>
              </w:rPr>
            </w:pPr>
            <w:r>
              <w:rPr>
                <w:rFonts w:hint="eastAsia"/>
                <w:b w:val="0"/>
                <w:color w:val="000000" w:themeColor="text1"/>
                <w:sz w:val="20"/>
                <w:u w:val="none" w:color="auto"/>
              </w:rPr>
              <w:t>高知県産地生産基盤パワーアップ事業費補助金交付要綱</w:t>
            </w:r>
          </w:p>
          <w:p>
            <w:pPr>
              <w:pStyle w:val="0"/>
              <w:wordWrap w:val="1"/>
              <w:autoSpaceDE w:val="0"/>
              <w:autoSpaceDN w:val="0"/>
              <w:jc w:val="both"/>
              <w:rPr>
                <w:rFonts w:hint="eastAsia"/>
                <w:color w:val="000000" w:themeColor="text1"/>
                <w:sz w:val="20"/>
                <w:u w:val="none" w:color="auto"/>
              </w:rPr>
            </w:pPr>
          </w:p>
          <w:p>
            <w:pPr>
              <w:pStyle w:val="0"/>
              <w:wordWrap w:val="1"/>
              <w:autoSpaceDE w:val="0"/>
              <w:autoSpaceDN w:val="0"/>
              <w:ind w:left="244" w:hanging="244" w:hangingChars="100"/>
              <w:jc w:val="both"/>
              <w:rPr>
                <w:rFonts w:hint="default"/>
                <w:color w:val="000000" w:themeColor="text1"/>
                <w:sz w:val="20"/>
                <w:u w:val="none" w:color="auto"/>
              </w:rPr>
            </w:pPr>
            <w:r>
              <w:rPr>
                <w:rFonts w:hint="eastAsia"/>
                <w:color w:val="000000" w:themeColor="text1"/>
                <w:sz w:val="20"/>
                <w:u w:val="none" w:color="auto"/>
              </w:rPr>
              <w:t>第１条（略）　</w:t>
            </w:r>
          </w:p>
          <w:p>
            <w:pPr>
              <w:pStyle w:val="0"/>
              <w:wordWrap w:val="1"/>
              <w:autoSpaceDE w:val="0"/>
              <w:autoSpaceDN w:val="0"/>
              <w:ind w:left="244" w:hanging="244" w:hangingChars="100"/>
              <w:jc w:val="both"/>
              <w:rPr>
                <w:rFonts w:hint="default"/>
                <w:color w:val="000000" w:themeColor="text1"/>
                <w:sz w:val="20"/>
                <w:u w:val="none" w:color="auto"/>
              </w:rPr>
            </w:pPr>
          </w:p>
          <w:p>
            <w:pPr>
              <w:pStyle w:val="0"/>
              <w:wordWrap w:val="1"/>
              <w:autoSpaceDE w:val="0"/>
              <w:autoSpaceDN w:val="0"/>
              <w:ind w:left="244" w:hanging="244" w:hangingChars="100"/>
              <w:jc w:val="both"/>
              <w:rPr>
                <w:rFonts w:hint="default"/>
                <w:color w:val="000000" w:themeColor="text1"/>
                <w:sz w:val="20"/>
                <w:u w:val="none" w:color="auto"/>
              </w:rPr>
            </w:pPr>
            <w:r>
              <w:rPr>
                <w:rFonts w:hint="eastAsia"/>
                <w:color w:val="000000" w:themeColor="text1"/>
                <w:sz w:val="20"/>
                <w:u w:val="none" w:color="auto"/>
              </w:rPr>
              <w:t>第２条</w:t>
            </w:r>
          </w:p>
          <w:p>
            <w:pPr>
              <w:pStyle w:val="0"/>
              <w:wordWrap w:val="1"/>
              <w:autoSpaceDE w:val="0"/>
              <w:autoSpaceDN w:val="0"/>
              <w:ind w:left="244" w:hanging="244" w:hangingChars="100"/>
              <w:jc w:val="both"/>
              <w:rPr>
                <w:rFonts w:hint="default"/>
                <w:color w:val="000000" w:themeColor="text1"/>
                <w:sz w:val="20"/>
                <w:u w:val="none" w:color="auto"/>
              </w:rPr>
            </w:pPr>
            <w:r>
              <w:rPr>
                <w:rFonts w:hint="eastAsia"/>
                <w:color w:val="000000" w:themeColor="text1"/>
                <w:sz w:val="20"/>
                <w:u w:val="none" w:color="auto"/>
              </w:rPr>
              <w:t>（略）</w:t>
            </w:r>
          </w:p>
          <w:p>
            <w:pPr>
              <w:pStyle w:val="0"/>
              <w:wordWrap w:val="1"/>
              <w:autoSpaceDE w:val="0"/>
              <w:autoSpaceDN w:val="0"/>
              <w:ind w:left="210" w:leftChars="100" w:firstLine="200" w:firstLineChars="100"/>
              <w:jc w:val="both"/>
              <w:rPr>
                <w:rFonts w:hint="default"/>
                <w:color w:val="1600FF"/>
                <w:sz w:val="20"/>
                <w:u w:val="none" w:color="auto"/>
              </w:rPr>
            </w:pPr>
            <w:r>
              <w:rPr>
                <w:rFonts w:hint="eastAsia"/>
                <w:color w:val="FF0000"/>
                <w:sz w:val="20"/>
                <w:u w:val="single" w:color="auto"/>
              </w:rPr>
              <w:t>削除</w:t>
            </w:r>
          </w:p>
          <w:p>
            <w:pPr>
              <w:pStyle w:val="0"/>
              <w:rPr>
                <w:rFonts w:hint="default"/>
                <w:color w:val="1600FF"/>
                <w:sz w:val="20"/>
                <w:u w:val="none" w:color="auto"/>
              </w:rPr>
            </w:pPr>
          </w:p>
          <w:p>
            <w:pPr>
              <w:pStyle w:val="0"/>
              <w:rPr>
                <w:rFonts w:hint="default"/>
                <w:color w:val="1600FF"/>
                <w:sz w:val="20"/>
                <w:u w:val="none" w:color="auto"/>
              </w:rPr>
            </w:pPr>
          </w:p>
          <w:p>
            <w:pPr>
              <w:pStyle w:val="0"/>
              <w:rPr>
                <w:rFonts w:hint="default"/>
                <w:color w:val="1600FF"/>
                <w:sz w:val="20"/>
                <w:u w:val="none" w:color="auto"/>
              </w:rPr>
            </w:pPr>
          </w:p>
          <w:p>
            <w:pPr>
              <w:pStyle w:val="0"/>
              <w:rPr>
                <w:rFonts w:hint="default"/>
                <w:color w:val="1600FF"/>
                <w:sz w:val="20"/>
                <w:u w:val="none" w:color="auto"/>
              </w:rPr>
            </w:pPr>
          </w:p>
          <w:p>
            <w:pPr>
              <w:pStyle w:val="0"/>
              <w:rPr>
                <w:rFonts w:hint="default"/>
                <w:color w:val="000000" w:themeColor="text1"/>
                <w:sz w:val="20"/>
                <w:u w:val="none" w:color="auto"/>
              </w:rPr>
            </w:pPr>
          </w:p>
          <w:p>
            <w:pPr>
              <w:pStyle w:val="0"/>
              <w:rPr>
                <w:rFonts w:hint="default"/>
                <w:color w:val="000000" w:themeColor="text1"/>
                <w:sz w:val="20"/>
                <w:u w:val="none" w:color="auto"/>
              </w:rPr>
            </w:pPr>
            <w:r>
              <w:rPr>
                <w:rFonts w:hint="eastAsia"/>
                <w:color w:val="000000" w:themeColor="text1"/>
                <w:sz w:val="20"/>
                <w:u w:val="none" w:color="auto"/>
              </w:rPr>
              <w:t>第３条（略）</w:t>
            </w:r>
          </w:p>
          <w:p>
            <w:pPr>
              <w:pStyle w:val="0"/>
              <w:rPr>
                <w:rFonts w:hint="default"/>
                <w:color w:val="000000" w:themeColor="text1"/>
                <w:sz w:val="20"/>
                <w:u w:val="none" w:color="auto"/>
              </w:rPr>
            </w:pPr>
          </w:p>
          <w:p>
            <w:pPr>
              <w:pStyle w:val="0"/>
              <w:rPr>
                <w:rFonts w:hint="default"/>
                <w:color w:val="000000" w:themeColor="text1"/>
                <w:sz w:val="20"/>
                <w:u w:val="none" w:color="auto"/>
              </w:rPr>
            </w:pPr>
            <w:r>
              <w:rPr>
                <w:rFonts w:hint="eastAsia"/>
                <w:color w:val="000000" w:themeColor="text1"/>
                <w:sz w:val="20"/>
                <w:u w:val="none" w:color="auto"/>
              </w:rPr>
              <w:t>第４条</w:t>
            </w:r>
          </w:p>
          <w:p>
            <w:pPr>
              <w:pStyle w:val="0"/>
              <w:wordWrap w:val="1"/>
              <w:autoSpaceDE w:val="0"/>
              <w:autoSpaceDN w:val="0"/>
              <w:ind w:left="210" w:hanging="210" w:hangingChars="100"/>
              <w:jc w:val="both"/>
              <w:rPr>
                <w:rFonts w:hint="eastAsia"/>
                <w:color w:val="FF0000"/>
                <w:u w:val="single" w:color="auto"/>
              </w:rPr>
            </w:pPr>
            <w:r>
              <w:rPr>
                <w:rFonts w:hint="eastAsia"/>
                <w:color w:val="000000" w:themeColor="text1"/>
                <w:u w:val="none" w:color="auto"/>
              </w:rPr>
              <w:t>３　補助事業者（市町村、高知県農業再生協議会及び地域農業再生協議会を除く。）が第１項の補助金交付申請書を提出するときは、県税及び県に対する税外未収金債務の滞納がない旨を証する納税証明書及び</w:t>
            </w:r>
            <w:r>
              <w:rPr>
                <w:rFonts w:hint="eastAsia"/>
                <w:color w:val="000000" w:themeColor="text1"/>
                <w:sz w:val="22"/>
                <w:u w:val="none" w:color="auto"/>
              </w:rPr>
              <w:t>誓約書兼同意書（別紙参考様式２）</w:t>
            </w:r>
            <w:r>
              <w:rPr>
                <w:rFonts w:hint="eastAsia"/>
                <w:color w:val="000000" w:themeColor="text1"/>
                <w:u w:val="none" w:color="auto"/>
              </w:rPr>
              <w:t>を添付しなければならない。</w:t>
            </w:r>
            <w:r>
              <w:rPr>
                <w:rFonts w:hint="eastAsia"/>
                <w:color w:val="FF0000"/>
                <w:u w:val="single" w:color="auto"/>
              </w:rPr>
              <w:t>なお、納税証明書に代わり、県税完納情報の提供に係る同意書（参考様式４）及び本人確認書類の写しをもって代えることができるものとする。</w:t>
            </w:r>
          </w:p>
          <w:p>
            <w:pPr>
              <w:pStyle w:val="0"/>
              <w:rPr>
                <w:rFonts w:hint="default"/>
                <w:color w:val="000000" w:themeColor="text1"/>
                <w:sz w:val="20"/>
                <w:u w:val="none" w:color="auto"/>
              </w:rPr>
            </w:pPr>
          </w:p>
          <w:p>
            <w:pPr>
              <w:pStyle w:val="0"/>
              <w:rPr>
                <w:rFonts w:hint="default"/>
                <w:color w:val="000000" w:themeColor="text1"/>
                <w:sz w:val="20"/>
                <w:u w:val="none" w:color="auto"/>
              </w:rPr>
            </w:pPr>
            <w:r>
              <w:rPr>
                <w:rFonts w:hint="eastAsia"/>
                <w:color w:val="000000" w:themeColor="text1"/>
                <w:sz w:val="20"/>
                <w:u w:val="none" w:color="auto"/>
              </w:rPr>
              <w:t>第５条～第７条（略）</w:t>
            </w:r>
          </w:p>
          <w:p>
            <w:pPr>
              <w:pStyle w:val="0"/>
              <w:ind w:leftChars="0" w:hanging="252" w:hangingChars="126"/>
              <w:rPr>
                <w:rFonts w:hint="default"/>
                <w:color w:val="000000" w:themeColor="text1"/>
                <w:spacing w:val="12"/>
                <w:u w:val="none" w:color="auto"/>
              </w:rPr>
            </w:pPr>
          </w:p>
          <w:p>
            <w:pPr>
              <w:pStyle w:val="0"/>
              <w:ind w:leftChars="0" w:hanging="252" w:hangingChars="126"/>
              <w:rPr>
                <w:rFonts w:hint="default"/>
                <w:color w:val="000000" w:themeColor="text1"/>
                <w:spacing w:val="12"/>
                <w:u w:val="none" w:color="auto"/>
              </w:rPr>
            </w:pPr>
            <w:r>
              <w:rPr>
                <w:rFonts w:hint="eastAsia"/>
                <w:color w:val="000000" w:themeColor="text1"/>
                <w:sz w:val="20"/>
                <w:u w:val="none" w:color="auto"/>
              </w:rPr>
              <w:t>第８条　</w:t>
            </w:r>
          </w:p>
          <w:p>
            <w:pPr>
              <w:pStyle w:val="0"/>
              <w:ind w:leftChars="0" w:hanging="252" w:hangingChars="126"/>
              <w:rPr>
                <w:rFonts w:hint="default"/>
                <w:color w:val="000000" w:themeColor="text1"/>
                <w:spacing w:val="12"/>
                <w:u w:val="none" w:color="auto"/>
              </w:rPr>
            </w:pPr>
            <w:r>
              <w:rPr>
                <w:rFonts w:hint="eastAsia"/>
                <w:color w:val="000000" w:themeColor="text1"/>
                <w:spacing w:val="12"/>
                <w:u w:val="none" w:color="auto"/>
              </w:rPr>
              <w:t>（略）</w:t>
            </w:r>
          </w:p>
          <w:p>
            <w:pPr>
              <w:pStyle w:val="0"/>
              <w:ind w:leftChars="0" w:hanging="252" w:hangingChars="126"/>
              <w:rPr>
                <w:rFonts w:hint="default"/>
                <w:color w:val="FF0000"/>
                <w:spacing w:val="12"/>
                <w:u w:val="single" w:color="auto"/>
              </w:rPr>
            </w:pPr>
            <w:r>
              <w:rPr>
                <w:rFonts w:hint="eastAsia"/>
                <w:color w:val="FF0000"/>
                <w:u w:val="single" w:color="auto"/>
              </w:rPr>
              <w:t>２</w:t>
            </w:r>
            <w:r>
              <w:rPr>
                <w:rFonts w:hint="eastAsia"/>
                <w:color w:val="FF0000"/>
                <w:sz w:val="22"/>
                <w:highlight w:val="none"/>
                <w:u w:val="single" w:color="auto"/>
              </w:rPr>
              <w:t>　補助事業者は、前項に定める場合のほか、補助対象経費の減額に伴う変更をしようとするときは、前項の規定に準じて知事の承認を受けることができる。</w:t>
            </w:r>
          </w:p>
          <w:p>
            <w:pPr>
              <w:pStyle w:val="0"/>
              <w:ind w:leftChars="0" w:hanging="410" w:hangingChars="205"/>
              <w:rPr>
                <w:rFonts w:hint="default"/>
                <w:color w:val="000000"/>
                <w:sz w:val="20"/>
                <w:u w:val="none" w:color="auto"/>
              </w:rPr>
            </w:pPr>
          </w:p>
          <w:p>
            <w:pPr>
              <w:pStyle w:val="0"/>
              <w:tabs>
                <w:tab w:val="left" w:leader="none" w:pos="430"/>
              </w:tabs>
              <w:ind w:leftChars="0" w:hanging="252" w:hangingChars="126"/>
              <w:rPr>
                <w:rFonts w:hint="default"/>
                <w:color w:val="000000"/>
                <w:sz w:val="20"/>
                <w:u w:val="none" w:color="auto"/>
              </w:rPr>
            </w:pPr>
            <w:r>
              <w:rPr>
                <w:rFonts w:hint="eastAsia"/>
                <w:color w:val="FF0000"/>
                <w:sz w:val="20"/>
                <w:u w:val="single" w:color="auto"/>
              </w:rPr>
              <w:t>３　</w:t>
            </w:r>
            <w:r>
              <w:rPr>
                <w:rFonts w:hint="eastAsia"/>
                <w:color w:val="FF0000"/>
                <w:u w:val="single" w:color="auto"/>
              </w:rPr>
              <w:t>知事は、前２項の補助金変更承認申請書を受理したときは、これを審査し</w:t>
            </w:r>
            <w:r>
              <w:rPr>
                <w:rFonts w:hint="eastAsia"/>
                <w:color w:val="FF0000"/>
                <w:sz w:val="20"/>
                <w:u w:val="single" w:color="auto"/>
              </w:rPr>
              <w:t>、又は、</w:t>
            </w:r>
            <w:r>
              <w:rPr>
                <w:rFonts w:hint="eastAsia"/>
                <w:color w:val="FF0000"/>
                <w:u w:val="single" w:color="auto"/>
              </w:rPr>
              <w:t>必要に応じて現地調査を行い、その適否を決定し、その旨を当該補助事業者に通知するものとする。</w:t>
            </w:r>
          </w:p>
          <w:p>
            <w:pPr>
              <w:pStyle w:val="0"/>
              <w:ind w:leftChars="0" w:hanging="410" w:hangingChars="205"/>
              <w:rPr>
                <w:rFonts w:hint="default"/>
                <w:color w:val="000000"/>
                <w:sz w:val="20"/>
                <w:u w:val="none" w:color="auto"/>
              </w:rPr>
            </w:pPr>
          </w:p>
          <w:p>
            <w:pPr>
              <w:pStyle w:val="0"/>
              <w:ind w:leftChars="0" w:hanging="410" w:hangingChars="205"/>
              <w:rPr>
                <w:rFonts w:hint="default"/>
                <w:color w:val="000000"/>
                <w:sz w:val="20"/>
                <w:u w:val="none" w:color="auto"/>
              </w:rPr>
            </w:pPr>
          </w:p>
          <w:p>
            <w:pPr>
              <w:pStyle w:val="0"/>
              <w:wordWrap w:val="1"/>
              <w:autoSpaceDE w:val="0"/>
              <w:autoSpaceDN w:val="0"/>
              <w:ind w:left="244" w:hanging="244" w:hangingChars="100"/>
              <w:jc w:val="both"/>
              <w:rPr>
                <w:rFonts w:hint="default"/>
                <w:color w:val="000000"/>
                <w:sz w:val="20"/>
                <w:u w:val="none" w:color="auto"/>
              </w:rPr>
            </w:pPr>
            <w:r>
              <w:rPr>
                <w:rFonts w:hint="eastAsia"/>
                <w:color w:val="auto"/>
                <w:u w:val="none" w:color="auto"/>
              </w:rPr>
              <w:t>第９条</w:t>
            </w:r>
            <w:r>
              <w:rPr>
                <w:rFonts w:hint="eastAsia"/>
                <w:color w:val="000000"/>
                <w:sz w:val="20"/>
                <w:u w:val="none" w:color="auto"/>
              </w:rPr>
              <w:t>～第</w:t>
            </w:r>
            <w:r>
              <w:rPr>
                <w:rFonts w:hint="eastAsia"/>
                <w:color w:val="000000"/>
                <w:sz w:val="20"/>
                <w:u w:val="none" w:color="auto"/>
              </w:rPr>
              <w:t>17</w:t>
            </w:r>
            <w:r>
              <w:rPr>
                <w:rFonts w:hint="eastAsia"/>
                <w:color w:val="000000"/>
                <w:sz w:val="20"/>
                <w:u w:val="none" w:color="auto"/>
              </w:rPr>
              <w:t>条（略）</w:t>
            </w:r>
          </w:p>
          <w:p>
            <w:pPr>
              <w:pStyle w:val="0"/>
              <w:ind w:leftChars="0" w:firstLineChars="0"/>
              <w:rPr>
                <w:rFonts w:hint="default"/>
                <w:color w:val="000000"/>
                <w:sz w:val="20"/>
                <w:u w:val="none" w:color="auto"/>
              </w:rPr>
            </w:pPr>
          </w:p>
          <w:p>
            <w:pPr>
              <w:pStyle w:val="0"/>
              <w:wordWrap w:val="1"/>
              <w:autoSpaceDE w:val="0"/>
              <w:autoSpaceDN w:val="0"/>
              <w:ind w:firstLine="732" w:firstLineChars="300"/>
              <w:jc w:val="both"/>
              <w:rPr>
                <w:rFonts w:hint="default"/>
                <w:color w:val="000000"/>
                <w:spacing w:val="12"/>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8</w:t>
            </w:r>
            <w:r>
              <w:rPr>
                <w:rFonts w:hint="eastAsia"/>
                <w:color w:val="000000"/>
                <w:sz w:val="20"/>
                <w:u w:val="none" w:color="auto"/>
              </w:rPr>
              <w:t>年５月９日から施行する。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１</w:t>
            </w:r>
            <w:r>
              <w:rPr>
                <w:rFonts w:hint="default"/>
                <w:color w:val="000000"/>
                <w:sz w:val="20"/>
                <w:u w:val="none" w:color="auto"/>
              </w:rPr>
              <w:t>月</w:t>
            </w:r>
            <w:r>
              <w:rPr>
                <w:rFonts w:hint="eastAsia"/>
                <w:color w:val="000000"/>
                <w:sz w:val="20"/>
                <w:u w:val="none" w:color="auto"/>
              </w:rPr>
              <w:t>12</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28</w:t>
            </w:r>
            <w:r>
              <w:rPr>
                <w:rFonts w:hint="eastAsia"/>
                <w:color w:val="000000"/>
                <w:sz w:val="20"/>
                <w:u w:val="none" w:color="auto"/>
              </w:rPr>
              <w:t>年５月９日から適用</w:t>
            </w:r>
            <w:r>
              <w:rPr>
                <w:rFonts w:hint="default"/>
                <w:color w:val="000000"/>
                <w:sz w:val="20"/>
                <w:u w:val="none" w:color="auto"/>
              </w:rPr>
              <w:t>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18</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30</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ind w:firstLine="732" w:firstLineChars="30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31</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この要綱は、令和元</w:t>
            </w:r>
            <w:r>
              <w:rPr>
                <w:rFonts w:hint="default"/>
                <w:color w:val="000000"/>
                <w:sz w:val="20"/>
                <w:u w:val="none" w:color="auto"/>
              </w:rPr>
              <w:t>年</w:t>
            </w:r>
            <w:r>
              <w:rPr>
                <w:rFonts w:hint="eastAsia"/>
                <w:color w:val="000000"/>
                <w:sz w:val="20"/>
                <w:u w:val="none" w:color="auto"/>
              </w:rPr>
              <w:t>８</w:t>
            </w:r>
            <w:r>
              <w:rPr>
                <w:rFonts w:hint="default"/>
                <w:color w:val="000000"/>
                <w:sz w:val="20"/>
                <w:u w:val="none" w:color="auto"/>
              </w:rPr>
              <w:t>月</w:t>
            </w:r>
            <w:r>
              <w:rPr>
                <w:rFonts w:hint="eastAsia"/>
                <w:color w:val="000000"/>
                <w:sz w:val="20"/>
                <w:u w:val="none" w:color="auto"/>
              </w:rPr>
              <w:t>15</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31</w:t>
            </w:r>
            <w:r>
              <w:rPr>
                <w:rFonts w:hint="eastAsia"/>
                <w:color w:val="000000"/>
                <w:sz w:val="20"/>
                <w:u w:val="none" w:color="auto"/>
              </w:rPr>
              <w:t>年４月</w:t>
            </w:r>
            <w:r>
              <w:rPr>
                <w:rFonts w:hint="eastAsia"/>
                <w:color w:val="000000"/>
                <w:sz w:val="20"/>
                <w:u w:val="none" w:color="auto"/>
              </w:rPr>
              <w:t>24</w:t>
            </w:r>
            <w:r>
              <w:rPr>
                <w:rFonts w:hint="eastAsia"/>
                <w:color w:val="000000"/>
                <w:sz w:val="20"/>
                <w:u w:val="none" w:color="auto"/>
              </w:rPr>
              <w:t>日から適用</w:t>
            </w:r>
            <w:r>
              <w:rPr>
                <w:rFonts w:hint="default"/>
                <w:color w:val="000000"/>
                <w:sz w:val="20"/>
                <w:u w:val="none" w:color="auto"/>
              </w:rPr>
              <w:t>する。</w:t>
            </w:r>
          </w:p>
          <w:p>
            <w:pPr>
              <w:pStyle w:val="0"/>
              <w:wordWrap w:val="1"/>
              <w:autoSpaceDE w:val="0"/>
              <w:autoSpaceDN w:val="0"/>
              <w:jc w:val="both"/>
              <w:rPr>
                <w:rFonts w:hint="default"/>
                <w:color w:val="auto"/>
                <w:sz w:val="20"/>
              </w:rPr>
            </w:pPr>
          </w:p>
          <w:p>
            <w:pPr>
              <w:pStyle w:val="0"/>
              <w:wordWrap w:val="1"/>
              <w:autoSpaceDE w:val="0"/>
              <w:autoSpaceDN w:val="0"/>
              <w:ind w:firstLine="732" w:firstLineChars="300"/>
              <w:jc w:val="both"/>
              <w:rPr>
                <w:rFonts w:hint="default"/>
                <w:color w:val="auto"/>
                <w:sz w:val="20"/>
                <w:u w:val="none" w:color="auto"/>
              </w:rPr>
            </w:pPr>
            <w:r>
              <w:rPr>
                <w:rFonts w:hint="eastAsia"/>
                <w:color w:val="auto"/>
                <w:sz w:val="20"/>
                <w:u w:val="none" w:color="auto"/>
              </w:rPr>
              <w:t>附　則</w:t>
            </w:r>
          </w:p>
          <w:p>
            <w:pPr>
              <w:pStyle w:val="0"/>
              <w:wordWrap w:val="1"/>
              <w:autoSpaceDE w:val="0"/>
              <w:autoSpaceDN w:val="0"/>
              <w:jc w:val="both"/>
              <w:rPr>
                <w:rFonts w:hint="default"/>
                <w:sz w:val="20"/>
              </w:rPr>
            </w:pPr>
            <w:r>
              <w:rPr>
                <w:rFonts w:hint="eastAsia"/>
                <w:color w:val="auto"/>
                <w:sz w:val="20"/>
                <w:u w:val="none" w:color="auto"/>
              </w:rPr>
              <w:t>　この要綱は、令和２</w:t>
            </w:r>
            <w:r>
              <w:rPr>
                <w:rFonts w:hint="default"/>
                <w:color w:val="auto"/>
                <w:sz w:val="20"/>
                <w:u w:val="none" w:color="auto"/>
              </w:rPr>
              <w:t>年</w:t>
            </w:r>
            <w:r>
              <w:rPr>
                <w:rFonts w:hint="eastAsia"/>
                <w:color w:val="auto"/>
                <w:sz w:val="20"/>
                <w:u w:val="none" w:color="auto"/>
              </w:rPr>
              <w:t>４</w:t>
            </w:r>
            <w:r>
              <w:rPr>
                <w:rFonts w:hint="default"/>
                <w:color w:val="auto"/>
                <w:sz w:val="20"/>
                <w:u w:val="none" w:color="auto"/>
              </w:rPr>
              <w:t>月</w:t>
            </w:r>
            <w:r>
              <w:rPr>
                <w:rFonts w:hint="eastAsia"/>
                <w:color w:val="auto"/>
                <w:sz w:val="20"/>
                <w:u w:val="none" w:color="auto"/>
              </w:rPr>
              <w:t>１</w:t>
            </w:r>
            <w:r>
              <w:rPr>
                <w:rFonts w:hint="default"/>
                <w:color w:val="auto"/>
                <w:sz w:val="20"/>
                <w:u w:val="none" w:color="auto"/>
              </w:rPr>
              <w:t>日から施行する。</w:t>
            </w:r>
          </w:p>
          <w:p>
            <w:pPr>
              <w:pStyle w:val="0"/>
              <w:wordWrap w:val="1"/>
              <w:autoSpaceDE w:val="0"/>
              <w:autoSpaceDN w:val="0"/>
              <w:jc w:val="both"/>
              <w:rPr>
                <w:rFonts w:hint="default"/>
                <w:sz w:val="20"/>
              </w:rPr>
            </w:pPr>
          </w:p>
          <w:p>
            <w:pPr>
              <w:pStyle w:val="0"/>
              <w:wordWrap w:val="1"/>
              <w:autoSpaceDE w:val="0"/>
              <w:autoSpaceDN w:val="0"/>
              <w:jc w:val="both"/>
              <w:rPr>
                <w:rFonts w:hint="default"/>
                <w:color w:val="000000" w:themeColor="text1"/>
                <w:sz w:val="20"/>
                <w:u w:val="none" w:color="auto"/>
              </w:rPr>
            </w:pPr>
            <w:r>
              <w:rPr>
                <w:rFonts w:hint="eastAsia"/>
                <w:sz w:val="20"/>
              </w:rPr>
              <w:t>　　　</w:t>
            </w:r>
            <w:r>
              <w:rPr>
                <w:rFonts w:hint="eastAsia"/>
                <w:color w:val="000000" w:themeColor="text1"/>
                <w:sz w:val="20"/>
                <w:u w:val="none" w:color="auto"/>
              </w:rPr>
              <w:t>附　則</w:t>
            </w:r>
          </w:p>
          <w:p>
            <w:pPr>
              <w:pStyle w:val="0"/>
              <w:wordWrap w:val="1"/>
              <w:autoSpaceDE w:val="0"/>
              <w:autoSpaceDN w:val="0"/>
              <w:jc w:val="both"/>
              <w:rPr>
                <w:rFonts w:hint="default"/>
                <w:sz w:val="20"/>
              </w:rPr>
            </w:pPr>
            <w:r>
              <w:rPr>
                <w:rFonts w:hint="eastAsia"/>
                <w:color w:val="000000" w:themeColor="text1"/>
                <w:sz w:val="20"/>
                <w:u w:val="none" w:color="auto"/>
              </w:rPr>
              <w:t>　この要綱は、令和３年４月１日から施行する。</w:t>
            </w:r>
          </w:p>
          <w:p>
            <w:pPr>
              <w:pStyle w:val="0"/>
              <w:wordWrap w:val="1"/>
              <w:autoSpaceDE w:val="0"/>
              <w:autoSpaceDN w:val="0"/>
              <w:jc w:val="both"/>
              <w:rPr>
                <w:rFonts w:hint="default"/>
                <w:sz w:val="20"/>
              </w:rPr>
            </w:pPr>
          </w:p>
          <w:p>
            <w:pPr>
              <w:pStyle w:val="0"/>
              <w:wordWrap w:val="1"/>
              <w:autoSpaceDE w:val="0"/>
              <w:autoSpaceDN w:val="0"/>
              <w:ind w:firstLine="600" w:firstLineChars="300"/>
              <w:jc w:val="both"/>
              <w:rPr>
                <w:rFonts w:hint="default"/>
                <w:color w:val="FF0000"/>
                <w:sz w:val="20"/>
                <w:u w:val="single" w:color="auto"/>
              </w:rPr>
            </w:pPr>
            <w:r>
              <w:rPr>
                <w:rFonts w:hint="eastAsia"/>
                <w:color w:val="FF0000"/>
                <w:sz w:val="20"/>
                <w:u w:val="single" w:color="auto"/>
              </w:rPr>
              <w:t>附　則</w:t>
            </w:r>
          </w:p>
          <w:p>
            <w:pPr>
              <w:pStyle w:val="0"/>
              <w:wordWrap w:val="1"/>
              <w:autoSpaceDE w:val="0"/>
              <w:autoSpaceDN w:val="0"/>
              <w:jc w:val="both"/>
              <w:rPr>
                <w:rFonts w:hint="default"/>
                <w:sz w:val="20"/>
              </w:rPr>
            </w:pPr>
            <w:r>
              <w:rPr>
                <w:rFonts w:hint="eastAsia"/>
                <w:color w:val="FF0000"/>
                <w:sz w:val="20"/>
                <w:u w:val="single" w:color="auto"/>
              </w:rPr>
              <w:t>　この要綱は、令和４年○月○日から施行する。</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sz w:val="20"/>
              </w:rPr>
              <w:t>別表</w:t>
            </w:r>
            <w:r>
              <w:rPr>
                <w:rFonts w:hint="eastAsia"/>
                <w:color w:val="000000" w:themeColor="text1"/>
                <w:sz w:val="20"/>
                <w:u w:val="none" w:color="auto"/>
              </w:rPr>
              <w:t>第１</w:t>
            </w:r>
            <w:r>
              <w:rPr>
                <w:rFonts w:hint="eastAsia"/>
                <w:sz w:val="20"/>
              </w:rPr>
              <w:t>（第３条、</w:t>
            </w:r>
            <w:r>
              <w:rPr>
                <w:rFonts w:hint="eastAsia"/>
                <w:color w:val="auto"/>
                <w:sz w:val="20"/>
                <w:u w:val="none" w:color="auto"/>
              </w:rPr>
              <w:t>第８条</w:t>
            </w:r>
            <w:r>
              <w:rPr>
                <w:rFonts w:hint="eastAsia"/>
                <w:sz w:val="20"/>
              </w:rPr>
              <w:t>関係）</w:t>
            </w:r>
          </w:p>
          <w:tbl>
            <w:tblPr>
              <w:tblStyle w:val="22"/>
              <w:tblW w:w="7164" w:type="dxa"/>
              <w:tblInd w:w="0" w:type="dxa"/>
              <w:tblLayout w:type="fixed"/>
              <w:tblLook w:firstRow="1" w:lastRow="0" w:firstColumn="1" w:lastColumn="0" w:noHBand="0" w:noVBand="1" w:val="04A0"/>
            </w:tblPr>
            <w:tblGrid>
              <w:gridCol w:w="309"/>
              <w:gridCol w:w="1383"/>
              <w:gridCol w:w="1800"/>
              <w:gridCol w:w="1980"/>
              <w:gridCol w:w="1692"/>
            </w:tblGrid>
            <w:tr>
              <w:trPr/>
              <w:tc>
                <w:tcPr>
                  <w:tcW w:w="16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18"/>
                    </w:rPr>
                  </w:pPr>
                  <w:r>
                    <w:rPr>
                      <w:rFonts w:hint="eastAsia"/>
                      <w:sz w:val="18"/>
                    </w:rPr>
                    <w:t>事業</w:t>
                  </w:r>
                </w:p>
              </w:tc>
              <w:tc>
                <w:tcPr>
                  <w:tcW w:w="1800" w:type="dxa"/>
                  <w:vAlign w:val="top"/>
                </w:tcPr>
                <w:p>
                  <w:pPr>
                    <w:pStyle w:val="0"/>
                    <w:jc w:val="center"/>
                    <w:rPr>
                      <w:rFonts w:hint="eastAsia"/>
                      <w:sz w:val="18"/>
                    </w:rPr>
                  </w:pPr>
                  <w:r>
                    <w:rPr>
                      <w:rFonts w:hint="eastAsia"/>
                      <w:sz w:val="18"/>
                    </w:rPr>
                    <w:t>補助対象経費</w:t>
                  </w:r>
                </w:p>
              </w:tc>
              <w:tc>
                <w:tcPr>
                  <w:tcW w:w="1980" w:type="dxa"/>
                  <w:vAlign w:val="top"/>
                </w:tcPr>
                <w:p>
                  <w:pPr>
                    <w:pStyle w:val="0"/>
                    <w:jc w:val="center"/>
                    <w:rPr>
                      <w:rFonts w:hint="eastAsia"/>
                      <w:sz w:val="18"/>
                    </w:rPr>
                  </w:pPr>
                  <w:r>
                    <w:rPr>
                      <w:rFonts w:hint="eastAsia"/>
                      <w:sz w:val="18"/>
                    </w:rPr>
                    <w:t>補助率</w:t>
                  </w:r>
                </w:p>
              </w:tc>
              <w:tc>
                <w:tcPr>
                  <w:tcW w:w="1692" w:type="dxa"/>
                  <w:vAlign w:val="top"/>
                </w:tcPr>
                <w:p>
                  <w:pPr>
                    <w:pStyle w:val="0"/>
                    <w:jc w:val="center"/>
                    <w:rPr>
                      <w:rFonts w:hint="eastAsia"/>
                      <w:sz w:val="18"/>
                    </w:rPr>
                  </w:pPr>
                  <w:r>
                    <w:rPr>
                      <w:rFonts w:hint="eastAsia"/>
                      <w:sz w:val="18"/>
                    </w:rPr>
                    <w:t>取組主体</w:t>
                  </w:r>
                </w:p>
              </w:tc>
            </w:tr>
            <w:tr>
              <w:trPr/>
              <w:tc>
                <w:tcPr>
                  <w:tcW w:w="1692" w:type="dxa"/>
                  <w:gridSpan w:val="2"/>
                  <w:tcBorders>
                    <w:top w:val="single" w:color="auto" w:sz="4" w:space="0"/>
                    <w:left w:val="single" w:color="auto" w:sz="4" w:space="0"/>
                    <w:bottom w:val="nil"/>
                    <w:right w:val="single" w:color="auto" w:sz="4" w:space="0"/>
                    <w:tl2br w:val="nil"/>
                    <w:tr2bl w:val="nil"/>
                  </w:tcBorders>
                  <w:vAlign w:val="top"/>
                </w:tcPr>
                <w:p>
                  <w:pPr>
                    <w:pStyle w:val="0"/>
                    <w:rPr>
                      <w:rFonts w:hint="eastAsia"/>
                      <w:sz w:val="18"/>
                    </w:rPr>
                  </w:pPr>
                  <w:r>
                    <w:rPr>
                      <w:rFonts w:hint="eastAsia"/>
                      <w:color w:val="auto"/>
                      <w:sz w:val="18"/>
                      <w:u w:val="none" w:color="auto"/>
                    </w:rPr>
                    <w:t>耕種作物に関する以下の事業</w:t>
                  </w:r>
                </w:p>
              </w:tc>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980" w:type="dxa"/>
                  <w:vAlign w:val="top"/>
                </w:tcPr>
                <w:p>
                  <w:pPr>
                    <w:pStyle w:val="0"/>
                    <w:rPr>
                      <w:rFonts w:hint="eastAsia"/>
                      <w:sz w:val="18"/>
                    </w:rPr>
                  </w:pPr>
                </w:p>
              </w:tc>
              <w:tc>
                <w:tcPr>
                  <w:tcW w:w="1692" w:type="dxa"/>
                  <w:vAlign w:val="top"/>
                </w:tcPr>
                <w:p>
                  <w:pPr>
                    <w:pStyle w:val="0"/>
                    <w:rPr>
                      <w:rFonts w:hint="eastAsia"/>
                      <w:sz w:val="18"/>
                    </w:rPr>
                  </w:pPr>
                </w:p>
              </w:tc>
            </w:tr>
            <w:tr>
              <w:trPr>
                <w:trHeight w:val="4440" w:hRule="atLeast"/>
              </w:trPr>
              <w:tc>
                <w:tcPr>
                  <w:tcW w:w="30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8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pBdr>
                      <w:top w:val="single" w:color="auto" w:sz="4" w:space="1"/>
                      <w:left w:val="none" w:color="auto" w:sz="0" w:space="0"/>
                      <w:bottom w:val="none" w:color="auto" w:sz="0" w:space="0"/>
                      <w:right w:val="none" w:color="auto" w:sz="0" w:space="0"/>
                    </w:pBdr>
                    <w:rPr>
                      <w:rFonts w:hint="eastAsia"/>
                      <w:color w:val="auto"/>
                      <w:sz w:val="18"/>
                      <w:u w:val="none" w:color="auto"/>
                    </w:rPr>
                  </w:pPr>
                  <w:r>
                    <w:rPr>
                      <w:rFonts w:hint="eastAsia"/>
                      <w:color w:val="auto"/>
                      <w:sz w:val="18"/>
                      <w:u w:val="none" w:color="auto"/>
                    </w:rPr>
                    <w:t>１　整備事業（実施要綱別表２のⅠ基金事業において、Ⅱに準じて整備事業を行う場合を含む。）</w:t>
                  </w:r>
                </w:p>
                <w:p>
                  <w:pPr>
                    <w:pStyle w:val="0"/>
                    <w:pBdr>
                      <w:top w:val="single" w:color="auto" w:sz="4" w:space="1"/>
                      <w:left w:val="none" w:color="auto" w:sz="0" w:space="0"/>
                      <w:bottom w:val="none" w:color="auto" w:sz="0" w:space="0"/>
                      <w:right w:val="none" w:color="auto" w:sz="0" w:space="0"/>
                    </w:pBdr>
                    <w:rPr>
                      <w:rFonts w:hint="eastAsia"/>
                      <w:sz w:val="18"/>
                    </w:rPr>
                  </w:pPr>
                </w:p>
              </w:tc>
              <w:tc>
                <w:tcPr>
                  <w:tcW w:w="1800" w:type="dxa"/>
                  <w:vAlign w:val="top"/>
                </w:tcPr>
                <w:p>
                  <w:pPr>
                    <w:pStyle w:val="0"/>
                    <w:ind w:left="0" w:leftChars="0" w:firstLine="0" w:firstLineChars="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0" w:leftChars="0" w:firstLine="210" w:firstLineChars="10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育苗施設</w:t>
                  </w:r>
                </w:p>
                <w:p>
                  <w:pPr>
                    <w:pStyle w:val="0"/>
                    <w:ind w:firstLine="210" w:firstLineChars="10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乾燥調製施設</w:t>
                  </w:r>
                </w:p>
                <w:p>
                  <w:pPr>
                    <w:pStyle w:val="0"/>
                    <w:ind w:left="433" w:leftChars="86" w:hanging="252" w:hangingChars="140"/>
                    <w:rPr>
                      <w:rFonts w:hint="eastAsia"/>
                      <w:color w:val="auto"/>
                      <w:sz w:val="18"/>
                      <w:u w:val="none" w:color="auto"/>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穀類乾燥調製貯蔵施設</w:t>
                  </w:r>
                </w:p>
                <w:p>
                  <w:pPr>
                    <w:pStyle w:val="0"/>
                    <w:ind w:left="433" w:leftChars="86" w:hanging="252" w:hangingChars="14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農産物処理加工施設</w:t>
                  </w:r>
                </w:p>
                <w:p>
                  <w:pPr>
                    <w:pStyle w:val="0"/>
                    <w:ind w:firstLine="210" w:firstLineChars="10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集出荷貯蔵施設</w:t>
                  </w:r>
                </w:p>
                <w:p>
                  <w:pPr>
                    <w:pStyle w:val="0"/>
                    <w:ind w:firstLine="210" w:firstLineChars="100"/>
                    <w:rPr>
                      <w:rFonts w:hint="eastAsia"/>
                      <w:color w:val="auto"/>
                      <w:sz w:val="18"/>
                      <w:u w:val="none" w:color="auto"/>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産地管理施設</w:t>
                  </w:r>
                </w:p>
                <w:p>
                  <w:pPr>
                    <w:pStyle w:val="0"/>
                    <w:ind w:firstLine="210" w:firstLineChars="100"/>
                    <w:rPr>
                      <w:rFonts w:hint="eastAsia"/>
                      <w:color w:val="auto"/>
                      <w:sz w:val="18"/>
                      <w:u w:val="none" w:color="auto"/>
                    </w:rPr>
                  </w:pPr>
                  <w:r>
                    <w:rPr>
                      <w:rFonts w:hint="eastAsia"/>
                      <w:color w:val="auto"/>
                      <w:sz w:val="18"/>
                      <w:u w:val="none" w:color="auto"/>
                    </w:rPr>
                    <w:t>キ</w:t>
                  </w:r>
                  <w:r>
                    <w:rPr>
                      <w:rFonts w:hint="eastAsia"/>
                      <w:color w:val="auto"/>
                      <w:sz w:val="18"/>
                      <w:u w:val="none" w:color="auto"/>
                    </w:rPr>
                    <w:t xml:space="preserve"> </w:t>
                  </w:r>
                  <w:r>
                    <w:rPr>
                      <w:rFonts w:hint="eastAsia"/>
                      <w:color w:val="auto"/>
                      <w:sz w:val="18"/>
                      <w:u w:val="none" w:color="auto"/>
                    </w:rPr>
                    <w:t>用土等供給施設</w:t>
                  </w:r>
                </w:p>
                <w:p>
                  <w:pPr>
                    <w:pStyle w:val="0"/>
                    <w:ind w:left="433" w:leftChars="86" w:hanging="252" w:hangingChars="140"/>
                    <w:rPr>
                      <w:rFonts w:hint="eastAsia"/>
                      <w:color w:val="auto"/>
                      <w:sz w:val="18"/>
                      <w:u w:val="none" w:color="auto"/>
                    </w:rPr>
                  </w:pPr>
                  <w:r>
                    <w:rPr>
                      <w:rFonts w:hint="eastAsia"/>
                      <w:color w:val="auto"/>
                      <w:sz w:val="18"/>
                      <w:u w:val="none" w:color="auto"/>
                    </w:rPr>
                    <w:t>ク</w:t>
                  </w:r>
                  <w:r>
                    <w:rPr>
                      <w:rFonts w:hint="eastAsia"/>
                      <w:color w:val="auto"/>
                      <w:sz w:val="18"/>
                      <w:u w:val="none" w:color="auto"/>
                    </w:rPr>
                    <w:t xml:space="preserve"> </w:t>
                  </w:r>
                  <w:r>
                    <w:rPr>
                      <w:rFonts w:hint="eastAsia"/>
                      <w:color w:val="auto"/>
                      <w:sz w:val="18"/>
                      <w:u w:val="none" w:color="auto"/>
                    </w:rPr>
                    <w:t>農産物被害防止施設</w:t>
                  </w:r>
                </w:p>
                <w:p>
                  <w:pPr>
                    <w:pStyle w:val="0"/>
                    <w:ind w:left="433" w:leftChars="86" w:hanging="252" w:hangingChars="140"/>
                    <w:rPr>
                      <w:rFonts w:hint="eastAsia"/>
                      <w:color w:val="auto"/>
                      <w:sz w:val="18"/>
                      <w:u w:val="none" w:color="auto"/>
                    </w:rPr>
                  </w:pPr>
                  <w:r>
                    <w:rPr>
                      <w:rFonts w:hint="eastAsia"/>
                      <w:color w:val="auto"/>
                      <w:sz w:val="18"/>
                      <w:u w:val="none" w:color="auto"/>
                    </w:rPr>
                    <w:t>ケ</w:t>
                  </w:r>
                  <w:r>
                    <w:rPr>
                      <w:rFonts w:hint="eastAsia"/>
                      <w:color w:val="auto"/>
                      <w:sz w:val="18"/>
                      <w:u w:val="none" w:color="auto"/>
                    </w:rPr>
                    <w:t xml:space="preserve"> </w:t>
                  </w:r>
                  <w:r>
                    <w:rPr>
                      <w:rFonts w:hint="eastAsia"/>
                      <w:color w:val="auto"/>
                      <w:sz w:val="18"/>
                      <w:u w:val="none" w:color="auto"/>
                    </w:rPr>
                    <w:t>農業廃棄物処理施設</w:t>
                  </w:r>
                </w:p>
                <w:p>
                  <w:pPr>
                    <w:pStyle w:val="0"/>
                    <w:ind w:left="433" w:leftChars="86" w:hanging="252" w:hangingChars="140"/>
                    <w:rPr>
                      <w:rFonts w:hint="eastAsia"/>
                      <w:color w:val="auto"/>
                      <w:sz w:val="18"/>
                      <w:u w:val="none" w:color="auto"/>
                    </w:rPr>
                  </w:pPr>
                  <w:r>
                    <w:rPr>
                      <w:rFonts w:hint="eastAsia"/>
                      <w:color w:val="auto"/>
                      <w:sz w:val="18"/>
                      <w:u w:val="none" w:color="auto"/>
                    </w:rPr>
                    <w:t>コ</w:t>
                  </w:r>
                  <w:r>
                    <w:rPr>
                      <w:rFonts w:hint="eastAsia"/>
                      <w:color w:val="auto"/>
                      <w:sz w:val="18"/>
                      <w:u w:val="none" w:color="auto"/>
                    </w:rPr>
                    <w:t xml:space="preserve"> </w:t>
                  </w:r>
                  <w:r>
                    <w:rPr>
                      <w:rFonts w:hint="eastAsia"/>
                      <w:color w:val="auto"/>
                      <w:sz w:val="18"/>
                      <w:u w:val="none" w:color="auto"/>
                    </w:rPr>
                    <w:t>生産技術高度化施設</w:t>
                  </w:r>
                </w:p>
                <w:p>
                  <w:pPr>
                    <w:pStyle w:val="0"/>
                    <w:ind w:left="433" w:leftChars="86" w:hanging="252" w:hangingChars="140"/>
                    <w:rPr>
                      <w:rFonts w:hint="eastAsia"/>
                      <w:color w:val="auto"/>
                      <w:sz w:val="18"/>
                      <w:u w:val="none" w:color="auto"/>
                    </w:rPr>
                  </w:pPr>
                  <w:r>
                    <w:rPr>
                      <w:rFonts w:hint="eastAsia"/>
                      <w:color w:val="auto"/>
                      <w:sz w:val="18"/>
                      <w:u w:val="none" w:color="auto"/>
                    </w:rPr>
                    <w:t>サ</w:t>
                  </w:r>
                  <w:r>
                    <w:rPr>
                      <w:rFonts w:hint="eastAsia"/>
                      <w:color w:val="auto"/>
                      <w:sz w:val="18"/>
                      <w:u w:val="none" w:color="auto"/>
                    </w:rPr>
                    <w:t xml:space="preserve"> </w:t>
                  </w:r>
                  <w:r>
                    <w:rPr>
                      <w:rFonts w:hint="eastAsia"/>
                      <w:color w:val="auto"/>
                      <w:sz w:val="18"/>
                      <w:u w:val="none" w:color="auto"/>
                    </w:rPr>
                    <w:t>種子種苗生産関連施設</w:t>
                  </w:r>
                </w:p>
                <w:p>
                  <w:pPr>
                    <w:pStyle w:val="0"/>
                    <w:ind w:leftChars="0" w:hanging="432" w:hangingChars="240"/>
                    <w:rPr>
                      <w:rFonts w:hint="eastAsia"/>
                      <w:sz w:val="18"/>
                    </w:rPr>
                  </w:pPr>
                  <w:r>
                    <w:rPr>
                      <w:rFonts w:hint="eastAsia"/>
                      <w:color w:val="auto"/>
                      <w:sz w:val="18"/>
                      <w:u w:val="none" w:color="auto"/>
                    </w:rPr>
                    <w:t>シ</w:t>
                  </w:r>
                  <w:r>
                    <w:rPr>
                      <w:rFonts w:hint="eastAsia"/>
                      <w:color w:val="auto"/>
                      <w:sz w:val="18"/>
                      <w:u w:val="none" w:color="auto"/>
                    </w:rPr>
                    <w:t xml:space="preserve"> </w:t>
                  </w:r>
                  <w:r>
                    <w:rPr>
                      <w:rFonts w:hint="eastAsia"/>
                      <w:color w:val="auto"/>
                      <w:sz w:val="18"/>
                      <w:u w:val="none" w:color="auto"/>
                    </w:rPr>
                    <w:t>有機物処理・利用施設</w:t>
                  </w:r>
                </w:p>
              </w:tc>
              <w:tc>
                <w:tcPr>
                  <w:tcW w:w="1980" w:type="dxa"/>
                  <w:vAlign w:val="top"/>
                </w:tcPr>
                <w:p>
                  <w:pPr>
                    <w:pStyle w:val="0"/>
                    <w:ind w:firstLine="210" w:firstLineChars="100"/>
                    <w:rPr>
                      <w:rFonts w:hint="eastAsia"/>
                      <w:color w:val="auto"/>
                      <w:sz w:val="18"/>
                      <w:u w:val="none" w:color="auto"/>
                    </w:rPr>
                  </w:pPr>
                  <w:r>
                    <w:rPr>
                      <w:rFonts w:hint="eastAsia"/>
                      <w:color w:val="auto"/>
                      <w:sz w:val="18"/>
                      <w:u w:val="none" w:color="auto"/>
                    </w:rPr>
                    <w:t>事業費の２分の１以内（間接補助事業の場合を含む。）</w:t>
                  </w:r>
                </w:p>
                <w:p>
                  <w:pPr>
                    <w:pStyle w:val="0"/>
                    <w:ind w:firstLine="210" w:firstLineChars="100"/>
                    <w:rPr>
                      <w:rFonts w:hint="eastAsia"/>
                      <w:color w:val="auto"/>
                      <w:sz w:val="18"/>
                      <w:u w:val="none" w:color="auto"/>
                    </w:rPr>
                  </w:pPr>
                </w:p>
                <w:p>
                  <w:pPr>
                    <w:pStyle w:val="0"/>
                    <w:ind w:leftChars="0" w:firstLine="0" w:firstLineChars="0"/>
                    <w:rPr>
                      <w:rFonts w:hint="eastAsia"/>
                      <w:color w:val="auto"/>
                      <w:sz w:val="18"/>
                      <w:u w:val="none" w:color="auto"/>
                    </w:rPr>
                  </w:pPr>
                  <w:r>
                    <w:rPr>
                      <w:rFonts w:hint="eastAsia"/>
                      <w:color w:val="auto"/>
                      <w:sz w:val="18"/>
                      <w:u w:val="none" w:color="auto"/>
                    </w:rPr>
                    <w:t>次世代加算</w:t>
                  </w:r>
                </w:p>
                <w:p>
                  <w:pPr>
                    <w:pStyle w:val="0"/>
                    <w:ind w:firstLine="210" w:firstLineChars="10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(1)</w:t>
                  </w:r>
                  <w:r>
                    <w:rPr>
                      <w:rFonts w:hint="eastAsia"/>
                      <w:color w:val="auto"/>
                      <w:sz w:val="18"/>
                      <w:u w:val="none" w:color="auto"/>
                    </w:rPr>
                    <w:t>のコの施設のうち、次世代型ハウス</w:t>
                  </w:r>
                  <w:r>
                    <w:rPr>
                      <w:rFonts w:hint="eastAsia"/>
                      <w:color w:val="auto"/>
                      <w:sz w:val="18"/>
                      <w:u w:val="none" w:color="auto"/>
                      <w:vertAlign w:val="superscript"/>
                    </w:rPr>
                    <w:t>※</w:t>
                  </w:r>
                  <w:r>
                    <w:rPr>
                      <w:rFonts w:hint="eastAsia"/>
                      <w:color w:val="auto"/>
                      <w:sz w:val="18"/>
                      <w:u w:val="none" w:color="auto"/>
                    </w:rPr>
                    <w:t>を整備する場合、次世代加算として、補助率を事業費の５分の３以内（間接補助事業の場合を含む。）とする。ただし、以下のア及びイの全てに該当する者が整備し、又は借り受ける施設に限る</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農業経営基盤強化促進法に基づき認定された認定農業者又は高知県青年農業士育成事業実施要綱に基づき認定された青年農業士</w:t>
                  </w:r>
                </w:p>
                <w:p>
                  <w:pPr>
                    <w:pStyle w:val="0"/>
                    <w:ind w:left="225" w:leftChars="100" w:hanging="15" w:hangingChars="7"/>
                    <w:rPr>
                      <w:rFonts w:hint="eastAsia"/>
                      <w:color w:val="auto"/>
                      <w:sz w:val="18"/>
                      <w:u w:val="none" w:color="auto"/>
                    </w:rPr>
                  </w:pPr>
                  <w:r>
                    <w:rPr>
                      <w:rFonts w:hint="eastAsia"/>
                      <w:color w:val="auto"/>
                      <w:sz w:val="18"/>
                      <w:u w:val="none" w:color="auto"/>
                    </w:rPr>
                    <w:t>イ　第４条の規定により交付申請する年度の４月１日現在において</w:t>
                  </w:r>
                  <w:r>
                    <w:rPr>
                      <w:rFonts w:hint="eastAsia"/>
                      <w:color w:val="auto"/>
                      <w:sz w:val="18"/>
                      <w:u w:val="none" w:color="auto"/>
                    </w:rPr>
                    <w:t>45</w:t>
                  </w:r>
                  <w:r>
                    <w:rPr>
                      <w:rFonts w:hint="eastAsia"/>
                      <w:color w:val="auto"/>
                      <w:sz w:val="18"/>
                      <w:u w:val="none" w:color="auto"/>
                    </w:rPr>
                    <w:t>歳未満の者</w:t>
                  </w:r>
                </w:p>
                <w:p>
                  <w:pPr>
                    <w:pStyle w:val="0"/>
                    <w:ind w:leftChars="0" w:firstLine="0" w:firstLineChars="0"/>
                    <w:rPr>
                      <w:rFonts w:hint="eastAsia"/>
                      <w:color w:val="auto"/>
                      <w:sz w:val="18"/>
                      <w:u w:val="none" w:color="auto"/>
                    </w:rPr>
                  </w:pPr>
                </w:p>
                <w:p>
                  <w:pPr>
                    <w:pStyle w:val="0"/>
                    <w:ind w:left="0" w:leftChars="0" w:hanging="210" w:hangingChars="100"/>
                    <w:rPr>
                      <w:rFonts w:hint="eastAsia"/>
                      <w:color w:val="auto"/>
                      <w:sz w:val="18"/>
                      <w:u w:val="none" w:color="auto"/>
                    </w:rPr>
                  </w:pPr>
                  <w:r>
                    <w:rPr>
                      <w:rFonts w:hint="eastAsia"/>
                      <w:color w:val="auto"/>
                      <w:sz w:val="18"/>
                      <w:u w:val="none" w:color="auto"/>
                    </w:rPr>
                    <w:t>※次世代型ハウスとは、以下のアからウまでの全ての条件を満たすもの</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軒高</w:t>
                  </w:r>
                  <w:r>
                    <w:rPr>
                      <w:rFonts w:hint="eastAsia"/>
                      <w:color w:val="auto"/>
                      <w:sz w:val="18"/>
                      <w:u w:val="none" w:color="auto"/>
                    </w:rPr>
                    <w:t>2.5m</w:t>
                  </w:r>
                  <w:r>
                    <w:rPr>
                      <w:rFonts w:hint="eastAsia"/>
                      <w:color w:val="auto"/>
                      <w:sz w:val="18"/>
                      <w:u w:val="none" w:color="auto"/>
                    </w:rPr>
                    <w:t>以上</w:t>
                  </w:r>
                </w:p>
                <w:p>
                  <w:pPr>
                    <w:pStyle w:val="0"/>
                    <w:ind w:left="225" w:leftChars="100" w:hanging="15" w:hangingChars="7"/>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耐風速</w:t>
                  </w:r>
                  <w:r>
                    <w:rPr>
                      <w:rFonts w:hint="eastAsia"/>
                      <w:color w:val="auto"/>
                      <w:sz w:val="18"/>
                      <w:u w:val="none" w:color="auto"/>
                    </w:rPr>
                    <w:t>50m/s</w:t>
                  </w:r>
                  <w:r>
                    <w:rPr>
                      <w:rFonts w:hint="eastAsia"/>
                      <w:color w:val="auto"/>
                      <w:sz w:val="18"/>
                      <w:u w:val="none" w:color="auto"/>
                    </w:rPr>
                    <w:t>以上</w:t>
                  </w:r>
                </w:p>
                <w:p>
                  <w:pPr>
                    <w:pStyle w:val="0"/>
                    <w:rPr>
                      <w:rFonts w:hint="eastAsia"/>
                      <w:sz w:val="18"/>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環境制御装置を標準整備</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農業者（産地パワーアップ計画に取組の中心的な経営体として記載されたものをいう。以下同じ。）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農業者の組織する団体（産地パワーアップ計画に取組の中心的な団体として記載されたものをいう。以下同じ。）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民間事業者（産地パワーアップ計画に取組の中心的な団体として記載されたものに限る。以下同じ。）</w:t>
                  </w:r>
                </w:p>
                <w:p>
                  <w:pPr>
                    <w:pStyle w:val="0"/>
                    <w:ind w:left="210" w:hanging="210" w:hangingChars="100"/>
                    <w:rPr>
                      <w:rFonts w:hint="eastAsia"/>
                      <w:color w:val="auto"/>
                      <w:sz w:val="18"/>
                      <w:u w:val="none" w:color="auto"/>
                    </w:rPr>
                  </w:pPr>
                  <w:r>
                    <w:rPr>
                      <w:rFonts w:hint="eastAsia"/>
                      <w:color w:val="auto"/>
                      <w:sz w:val="18"/>
                      <w:u w:val="none" w:color="auto"/>
                    </w:rPr>
                    <w:t>(7)</w:t>
                  </w:r>
                  <w:r>
                    <w:rPr>
                      <w:rFonts w:hint="eastAsia"/>
                      <w:color w:val="auto"/>
                      <w:sz w:val="18"/>
                      <w:u w:val="none" w:color="auto"/>
                    </w:rPr>
                    <w:t>食品事業者</w:t>
                  </w:r>
                </w:p>
                <w:p>
                  <w:pPr>
                    <w:pStyle w:val="0"/>
                    <w:ind w:left="210" w:leftChars="100" w:firstLine="0" w:firstLineChars="0"/>
                    <w:rPr>
                      <w:rFonts w:hint="eastAsia"/>
                      <w:color w:val="auto"/>
                      <w:sz w:val="18"/>
                      <w:u w:val="none" w:color="auto"/>
                    </w:rPr>
                  </w:pPr>
                  <w:r>
                    <w:rPr>
                      <w:rFonts w:hint="eastAsia"/>
                      <w:color w:val="auto"/>
                      <w:sz w:val="18"/>
                      <w:u w:val="none" w:color="auto"/>
                    </w:rPr>
                    <w:t>以下のアからウの場合に限る。</w:t>
                  </w:r>
                </w:p>
                <w:p>
                  <w:pPr>
                    <w:pStyle w:val="0"/>
                    <w:ind w:left="210" w:leftChars="100" w:firstLine="0" w:firstLineChars="0"/>
                    <w:rPr>
                      <w:rFonts w:hint="eastAsia"/>
                      <w:color w:val="auto"/>
                      <w:sz w:val="18"/>
                      <w:u w:val="none" w:color="auto"/>
                    </w:rPr>
                  </w:pPr>
                  <w:r>
                    <w:rPr>
                      <w:rFonts w:hint="eastAsia"/>
                      <w:color w:val="auto"/>
                      <w:sz w:val="18"/>
                      <w:u w:val="none" w:color="auto"/>
                    </w:rPr>
                    <w:t>ア　大豆製品又は茶製品の製造又は製造小売（以下「製造等」という。）を行う事業者が製品加工に必要な処理加工設備を整備する場合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イ　国内産糖及び国内産いもでん粉の製造等を行う事業者が製品加工に必要な処理加工設備、甘味資源作物及びでん粉原料用いもの種子種苗生産関連施設、育苗施設、でん粉製造過程で排出される未利用資源の堆肥化等に必要な有機物処理・利用施設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ウ　国内産糖及び国内産いもでん粉の製造等を行う事業者が病害虫まん延防止対策の取組を行う場合</w:t>
                  </w:r>
                </w:p>
                <w:p>
                  <w:pPr>
                    <w:pStyle w:val="0"/>
                    <w:ind w:left="210" w:hanging="210" w:hangingChars="100"/>
                    <w:rPr>
                      <w:rFonts w:hint="eastAsia"/>
                      <w:color w:val="auto"/>
                      <w:sz w:val="18"/>
                      <w:u w:val="none" w:color="auto"/>
                    </w:rPr>
                  </w:pPr>
                  <w:r>
                    <w:rPr>
                      <w:rFonts w:hint="eastAsia"/>
                      <w:color w:val="auto"/>
                      <w:sz w:val="18"/>
                      <w:u w:val="none" w:color="auto"/>
                    </w:rPr>
                    <w:t>(8)</w:t>
                  </w:r>
                  <w:r>
                    <w:rPr>
                      <w:rFonts w:hint="eastAsia"/>
                      <w:color w:val="auto"/>
                      <w:sz w:val="18"/>
                      <w:u w:val="none" w:color="auto"/>
                    </w:rPr>
                    <w:t>中間事業者（生産局長</w:t>
                  </w:r>
                </w:p>
                <w:p>
                  <w:pPr>
                    <w:pStyle w:val="0"/>
                    <w:ind w:left="0" w:leftChars="0" w:firstLine="210" w:firstLineChars="100"/>
                    <w:rPr>
                      <w:rFonts w:hint="eastAsia"/>
                      <w:color w:val="auto"/>
                      <w:sz w:val="18"/>
                      <w:u w:val="none" w:color="auto"/>
                    </w:rPr>
                  </w:pPr>
                  <w:r>
                    <w:rPr>
                      <w:rFonts w:hint="eastAsia"/>
                      <w:color w:val="auto"/>
                      <w:sz w:val="18"/>
                      <w:u w:val="none" w:color="auto"/>
                    </w:rPr>
                    <w:t>等が別に定めるものに</w:t>
                  </w:r>
                </w:p>
                <w:p>
                  <w:pPr>
                    <w:pStyle w:val="0"/>
                    <w:ind w:left="0" w:leftChars="0" w:firstLine="210" w:firstLineChars="100"/>
                    <w:rPr>
                      <w:rFonts w:hint="eastAsia"/>
                      <w:color w:val="auto"/>
                      <w:sz w:val="18"/>
                      <w:u w:val="none" w:color="auto"/>
                    </w:rPr>
                  </w:pPr>
                  <w:r>
                    <w:rPr>
                      <w:rFonts w:hint="eastAsia"/>
                      <w:color w:val="auto"/>
                      <w:sz w:val="18"/>
                      <w:u w:val="none" w:color="auto"/>
                    </w:rPr>
                    <w:t>限る。）</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国産原材料サンプライ</w:t>
                  </w:r>
                </w:p>
                <w:p>
                  <w:pPr>
                    <w:pStyle w:val="0"/>
                    <w:ind w:left="210" w:leftChars="100" w:firstLine="0" w:firstLineChars="0"/>
                    <w:rPr>
                      <w:rFonts w:hint="eastAsia"/>
                      <w:color w:val="auto"/>
                      <w:sz w:val="18"/>
                      <w:u w:val="none" w:color="auto"/>
                    </w:rPr>
                  </w:pPr>
                  <w:r>
                    <w:rPr>
                      <w:rFonts w:hint="eastAsia"/>
                      <w:color w:val="auto"/>
                      <w:sz w:val="18"/>
                      <w:u w:val="none" w:color="auto"/>
                    </w:rPr>
                    <w:t>チェーン構築の取組を対象とした乾燥調製施設、穀類乾燥調製貯蔵施設、農産物処理加工施設、集出荷貯蔵施設、産地管理施設、種子種苗生産関連施設の整備に限るものとする。</w:t>
                  </w:r>
                </w:p>
                <w:p>
                  <w:pPr>
                    <w:pStyle w:val="0"/>
                    <w:ind w:left="210" w:hanging="210" w:hangingChars="100"/>
                    <w:rPr>
                      <w:rFonts w:hint="eastAsia"/>
                      <w:color w:val="auto"/>
                      <w:sz w:val="18"/>
                      <w:u w:val="none" w:color="auto"/>
                    </w:rPr>
                  </w:pPr>
                  <w:r>
                    <w:rPr>
                      <w:rFonts w:hint="eastAsia"/>
                      <w:color w:val="auto"/>
                      <w:sz w:val="18"/>
                      <w:u w:val="none" w:color="auto"/>
                    </w:rPr>
                    <w:t>(9)</w:t>
                  </w:r>
                  <w:r>
                    <w:rPr>
                      <w:rFonts w:hint="eastAsia"/>
                      <w:color w:val="auto"/>
                      <w:sz w:val="18"/>
                      <w:u w:val="none" w:color="auto"/>
                    </w:rPr>
                    <w:t>流通業者（生産局長等</w:t>
                  </w:r>
                </w:p>
                <w:p>
                  <w:pPr>
                    <w:pStyle w:val="0"/>
                    <w:ind w:left="210" w:leftChars="100" w:firstLine="0" w:firstLineChars="0"/>
                    <w:rPr>
                      <w:rFonts w:hint="eastAsia"/>
                      <w:color w:val="auto"/>
                      <w:sz w:val="18"/>
                      <w:u w:val="none" w:color="auto"/>
                    </w:rPr>
                  </w:pPr>
                  <w:r>
                    <w:rPr>
                      <w:rFonts w:hint="eastAsia"/>
                      <w:color w:val="auto"/>
                      <w:sz w:val="18"/>
                      <w:u w:val="none" w:color="auto"/>
                    </w:rPr>
                    <w:t>が別に定めるものに限る。）</w:t>
                  </w:r>
                </w:p>
                <w:p>
                  <w:pPr>
                    <w:pStyle w:val="0"/>
                    <w:ind w:left="0" w:leftChars="0" w:firstLine="210" w:firstLineChars="100"/>
                    <w:rPr>
                      <w:rFonts w:hint="eastAsia"/>
                      <w:color w:val="auto"/>
                      <w:sz w:val="18"/>
                      <w:u w:val="none" w:color="auto"/>
                    </w:rPr>
                  </w:pPr>
                  <w:r>
                    <w:rPr>
                      <w:rFonts w:hint="eastAsia"/>
                      <w:color w:val="auto"/>
                      <w:sz w:val="18"/>
                      <w:u w:val="none" w:color="auto"/>
                    </w:rPr>
                    <w:t xml:space="preserve"> </w:t>
                  </w:r>
                  <w:r>
                    <w:rPr>
                      <w:rFonts w:hint="eastAsia"/>
                      <w:color w:val="auto"/>
                      <w:sz w:val="18"/>
                      <w:u w:val="none" w:color="auto"/>
                    </w:rPr>
                    <w:t>青果物広域流通システ</w:t>
                  </w:r>
                </w:p>
                <w:p>
                  <w:pPr>
                    <w:pStyle w:val="0"/>
                    <w:ind w:left="0" w:leftChars="0" w:firstLine="210" w:firstLineChars="100"/>
                    <w:rPr>
                      <w:rFonts w:hint="eastAsia"/>
                      <w:color w:val="auto"/>
                      <w:sz w:val="18"/>
                      <w:u w:val="none" w:color="auto"/>
                    </w:rPr>
                  </w:pPr>
                  <w:r>
                    <w:rPr>
                      <w:rFonts w:hint="eastAsia"/>
                      <w:color w:val="auto"/>
                      <w:sz w:val="18"/>
                      <w:u w:val="none" w:color="auto"/>
                    </w:rPr>
                    <w:t>ム構築の取組を対象と</w:t>
                  </w:r>
                </w:p>
                <w:p>
                  <w:pPr>
                    <w:pStyle w:val="0"/>
                    <w:ind w:left="0" w:leftChars="0" w:firstLine="210" w:firstLineChars="100"/>
                    <w:rPr>
                      <w:rFonts w:hint="eastAsia"/>
                      <w:color w:val="auto"/>
                      <w:sz w:val="18"/>
                      <w:u w:val="none" w:color="auto"/>
                    </w:rPr>
                  </w:pPr>
                  <w:r>
                    <w:rPr>
                      <w:rFonts w:hint="eastAsia"/>
                      <w:color w:val="auto"/>
                      <w:sz w:val="18"/>
                      <w:u w:val="none" w:color="auto"/>
                    </w:rPr>
                    <w:t>した集出荷貯蔵施設の</w:t>
                  </w:r>
                </w:p>
                <w:p>
                  <w:pPr>
                    <w:pStyle w:val="0"/>
                    <w:ind w:left="0" w:leftChars="0" w:firstLine="210" w:firstLineChars="100"/>
                    <w:rPr>
                      <w:rFonts w:hint="eastAsia"/>
                      <w:color w:val="auto"/>
                      <w:sz w:val="18"/>
                      <w:u w:val="none" w:color="auto"/>
                    </w:rPr>
                  </w:pPr>
                  <w:r>
                    <w:rPr>
                      <w:rFonts w:hint="eastAsia"/>
                      <w:color w:val="auto"/>
                      <w:sz w:val="18"/>
                      <w:u w:val="none" w:color="auto"/>
                    </w:rPr>
                    <w:t>整備に限るものとする。</w:t>
                  </w:r>
                </w:p>
                <w:p>
                  <w:pPr>
                    <w:pStyle w:val="0"/>
                    <w:ind w:leftChars="0" w:firstLineChars="0"/>
                    <w:rPr>
                      <w:rFonts w:hint="eastAsia"/>
                      <w:color w:val="auto"/>
                      <w:sz w:val="18"/>
                      <w:u w:val="none" w:color="auto"/>
                    </w:rPr>
                  </w:pPr>
                  <w:r>
                    <w:rPr>
                      <w:rFonts w:hint="eastAsia"/>
                      <w:color w:val="auto"/>
                      <w:sz w:val="18"/>
                      <w:u w:val="none" w:color="auto"/>
                    </w:rPr>
                    <w:t>(10)</w:t>
                  </w:r>
                  <w:r>
                    <w:rPr>
                      <w:rFonts w:hint="eastAsia"/>
                      <w:color w:val="auto"/>
                      <w:sz w:val="18"/>
                      <w:u w:val="none" w:color="auto"/>
                    </w:rPr>
                    <w:t>知事が中国四国農政</w:t>
                  </w:r>
                </w:p>
                <w:p>
                  <w:pPr>
                    <w:pStyle w:val="0"/>
                    <w:ind w:left="0" w:leftChars="0" w:firstLine="210" w:firstLineChars="100"/>
                    <w:rPr>
                      <w:rFonts w:hint="eastAsia"/>
                      <w:color w:val="auto"/>
                      <w:sz w:val="18"/>
                      <w:u w:val="none" w:color="auto"/>
                    </w:rPr>
                  </w:pPr>
                  <w:r>
                    <w:rPr>
                      <w:rFonts w:hint="eastAsia"/>
                      <w:color w:val="auto"/>
                      <w:sz w:val="18"/>
                      <w:u w:val="none" w:color="auto"/>
                    </w:rPr>
                    <w:t>局長と協議して認める</w:t>
                  </w:r>
                </w:p>
                <w:p>
                  <w:pPr>
                    <w:pStyle w:val="0"/>
                    <w:ind w:left="0" w:leftChars="0" w:firstLine="210" w:firstLineChars="100"/>
                    <w:rPr>
                      <w:rFonts w:hint="eastAsia"/>
                      <w:color w:val="auto"/>
                      <w:sz w:val="18"/>
                      <w:u w:val="none" w:color="auto"/>
                    </w:rPr>
                  </w:pPr>
                  <w:r>
                    <w:rPr>
                      <w:rFonts w:hint="eastAsia"/>
                      <w:color w:val="auto"/>
                      <w:sz w:val="18"/>
                      <w:u w:val="none" w:color="auto"/>
                    </w:rPr>
                    <w:t>団体</w:t>
                  </w:r>
                </w:p>
                <w:p>
                  <w:pPr>
                    <w:pStyle w:val="0"/>
                    <w:rPr>
                      <w:rFonts w:hint="eastAsia"/>
                      <w:sz w:val="18"/>
                    </w:rPr>
                  </w:pPr>
                  <w:r>
                    <w:rPr>
                      <w:rFonts w:hint="eastAsia"/>
                      <w:color w:val="auto"/>
                      <w:sz w:val="18"/>
                      <w:u w:val="none" w:color="auto"/>
                    </w:rPr>
                    <w:t>(11)</w:t>
                  </w:r>
                  <w:r>
                    <w:rPr>
                      <w:rFonts w:hint="eastAsia"/>
                      <w:color w:val="auto"/>
                      <w:sz w:val="18"/>
                      <w:u w:val="none" w:color="auto"/>
                    </w:rPr>
                    <w:t>コンソーシアム（生産局長等が別に定める場合に限る。）</w:t>
                  </w:r>
                </w:p>
              </w:tc>
            </w:tr>
            <w:tr>
              <w:trPr>
                <w:trHeight w:val="4132" w:hRule="atLeast"/>
              </w:trPr>
              <w:tc>
                <w:tcPr>
                  <w:tcW w:w="309" w:type="dxa"/>
                  <w:vMerge w:val="continue"/>
                  <w:vAlign w:val="top"/>
                </w:tcPr>
                <w:p>
                  <w:pPr>
                    <w:pStyle w:val="0"/>
                    <w:rPr>
                      <w:rFonts w:hint="eastAsia"/>
                      <w:sz w:val="18"/>
                    </w:rPr>
                  </w:pPr>
                </w:p>
              </w:tc>
              <w:tc>
                <w:tcPr>
                  <w:tcW w:w="1383" w:type="dxa"/>
                  <w:vMerge w:val="continue"/>
                  <w:vAlign w:val="top"/>
                </w:tcPr>
                <w:p>
                  <w:pPr>
                    <w:pStyle w:val="0"/>
                    <w:pBdr>
                      <w:top w:val="single" w:color="auto" w:sz="4" w:space="1"/>
                      <w:left w:val="none" w:color="auto" w:sz="0" w:space="0"/>
                      <w:bottom w:val="none" w:color="auto" w:sz="0" w:space="0"/>
                      <w:right w:val="none" w:color="auto" w:sz="0" w:space="0"/>
                    </w:pBdr>
                    <w:rPr>
                      <w:rFonts w:hint="eastAsia"/>
                      <w:sz w:val="18"/>
                    </w:rPr>
                  </w:pPr>
                </w:p>
              </w:tc>
              <w:tc>
                <w:tcPr>
                  <w:tcW w:w="1800" w:type="dxa"/>
                  <w:vMerge w:val="restart"/>
                  <w:vAlign w:val="top"/>
                </w:tcPr>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Chars="0" w:hanging="432" w:hangingChars="24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農業用ハウスの再整備・改修</w:t>
                  </w:r>
                </w:p>
                <w:p>
                  <w:pPr>
                    <w:pStyle w:val="0"/>
                    <w:ind w:left="433" w:leftChars="171" w:hanging="74" w:hangingChars="41"/>
                    <w:rPr>
                      <w:rFonts w:hint="eastAsia"/>
                      <w:color w:val="auto"/>
                      <w:sz w:val="18"/>
                      <w:u w:val="none" w:color="auto"/>
                    </w:rPr>
                  </w:pPr>
                  <w:r>
                    <w:rPr>
                      <w:rFonts w:hint="eastAsia"/>
                      <w:color w:val="auto"/>
                      <w:sz w:val="18"/>
                      <w:u w:val="none" w:color="auto"/>
                    </w:rPr>
                    <w:t>・生産技術高度化施設</w:t>
                  </w:r>
                </w:p>
                <w:p>
                  <w:pPr>
                    <w:pStyle w:val="0"/>
                    <w:ind w:leftChars="0" w:hanging="432" w:hangingChars="240"/>
                    <w:rPr>
                      <w:rFonts w:hint="eastAsia"/>
                      <w:color w:val="auto"/>
                      <w:sz w:val="18"/>
                      <w:u w:val="none" w:color="auto"/>
                    </w:rPr>
                  </w:pPr>
                  <w:r>
                    <w:rPr>
                      <w:rFonts w:hint="eastAsia"/>
                      <w:color w:val="auto"/>
                      <w:sz w:val="18"/>
                      <w:u w:val="none" w:color="auto"/>
                    </w:rPr>
                    <w:t>　　イ</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433" w:leftChars="171" w:hanging="74" w:hangingChars="41"/>
                    <w:rPr>
                      <w:rFonts w:hint="eastAsia"/>
                      <w:sz w:val="18"/>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433" w:leftChars="171" w:hanging="74" w:hangingChars="41"/>
                    <w:rPr>
                      <w:rFonts w:hint="eastAsia"/>
                      <w:sz w:val="18"/>
                    </w:rPr>
                  </w:pPr>
                  <w:r>
                    <w:rPr>
                      <w:rFonts w:hint="eastAsia"/>
                      <w:color w:val="auto"/>
                      <w:sz w:val="18"/>
                      <w:u w:val="none" w:color="auto"/>
                    </w:rPr>
                    <w:t>・生産技術高度化施設</w:t>
                  </w:r>
                </w:p>
              </w:tc>
              <w:tc>
                <w:tcPr>
                  <w:tcW w:w="1980" w:type="dxa"/>
                  <w:vMerge w:val="restart"/>
                  <w:vAlign w:val="top"/>
                </w:tcPr>
                <w:p>
                  <w:pPr>
                    <w:pStyle w:val="0"/>
                    <w:rPr>
                      <w:rFonts w:hint="eastAsia"/>
                      <w:sz w:val="18"/>
                    </w:rPr>
                  </w:pPr>
                  <w:r>
                    <w:rPr>
                      <w:rFonts w:hint="eastAsia"/>
                      <w:color w:val="auto"/>
                      <w:sz w:val="18"/>
                      <w:u w:val="none" w:color="auto"/>
                    </w:rPr>
                    <w:t>事業費の２分の１以内</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sz w:val="18"/>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vAlign w:val="top"/>
                </w:tcPr>
                <w:p>
                  <w:pPr>
                    <w:pStyle w:val="0"/>
                    <w:rPr>
                      <w:rFonts w:hint="eastAsia"/>
                    </w:rPr>
                  </w:pPr>
                </w:p>
              </w:tc>
              <w:tc>
                <w:tcPr>
                  <w:tcW w:w="1800" w:type="dxa"/>
                  <w:vAlign w:val="top"/>
                </w:tcPr>
                <w:p>
                  <w:pPr>
                    <w:pStyle w:val="0"/>
                    <w:rPr>
                      <w:rFonts w:hint="eastAsia"/>
                      <w:color w:val="000000" w:themeColor="text1"/>
                      <w:sz w:val="18"/>
                      <w:u w:val="none" w:color="auto"/>
                    </w:rPr>
                  </w:pPr>
                  <w:r>
                    <w:rPr>
                      <w:rFonts w:hint="eastAsia"/>
                      <w:color w:val="000000" w:themeColor="text1"/>
                      <w:sz w:val="18"/>
                      <w:u w:val="none" w:color="auto"/>
                    </w:rPr>
                    <w:t>(3)</w:t>
                  </w:r>
                  <w:r>
                    <w:rPr>
                      <w:rFonts w:hint="eastAsia"/>
                      <w:color w:val="000000" w:themeColor="text1"/>
                      <w:sz w:val="18"/>
                      <w:u w:val="none" w:color="auto"/>
                    </w:rPr>
                    <w:t>付帯事務費</w:t>
                  </w:r>
                </w:p>
              </w:tc>
              <w:tc>
                <w:tcPr>
                  <w:tcW w:w="1980" w:type="dxa"/>
                  <w:vAlign w:val="top"/>
                </w:tcPr>
                <w:p>
                  <w:pPr>
                    <w:pStyle w:val="0"/>
                    <w:rPr>
                      <w:rFonts w:hint="eastAsia"/>
                      <w:color w:val="000000" w:themeColor="text1"/>
                      <w:sz w:val="18"/>
                      <w:u w:val="none" w:color="auto"/>
                    </w:rPr>
                  </w:pPr>
                  <w:r>
                    <w:rPr>
                      <w:rFonts w:hint="eastAsia"/>
                      <w:color w:val="000000" w:themeColor="text1"/>
                      <w:sz w:val="18"/>
                      <w:u w:val="none" w:color="auto"/>
                    </w:rPr>
                    <w:t>事務及び指導等に要する経費の２分の１以内</w:t>
                  </w:r>
                </w:p>
              </w:tc>
              <w:tc>
                <w:tcPr>
                  <w:tcW w:w="1692" w:type="dxa"/>
                  <w:vAlign w:val="top"/>
                </w:tcPr>
                <w:p>
                  <w:pPr>
                    <w:pStyle w:val="0"/>
                    <w:rPr>
                      <w:rFonts w:hint="eastAsia"/>
                      <w:color w:val="000000" w:themeColor="text1"/>
                      <w:sz w:val="18"/>
                      <w:u w:val="none" w:color="auto"/>
                    </w:rPr>
                  </w:pPr>
                  <w:r>
                    <w:rPr>
                      <w:rFonts w:hint="eastAsia"/>
                      <w:strike w:val="0"/>
                      <w:dstrike w:val="1"/>
                      <w:color w:val="FF0000"/>
                      <w:sz w:val="18"/>
                      <w:u w:val="none" w:color="auto"/>
                    </w:rPr>
                    <w:t>(1)</w:t>
                  </w:r>
                  <w:r>
                    <w:rPr>
                      <w:rFonts w:hint="eastAsia"/>
                      <w:color w:val="000000" w:themeColor="text1"/>
                      <w:sz w:val="18"/>
                      <w:u w:val="none" w:color="auto"/>
                    </w:rPr>
                    <w:t>市町村</w:t>
                  </w:r>
                </w:p>
              </w:tc>
            </w:tr>
            <w:tr>
              <w:trPr>
                <w:trHeight w:val="2192" w:hRule="atLeast"/>
              </w:trPr>
              <w:tc>
                <w:tcPr>
                  <w:tcW w:w="309" w:type="dxa"/>
                  <w:vMerge w:val="continue"/>
                  <w:vAlign w:val="top"/>
                </w:tcPr>
                <w:p>
                  <w:pPr>
                    <w:pStyle w:val="0"/>
                    <w:rPr>
                      <w:rFonts w:hint="eastAsia"/>
                    </w:rPr>
                  </w:pPr>
                </w:p>
              </w:tc>
              <w:tc>
                <w:tcPr>
                  <w:tcW w:w="13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color w:val="auto"/>
                      <w:sz w:val="18"/>
                      <w:u w:val="none" w:color="auto"/>
                    </w:rPr>
                    <w:t>２　基金事業</w:t>
                  </w:r>
                </w:p>
              </w:tc>
              <w:tc>
                <w:tcPr>
                  <w:tcW w:w="1800" w:type="dxa"/>
                  <w:tcBorders>
                    <w:top w:val="single" w:color="auto" w:sz="4" w:space="0"/>
                    <w:left w:val="single" w:color="auto" w:sz="4" w:space="0"/>
                    <w:bottom w:val="dotted" w:color="auto" w:sz="4" w:space="0"/>
                    <w:right w:val="single" w:color="auto" w:sz="4" w:space="0"/>
                    <w:tl2br w:val="nil"/>
                    <w:tr2bl w:val="nil"/>
                  </w:tcBorders>
                  <w:vAlign w:val="top"/>
                </w:tcPr>
                <w:p>
                  <w:pPr>
                    <w:pStyle w:val="0"/>
                    <w:ind w:left="210" w:hanging="210" w:hangingChars="10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210" w:hanging="210" w:hangingChars="10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生産支援事業</w:t>
                  </w:r>
                </w:p>
                <w:p>
                  <w:pPr>
                    <w:pStyle w:val="0"/>
                    <w:ind w:left="0" w:leftChars="0" w:firstLine="210" w:firstLineChars="100"/>
                    <w:rPr>
                      <w:rFonts w:hint="eastAsia"/>
                      <w:sz w:val="18"/>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農業機械等の導入及びリース導入に要する経費</w:t>
                  </w:r>
                </w:p>
              </w:tc>
              <w:tc>
                <w:tcPr>
                  <w:tcW w:w="1980" w:type="dxa"/>
                  <w:tcBorders>
                    <w:top w:val="single" w:color="auto" w:sz="4" w:space="0"/>
                    <w:left w:val="single" w:color="auto" w:sz="4" w:space="0"/>
                    <w:bottom w:val="dotted" w:color="auto" w:sz="4" w:space="0"/>
                    <w:right w:val="single" w:color="auto" w:sz="4" w:space="0"/>
                    <w:tl2br w:val="nil"/>
                    <w:tr2bl w:val="nil"/>
                  </w:tcBorders>
                  <w:vAlign w:val="top"/>
                </w:tcPr>
                <w:p>
                  <w:pPr>
                    <w:pStyle w:val="0"/>
                    <w:ind w:firstLine="180" w:firstLineChars="100"/>
                    <w:rPr>
                      <w:rFonts w:hint="eastAsia"/>
                      <w:sz w:val="18"/>
                    </w:rPr>
                  </w:pPr>
                  <w:r>
                    <w:rPr>
                      <w:rFonts w:hint="eastAsia"/>
                      <w:color w:val="FF0000"/>
                      <w:sz w:val="18"/>
                      <w:u w:val="single" w:color="auto"/>
                    </w:rPr>
                    <w:t>別表第２のとおり</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sz w:val="18"/>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0" w:leftChars="0" w:firstLine="210" w:firstLineChars="100"/>
                    <w:rPr>
                      <w:rFonts w:hint="eastAsia"/>
                      <w:sz w:val="18"/>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生産資材の導入等に要する経費</w:t>
                  </w:r>
                </w:p>
              </w:tc>
              <w:tc>
                <w:tcPr>
                  <w:tcW w:w="1980"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sz w:val="18"/>
                    </w:rPr>
                  </w:pPr>
                  <w:r>
                    <w:rPr>
                      <w:rFonts w:hint="eastAsia"/>
                      <w:color w:val="auto"/>
                      <w:sz w:val="18"/>
                      <w:u w:val="none" w:color="auto"/>
                    </w:rPr>
                    <w:t>別表</w:t>
                  </w:r>
                  <w:r>
                    <w:rPr>
                      <w:rFonts w:hint="eastAsia"/>
                      <w:color w:val="000000" w:themeColor="text1"/>
                      <w:sz w:val="18"/>
                      <w:u w:val="none" w:color="auto"/>
                    </w:rPr>
                    <w:t>第</w:t>
                  </w:r>
                  <w:r>
                    <w:rPr>
                      <w:rFonts w:hint="eastAsia"/>
                      <w:color w:val="FF0000"/>
                      <w:sz w:val="18"/>
                      <w:u w:val="single" w:color="auto"/>
                    </w:rPr>
                    <w:t>３</w:t>
                  </w:r>
                  <w:r>
                    <w:rPr>
                      <w:rFonts w:hint="eastAsia"/>
                      <w:color w:val="auto"/>
                      <w:sz w:val="18"/>
                      <w:u w:val="none" w:color="auto"/>
                    </w:rPr>
                    <w:t>のとおり</w:t>
                  </w:r>
                </w:p>
              </w:tc>
              <w:tc>
                <w:tcPr>
                  <w:tcW w:w="1692" w:type="dxa"/>
                  <w:vMerge w:val="continue"/>
                  <w:vAlign w:val="top"/>
                </w:tcPr>
                <w:p>
                  <w:pPr>
                    <w:pStyle w:val="0"/>
                    <w:rPr>
                      <w:rFonts w:hint="eastAsia"/>
                    </w:rPr>
                  </w:pP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効果増進事業</w:t>
                  </w:r>
                </w:p>
                <w:p>
                  <w:pPr>
                    <w:pStyle w:val="0"/>
                    <w:ind w:left="210" w:leftChars="100" w:firstLine="0" w:firstLineChars="0"/>
                    <w:rPr>
                      <w:rFonts w:hint="eastAsia"/>
                      <w:color w:val="auto"/>
                      <w:sz w:val="18"/>
                      <w:u w:val="none" w:color="auto"/>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計画策定等に要する経費</w:t>
                  </w:r>
                </w:p>
                <w:p>
                  <w:pPr>
                    <w:pStyle w:val="0"/>
                    <w:ind w:left="253" w:leftChars="86" w:hanging="72" w:hangingChars="40"/>
                    <w:rPr>
                      <w:rFonts w:hint="eastAsia"/>
                      <w:sz w:val="18"/>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技術実証に要する経費等</w:t>
                  </w:r>
                </w:p>
              </w:tc>
              <w:tc>
                <w:tcPr>
                  <w:tcW w:w="1980" w:type="dxa"/>
                  <w:vAlign w:val="top"/>
                </w:tcPr>
                <w:p>
                  <w:pPr>
                    <w:pStyle w:val="0"/>
                    <w:rPr>
                      <w:rFonts w:hint="eastAsia"/>
                      <w:sz w:val="18"/>
                    </w:rPr>
                  </w:pPr>
                  <w:r>
                    <w:rPr>
                      <w:rFonts w:hint="eastAsia"/>
                      <w:color w:val="auto"/>
                      <w:sz w:val="18"/>
                      <w:u w:val="none" w:color="auto"/>
                    </w:rPr>
                    <w:t>　定額（２分の１相当）（間接補助事業の場合を含む。）</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高知県農業再生協議会</w:t>
                  </w:r>
                </w:p>
                <w:p>
                  <w:pPr>
                    <w:pStyle w:val="0"/>
                    <w:rPr>
                      <w:rFonts w:hint="eastAsia"/>
                      <w:sz w:val="18"/>
                    </w:rPr>
                  </w:pPr>
                  <w:r>
                    <w:rPr>
                      <w:rFonts w:hint="eastAsia"/>
                      <w:color w:val="auto"/>
                      <w:sz w:val="18"/>
                      <w:u w:val="none" w:color="auto"/>
                    </w:rPr>
                    <w:t>(2)</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0" w:leftChars="0" w:hanging="210" w:hangingChars="10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253" w:leftChars="86" w:hanging="72" w:hangingChars="4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農業用ハウスの再整</w:t>
                  </w:r>
                </w:p>
                <w:p>
                  <w:pPr>
                    <w:pStyle w:val="0"/>
                    <w:ind w:left="0" w:leftChars="0" w:firstLine="210" w:firstLineChars="100"/>
                    <w:rPr>
                      <w:rFonts w:hint="eastAsia"/>
                      <w:color w:val="auto"/>
                      <w:sz w:val="18"/>
                      <w:u w:val="none" w:color="auto"/>
                    </w:rPr>
                  </w:pPr>
                  <w:r>
                    <w:rPr>
                      <w:rFonts w:hint="eastAsia"/>
                      <w:color w:val="auto"/>
                      <w:sz w:val="18"/>
                      <w:u w:val="none" w:color="auto"/>
                    </w:rPr>
                    <w:t>備・改修</w:t>
                  </w:r>
                </w:p>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果樹園・茶園の再整備・改修</w:t>
                  </w:r>
                </w:p>
                <w:p>
                  <w:pPr>
                    <w:pStyle w:val="0"/>
                    <w:ind w:leftChars="0" w:hanging="252" w:hangingChars="140"/>
                    <w:rPr>
                      <w:rFonts w:hint="eastAsia"/>
                      <w:color w:val="auto"/>
                      <w:sz w:val="18"/>
                      <w:u w:val="none" w:color="auto"/>
                    </w:rPr>
                  </w:pPr>
                  <w:r>
                    <w:rPr>
                      <w:rFonts w:hint="eastAsia"/>
                      <w:color w:val="auto"/>
                      <w:sz w:val="18"/>
                      <w:u w:val="none" w:color="auto"/>
                    </w:rPr>
                    <w:t>　ウ</w:t>
                  </w:r>
                  <w:r>
                    <w:rPr>
                      <w:rFonts w:hint="eastAsia"/>
                      <w:color w:val="auto"/>
                      <w:sz w:val="18"/>
                      <w:u w:val="none" w:color="auto"/>
                    </w:rPr>
                    <w:t xml:space="preserve"> </w:t>
                  </w:r>
                  <w:r>
                    <w:rPr>
                      <w:rFonts w:hint="eastAsia"/>
                      <w:color w:val="auto"/>
                      <w:sz w:val="18"/>
                      <w:u w:val="none" w:color="auto"/>
                    </w:rPr>
                    <w:t>農業機械の再整備・改</w:t>
                  </w:r>
                </w:p>
                <w:p>
                  <w:pPr>
                    <w:pStyle w:val="0"/>
                    <w:ind w:firstLine="210" w:firstLineChars="100"/>
                    <w:rPr>
                      <w:rFonts w:hint="eastAsia"/>
                      <w:color w:val="auto"/>
                      <w:sz w:val="18"/>
                      <w:u w:val="none" w:color="auto"/>
                    </w:rPr>
                  </w:pPr>
                  <w:r>
                    <w:rPr>
                      <w:rFonts w:hint="eastAsia"/>
                      <w:color w:val="auto"/>
                      <w:sz w:val="18"/>
                      <w:u w:val="none" w:color="auto"/>
                    </w:rPr>
                    <w:t>良</w:t>
                  </w:r>
                </w:p>
                <w:p>
                  <w:pPr>
                    <w:pStyle w:val="0"/>
                    <w:ind w:left="210" w:leftChars="100" w:firstLine="0" w:firstLineChars="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生産装置の継承・強化に向けた取組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産地における継承・強化体制の構築</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生産装置の継承ニーズの把握及びマッチング</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円滑な継承のための生産装置の維持・管理</w:t>
                  </w:r>
                </w:p>
                <w:p>
                  <w:pPr>
                    <w:pStyle w:val="0"/>
                    <w:ind w:left="210" w:leftChars="100" w:firstLine="0" w:firstLineChars="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新規継承・普及のための研修等による人材育成</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農業機械の安全取扱技術の向上支援</w:t>
                  </w:r>
                </w:p>
                <w:p>
                  <w:pPr>
                    <w:pStyle w:val="0"/>
                    <w:ind w:left="71" w:leftChars="34" w:firstLineChars="0"/>
                    <w:rPr>
                      <w:rFonts w:hint="eastAsia"/>
                      <w:sz w:val="18"/>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全国的な土づくりの展開</w:t>
                  </w:r>
                </w:p>
              </w:tc>
              <w:tc>
                <w:tcPr>
                  <w:tcW w:w="1980" w:type="dxa"/>
                  <w:vAlign w:val="top"/>
                </w:tcPr>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のア及びウの事業については、事業費の２分の１以内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のイの事業については、事業費の２分の１以内（生産局長等が別に定める場合にあっては、生産局長等が別に定める額以内）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のエ及びオの事業については、定額（生産局長等が別に定める場合にあっては、生産局長等が別に定める率又は額以内）</w:t>
                  </w:r>
                </w:p>
                <w:p>
                  <w:pPr>
                    <w:pStyle w:val="0"/>
                    <w:rPr>
                      <w:rFonts w:hint="eastAsia"/>
                      <w:color w:val="auto"/>
                      <w:sz w:val="18"/>
                      <w:u w:val="none" w:color="auto"/>
                    </w:rPr>
                  </w:pPr>
                </w:p>
                <w:p>
                  <w:pPr>
                    <w:pStyle w:val="0"/>
                    <w:rPr>
                      <w:rFonts w:hint="eastAsia"/>
                      <w:sz w:val="18"/>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のカの事業については、定額（ただし、生産局長等が別に定める単価に実施面積を乗じた額を上限）</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w:t>
                  </w:r>
                </w:p>
                <w:p>
                  <w:pPr>
                    <w:pStyle w:val="0"/>
                    <w:rPr>
                      <w:rFonts w:hint="eastAsia"/>
                      <w:color w:val="auto"/>
                      <w:sz w:val="18"/>
                      <w:u w:val="none" w:color="auto"/>
                    </w:rPr>
                  </w:pPr>
                  <w:r>
                    <w:rPr>
                      <w:rFonts w:hint="eastAsia"/>
                      <w:color w:val="auto"/>
                      <w:sz w:val="18"/>
                      <w:u w:val="none" w:color="auto"/>
                    </w:rPr>
                    <w:t>(7)</w:t>
                  </w:r>
                  <w:r>
                    <w:rPr>
                      <w:rFonts w:hint="eastAsia"/>
                      <w:color w:val="auto"/>
                      <w:sz w:val="18"/>
                      <w:u w:val="none" w:color="auto"/>
                    </w:rPr>
                    <w:t>高知県農業再生協議会</w:t>
                  </w:r>
                </w:p>
                <w:p>
                  <w:pPr>
                    <w:pStyle w:val="0"/>
                    <w:rPr>
                      <w:rFonts w:hint="eastAsia"/>
                      <w:sz w:val="18"/>
                    </w:rPr>
                  </w:pPr>
                  <w:r>
                    <w:rPr>
                      <w:rFonts w:hint="eastAsia"/>
                      <w:color w:val="auto"/>
                      <w:sz w:val="18"/>
                      <w:u w:val="none" w:color="auto"/>
                    </w:rPr>
                    <w:t>(8)</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Align w:val="top"/>
                </w:tcPr>
                <w:p>
                  <w:pPr>
                    <w:pStyle w:val="0"/>
                    <w:rPr>
                      <w:rFonts w:hint="eastAsia"/>
                      <w:sz w:val="18"/>
                    </w:rPr>
                  </w:pPr>
                  <w:r>
                    <w:rPr>
                      <w:rFonts w:hint="eastAsia"/>
                      <w:color w:val="auto"/>
                      <w:sz w:val="18"/>
                      <w:u w:val="none" w:color="auto"/>
                    </w:rPr>
                    <w:t>３　特別承認事業</w:t>
                  </w:r>
                </w:p>
              </w:tc>
              <w:tc>
                <w:tcPr>
                  <w:tcW w:w="1800" w:type="dxa"/>
                  <w:vAlign w:val="top"/>
                </w:tcPr>
                <w:p>
                  <w:pPr>
                    <w:pStyle w:val="0"/>
                    <w:rPr>
                      <w:rFonts w:hint="eastAsia"/>
                      <w:sz w:val="18"/>
                    </w:rPr>
                  </w:pPr>
                  <w:r>
                    <w:rPr>
                      <w:rFonts w:hint="eastAsia"/>
                      <w:color w:val="auto"/>
                      <w:sz w:val="18"/>
                      <w:u w:val="none" w:color="auto"/>
                    </w:rPr>
                    <w:t>高知県産業振興推進総合支援事業費補助金の交付要綱に定める特別承認事業の採択を受けた事業に要する経費</w:t>
                  </w:r>
                </w:p>
              </w:tc>
              <w:tc>
                <w:tcPr>
                  <w:tcW w:w="1980" w:type="dxa"/>
                  <w:vAlign w:val="top"/>
                </w:tcPr>
                <w:p>
                  <w:pPr>
                    <w:pStyle w:val="0"/>
                    <w:rPr>
                      <w:rFonts w:hint="eastAsia"/>
                      <w:sz w:val="18"/>
                    </w:rPr>
                  </w:pPr>
                  <w:r>
                    <w:rPr>
                      <w:rFonts w:hint="eastAsia"/>
                      <w:color w:val="auto"/>
                      <w:sz w:val="18"/>
                      <w:u w:val="none" w:color="auto"/>
                    </w:rPr>
                    <w:t>　３分の２以内（間接補助事業の場合を含む。）</w:t>
                  </w:r>
                </w:p>
              </w:tc>
              <w:tc>
                <w:tcPr>
                  <w:tcW w:w="1692" w:type="dxa"/>
                  <w:vAlign w:val="top"/>
                </w:tcPr>
                <w:p>
                  <w:pPr>
                    <w:pStyle w:val="0"/>
                    <w:rPr>
                      <w:rFonts w:hint="eastAsia"/>
                      <w:sz w:val="18"/>
                    </w:rPr>
                  </w:pPr>
                  <w:r>
                    <w:rPr>
                      <w:rFonts w:hint="eastAsia"/>
                      <w:color w:val="auto"/>
                      <w:sz w:val="18"/>
                      <w:u w:val="none" w:color="auto"/>
                    </w:rPr>
                    <w:t>「１　整備事業」又は「２　生産支援事業」の取組主体に準じる。</w:t>
                  </w:r>
                </w:p>
              </w:tc>
            </w:tr>
          </w:tbl>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sz w:val="20"/>
              </w:rPr>
              <w:t>別表</w:t>
            </w:r>
            <w:r>
              <w:rPr>
                <w:rFonts w:hint="eastAsia"/>
                <w:color w:val="000000" w:themeColor="text1"/>
                <w:sz w:val="20"/>
                <w:u w:val="none" w:color="auto"/>
              </w:rPr>
              <w:t>第</w:t>
            </w:r>
            <w:r>
              <w:rPr>
                <w:rFonts w:hint="eastAsia"/>
                <w:color w:val="auto"/>
                <w:sz w:val="20"/>
              </w:rPr>
              <w:t>２</w:t>
            </w:r>
            <w:r>
              <w:rPr>
                <w:rFonts w:hint="eastAsia"/>
                <w:sz w:val="20"/>
              </w:rPr>
              <w:t>（第</w:t>
            </w:r>
            <w:r>
              <w:rPr>
                <w:rFonts w:hint="eastAsia"/>
                <w:color w:val="auto"/>
                <w:sz w:val="20"/>
                <w:u w:val="none" w:color="auto"/>
              </w:rPr>
              <w:t>２条</w:t>
            </w:r>
            <w:r>
              <w:rPr>
                <w:rFonts w:hint="eastAsia"/>
                <w:sz w:val="20"/>
              </w:rPr>
              <w:t>関係）</w:t>
            </w:r>
          </w:p>
          <w:tbl>
            <w:tblPr>
              <w:tblStyle w:val="22"/>
              <w:tblW w:w="0" w:type="auto"/>
              <w:tblInd w:w="0" w:type="dxa"/>
              <w:tblLayout w:type="fixed"/>
              <w:tblLook w:firstRow="1" w:lastRow="0" w:firstColumn="1" w:lastColumn="0" w:noHBand="0" w:noVBand="1" w:val="04A0"/>
            </w:tblPr>
            <w:tblGrid>
              <w:gridCol w:w="2412"/>
              <w:gridCol w:w="4588"/>
            </w:tblGrid>
            <w:tr>
              <w:trPr/>
              <w:tc>
                <w:tcPr>
                  <w:tcW w:w="2412" w:type="dxa"/>
                  <w:vAlign w:val="top"/>
                </w:tcPr>
                <w:p>
                  <w:pPr>
                    <w:pStyle w:val="0"/>
                    <w:jc w:val="center"/>
                    <w:rPr>
                      <w:rFonts w:hint="eastAsia"/>
                    </w:rPr>
                  </w:pPr>
                  <w:r>
                    <w:rPr>
                      <w:rFonts w:hint="eastAsia"/>
                    </w:rPr>
                    <w:t>補助対象経費</w:t>
                  </w:r>
                </w:p>
              </w:tc>
              <w:tc>
                <w:tcPr>
                  <w:tcW w:w="4588" w:type="dxa"/>
                  <w:vAlign w:val="top"/>
                </w:tcPr>
                <w:p>
                  <w:pPr>
                    <w:pStyle w:val="0"/>
                    <w:jc w:val="center"/>
                    <w:rPr>
                      <w:rFonts w:hint="eastAsia"/>
                    </w:rPr>
                  </w:pPr>
                  <w:r>
                    <w:rPr>
                      <w:rFonts w:hint="eastAsia"/>
                    </w:rPr>
                    <w:t>補助率又は補助額</w:t>
                  </w:r>
                </w:p>
              </w:tc>
            </w:tr>
            <w:tr>
              <w:trPr>
                <w:trHeight w:val="1394" w:hRule="atLeast"/>
              </w:trPr>
              <w:tc>
                <w:tcPr>
                  <w:tcW w:w="2412" w:type="dxa"/>
                  <w:vAlign w:val="top"/>
                </w:tcPr>
                <w:p>
                  <w:pPr>
                    <w:pStyle w:val="0"/>
                    <w:ind w:leftChars="0" w:hanging="252" w:hangingChars="120"/>
                    <w:rPr>
                      <w:rFonts w:hint="eastAsia"/>
                      <w:color w:val="FF0000"/>
                    </w:rPr>
                  </w:pPr>
                  <w:r>
                    <w:rPr>
                      <w:rFonts w:hint="eastAsia"/>
                      <w:color w:val="FF0000"/>
                      <w:u w:val="single" w:color="auto"/>
                    </w:rPr>
                    <w:t>(1)</w:t>
                  </w:r>
                  <w:r>
                    <w:rPr>
                      <w:rFonts w:hint="eastAsia"/>
                      <w:color w:val="FF0000"/>
                      <w:u w:val="single" w:color="auto"/>
                    </w:rPr>
                    <w:t>農業機械等の導入及びリース導入に要する経費（</w:t>
                  </w:r>
                  <w:r>
                    <w:rPr>
                      <w:rFonts w:hint="eastAsia"/>
                      <w:color w:val="FF0000"/>
                      <w:u w:val="single" w:color="auto"/>
                    </w:rPr>
                    <w:t>(2)</w:t>
                  </w:r>
                  <w:r>
                    <w:rPr>
                      <w:rFonts w:hint="eastAsia"/>
                      <w:color w:val="FF0000"/>
                      <w:u w:val="single" w:color="auto"/>
                    </w:rPr>
                    <w:t>の経費を除く。）</w:t>
                  </w:r>
                </w:p>
              </w:tc>
              <w:tc>
                <w:tcPr>
                  <w:tcW w:w="4588" w:type="dxa"/>
                  <w:vAlign w:val="top"/>
                </w:tcPr>
                <w:p>
                  <w:pPr>
                    <w:pStyle w:val="0"/>
                    <w:ind w:firstLine="210" w:firstLineChars="100"/>
                    <w:rPr>
                      <w:rFonts w:hint="eastAsia"/>
                      <w:color w:val="FF0000"/>
                    </w:rPr>
                  </w:pPr>
                  <w:r>
                    <w:rPr>
                      <w:rFonts w:hint="eastAsia"/>
                      <w:color w:val="FF0000"/>
                      <w:u w:val="single" w:color="auto"/>
                    </w:rPr>
                    <w:t>導入する農業機械等の本体価格の２分の１以内。（間接補助事業の場合を含む。）</w:t>
                  </w:r>
                </w:p>
              </w:tc>
            </w:tr>
            <w:tr>
              <w:trPr>
                <w:trHeight w:val="2010" w:hRule="atLeast"/>
              </w:trPr>
              <w:tc>
                <w:tcPr>
                  <w:tcW w:w="2412" w:type="dxa"/>
                  <w:vAlign w:val="top"/>
                </w:tcPr>
                <w:p>
                  <w:pPr>
                    <w:pStyle w:val="0"/>
                    <w:rPr>
                      <w:rFonts w:hint="eastAsia"/>
                      <w:color w:val="FF0000"/>
                    </w:rPr>
                  </w:pPr>
                  <w:r>
                    <w:rPr>
                      <w:rFonts w:hint="eastAsia"/>
                      <w:color w:val="FF0000"/>
                      <w:u w:val="single" w:color="auto"/>
                    </w:rPr>
                    <w:t>(2)</w:t>
                  </w:r>
                  <w:r>
                    <w:rPr>
                      <w:rFonts w:hint="eastAsia"/>
                      <w:color w:val="FF0000"/>
                      <w:u w:val="single" w:color="auto"/>
                    </w:rPr>
                    <w:t>農業機械等の導入及びリース導入の取組のうち、施設園芸エネルギー転換枠の取組に要する経費</w:t>
                  </w:r>
                </w:p>
              </w:tc>
              <w:tc>
                <w:tcPr>
                  <w:tcW w:w="4588" w:type="dxa"/>
                  <w:vAlign w:val="top"/>
                </w:tcPr>
                <w:p>
                  <w:pPr>
                    <w:pStyle w:val="0"/>
                    <w:ind w:firstLine="210" w:firstLineChars="100"/>
                    <w:rPr>
                      <w:rFonts w:hint="eastAsia"/>
                      <w:color w:val="FF0000"/>
                    </w:rPr>
                  </w:pPr>
                  <w:r>
                    <w:rPr>
                      <w:rFonts w:hint="eastAsia"/>
                      <w:color w:val="FF0000"/>
                      <w:u w:val="single" w:color="auto"/>
                    </w:rPr>
                    <w:t>導入する農業機械等の本体価格及び施工に要する経費の２分の１以内。（間接補助事業の場合を含む。）</w:t>
                  </w:r>
                </w:p>
              </w:tc>
            </w:tr>
          </w:tbl>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FF0000"/>
                <w:sz w:val="20"/>
                <w:u w:val="single" w:color="auto"/>
              </w:rPr>
              <w:t>別表第３（第２条関係）</w:t>
            </w:r>
          </w:p>
          <w:tbl>
            <w:tblPr>
              <w:tblStyle w:val="22"/>
              <w:tblW w:w="0" w:type="auto"/>
              <w:tblInd w:w="0" w:type="dxa"/>
              <w:tblLayout w:type="fixed"/>
              <w:tblLook w:firstRow="1" w:lastRow="0" w:firstColumn="1" w:lastColumn="0" w:noHBand="0" w:noVBand="1" w:val="04A0"/>
            </w:tblPr>
            <w:tblGrid>
              <w:gridCol w:w="2412"/>
              <w:gridCol w:w="4588"/>
            </w:tblGrid>
            <w:tr>
              <w:trPr/>
              <w:tc>
                <w:tcPr>
                  <w:tcW w:w="2412" w:type="dxa"/>
                  <w:vAlign w:val="center"/>
                </w:tcPr>
                <w:p>
                  <w:pPr>
                    <w:pStyle w:val="0"/>
                    <w:jc w:val="center"/>
                    <w:rPr>
                      <w:rFonts w:hint="eastAsia"/>
                      <w:color w:val="FF0000"/>
                      <w:u w:val="single" w:color="auto"/>
                    </w:rPr>
                  </w:pPr>
                  <w:r>
                    <w:rPr>
                      <w:rFonts w:hint="eastAsia"/>
                      <w:color w:val="FF0000"/>
                      <w:u w:val="single" w:color="auto"/>
                    </w:rPr>
                    <w:t>補助対象経費</w:t>
                  </w:r>
                </w:p>
              </w:tc>
              <w:tc>
                <w:tcPr>
                  <w:tcW w:w="4588" w:type="dxa"/>
                  <w:vAlign w:val="center"/>
                </w:tcPr>
                <w:p>
                  <w:pPr>
                    <w:pStyle w:val="0"/>
                    <w:jc w:val="center"/>
                    <w:rPr>
                      <w:rFonts w:hint="eastAsia"/>
                      <w:color w:val="FF0000"/>
                      <w:u w:val="single" w:color="auto"/>
                    </w:rPr>
                  </w:pPr>
                  <w:r>
                    <w:rPr>
                      <w:rFonts w:hint="eastAsia"/>
                      <w:color w:val="FF0000"/>
                      <w:u w:val="single" w:color="auto"/>
                    </w:rPr>
                    <w:t>補助率又は補助額</w:t>
                  </w:r>
                </w:p>
              </w:tc>
            </w:tr>
            <w:tr>
              <w:trPr/>
              <w:tc>
                <w:tcPr>
                  <w:tcW w:w="2412" w:type="dxa"/>
                  <w:vAlign w:val="top"/>
                </w:tcPr>
                <w:p>
                  <w:pPr>
                    <w:pStyle w:val="0"/>
                    <w:rPr>
                      <w:rFonts w:hint="eastAsia"/>
                      <w:color w:val="FF0000"/>
                      <w:u w:val="single" w:color="auto"/>
                    </w:rPr>
                  </w:pPr>
                  <w:r>
                    <w:rPr>
                      <w:rFonts w:hint="eastAsia"/>
                      <w:color w:val="FF0000"/>
                      <w:u w:val="single" w:color="auto"/>
                    </w:rPr>
                    <w:t>(1)</w:t>
                  </w:r>
                  <w:r>
                    <w:rPr>
                      <w:rFonts w:hint="eastAsia"/>
                      <w:color w:val="FF0000"/>
                      <w:u w:val="single" w:color="auto"/>
                    </w:rPr>
                    <w:t>生産資材の導入等に要する経費（</w:t>
                  </w:r>
                  <w:r>
                    <w:rPr>
                      <w:rFonts w:hint="eastAsia"/>
                      <w:color w:val="FF0000"/>
                      <w:u w:val="single" w:color="auto"/>
                    </w:rPr>
                    <w:t>(2)</w:t>
                  </w:r>
                  <w:r>
                    <w:rPr>
                      <w:rFonts w:hint="eastAsia"/>
                      <w:color w:val="FF0000"/>
                      <w:u w:val="single" w:color="auto"/>
                    </w:rPr>
                    <w:t>の経費を除く。）</w:t>
                  </w:r>
                </w:p>
              </w:tc>
              <w:tc>
                <w:tcPr>
                  <w:tcW w:w="4588" w:type="dxa"/>
                  <w:vAlign w:val="top"/>
                </w:tcPr>
                <w:p>
                  <w:pPr>
                    <w:pStyle w:val="0"/>
                    <w:ind w:firstLine="210" w:firstLineChars="100"/>
                    <w:rPr>
                      <w:rFonts w:hint="eastAsia"/>
                      <w:color w:val="FF0000"/>
                      <w:u w:val="single" w:color="auto"/>
                    </w:rPr>
                  </w:pPr>
                  <w:r>
                    <w:rPr>
                      <w:rFonts w:hint="eastAsia"/>
                      <w:color w:val="FF0000"/>
                      <w:u w:val="single" w:color="auto"/>
                    </w:rPr>
                    <w:t>資材本体価格の２分の１以内（間接補助事業の場合を含む。）</w:t>
                  </w:r>
                </w:p>
              </w:tc>
            </w:tr>
            <w:tr>
              <w:trPr>
                <w:trHeight w:val="1590" w:hRule="atLeast"/>
              </w:trPr>
              <w:tc>
                <w:tcPr>
                  <w:tcW w:w="2412" w:type="dxa"/>
                  <w:vAlign w:val="top"/>
                </w:tcPr>
                <w:p>
                  <w:pPr>
                    <w:pStyle w:val="0"/>
                    <w:rPr>
                      <w:rFonts w:hint="eastAsia"/>
                      <w:color w:val="FF0000"/>
                      <w:u w:val="single" w:color="auto"/>
                    </w:rPr>
                  </w:pPr>
                  <w:r>
                    <w:rPr>
                      <w:rFonts w:hint="eastAsia"/>
                      <w:color w:val="FF0000"/>
                      <w:u w:val="single" w:color="auto"/>
                    </w:rPr>
                    <w:t>(2)</w:t>
                  </w:r>
                  <w:r>
                    <w:rPr>
                      <w:rFonts w:hint="eastAsia"/>
                      <w:color w:val="FF0000"/>
                      <w:u w:val="single" w:color="auto"/>
                    </w:rPr>
                    <w:t>生産資材の導入等の取組のうち、施設園芸エネルギー転換枠の取組に要する経費</w:t>
                  </w:r>
                </w:p>
              </w:tc>
              <w:tc>
                <w:tcPr>
                  <w:tcW w:w="4588" w:type="dxa"/>
                  <w:vAlign w:val="top"/>
                </w:tcPr>
                <w:p>
                  <w:pPr>
                    <w:pStyle w:val="0"/>
                    <w:ind w:firstLine="210" w:firstLineChars="100"/>
                    <w:rPr>
                      <w:rFonts w:hint="eastAsia"/>
                      <w:color w:val="FF0000"/>
                      <w:u w:val="single" w:color="auto"/>
                    </w:rPr>
                  </w:pPr>
                  <w:r>
                    <w:rPr>
                      <w:rFonts w:hint="eastAsia"/>
                      <w:color w:val="FF0000"/>
                      <w:u w:val="single" w:color="auto"/>
                    </w:rPr>
                    <w:t>資材本体価格及び施工に要する経費の２分の１以内（間接補助事業の場合を含む。）</w:t>
                  </w:r>
                </w:p>
              </w:tc>
            </w:tr>
            <w:tr>
              <w:trPr/>
              <w:tc>
                <w:tcPr>
                  <w:tcW w:w="2412" w:type="dxa"/>
                  <w:vAlign w:val="top"/>
                </w:tcPr>
                <w:p>
                  <w:pPr>
                    <w:pStyle w:val="0"/>
                    <w:rPr>
                      <w:rFonts w:hint="eastAsia"/>
                      <w:strike w:val="0"/>
                      <w:dstrike w:val="1"/>
                      <w:color w:val="FF0000"/>
                      <w:u w:val="none" w:color="auto"/>
                    </w:rPr>
                  </w:pPr>
                  <w:r>
                    <w:rPr>
                      <w:rFonts w:hint="eastAsia"/>
                      <w:strike w:val="0"/>
                      <w:dstrike w:val="1"/>
                      <w:color w:val="FF0000"/>
                      <w:u w:val="none" w:color="auto"/>
                    </w:rPr>
                    <w:t>(</w:t>
                  </w:r>
                  <w:r>
                    <w:rPr>
                      <w:rFonts w:hint="eastAsia"/>
                      <w:strike w:val="0"/>
                      <w:dstrike w:val="1"/>
                      <w:color w:val="FF0000"/>
                      <w:u w:val="none" w:color="auto"/>
                      <w:vertAlign w:val="baseline"/>
                    </w:rPr>
                    <w:t>3</w:t>
                  </w:r>
                  <w:r>
                    <w:rPr>
                      <w:rFonts w:hint="eastAsia"/>
                      <w:strike w:val="0"/>
                      <w:dstrike w:val="1"/>
                      <w:color w:val="FF0000"/>
                      <w:u w:val="none" w:color="auto"/>
                    </w:rPr>
                    <w:t>)</w:t>
                  </w:r>
                  <w:r>
                    <w:rPr>
                      <w:rFonts w:hint="eastAsia"/>
                      <w:strike w:val="0"/>
                      <w:dstrike w:val="1"/>
                      <w:color w:val="FF0000"/>
                      <w:u w:val="none" w:color="auto"/>
                    </w:rPr>
                    <w:t>生産資材の導入等の取組のうち、樹園地の若返りのために行う果樹の同一品種の改植（改植に伴い発生する未収益期間（経済的に価値ある水準の収量が得られるまでの期間をいう。）の栽培管理を含む。）に要する経費</w:t>
                  </w:r>
                </w:p>
              </w:tc>
              <w:tc>
                <w:tcPr>
                  <w:tcW w:w="4588" w:type="dxa"/>
                  <w:vAlign w:val="top"/>
                </w:tcPr>
                <w:p>
                  <w:pPr>
                    <w:pStyle w:val="0"/>
                    <w:ind w:firstLine="210" w:firstLineChars="100"/>
                    <w:rPr>
                      <w:rFonts w:hint="eastAsia"/>
                      <w:strike w:val="0"/>
                      <w:dstrike w:val="1"/>
                      <w:color w:val="FF0000"/>
                      <w:u w:val="none" w:color="auto"/>
                    </w:rPr>
                  </w:pPr>
                  <w:r>
                    <w:rPr>
                      <w:rFonts w:hint="eastAsia"/>
                      <w:strike w:val="0"/>
                      <w:dstrike w:val="1"/>
                      <w:color w:val="FF0000"/>
                      <w:u w:val="none" w:color="auto"/>
                    </w:rPr>
                    <w:t>次のアからエまでのいずれかに掲げる補助率又は補助額とオに掲げる額を合計したもの</w:t>
                  </w:r>
                </w:p>
                <w:p>
                  <w:pPr>
                    <w:pStyle w:val="0"/>
                    <w:rPr>
                      <w:rFonts w:hint="eastAsia"/>
                      <w:strike w:val="0"/>
                      <w:dstrike w:val="1"/>
                      <w:color w:val="FF0000"/>
                      <w:u w:val="none" w:color="auto"/>
                    </w:rPr>
                  </w:pPr>
                  <w:r>
                    <w:rPr>
                      <w:rFonts w:hint="eastAsia"/>
                      <w:strike w:val="0"/>
                      <w:dstrike w:val="1"/>
                      <w:color w:val="FF0000"/>
                      <w:u w:val="none" w:color="auto"/>
                    </w:rPr>
                    <w:t>（対象品目の区分の考え方については、果実等生産出荷安定対策実施要領（平成</w:t>
                  </w:r>
                  <w:r>
                    <w:rPr>
                      <w:rFonts w:hint="eastAsia"/>
                      <w:strike w:val="0"/>
                      <w:dstrike w:val="1"/>
                      <w:color w:val="FF0000"/>
                      <w:u w:val="none" w:color="auto"/>
                    </w:rPr>
                    <w:t>13</w:t>
                  </w:r>
                  <w:r>
                    <w:rPr>
                      <w:rFonts w:hint="eastAsia"/>
                      <w:strike w:val="0"/>
                      <w:dstrike w:val="1"/>
                      <w:color w:val="FF0000"/>
                      <w:u w:val="none" w:color="auto"/>
                    </w:rPr>
                    <w:t>年４月</w:t>
                  </w:r>
                  <w:r>
                    <w:rPr>
                      <w:rFonts w:hint="eastAsia"/>
                      <w:strike w:val="0"/>
                      <w:dstrike w:val="1"/>
                      <w:color w:val="FF0000"/>
                      <w:u w:val="none" w:color="auto"/>
                    </w:rPr>
                    <w:t>11</w:t>
                  </w:r>
                  <w:r>
                    <w:rPr>
                      <w:rFonts w:hint="eastAsia"/>
                      <w:strike w:val="0"/>
                      <w:dstrike w:val="1"/>
                      <w:color w:val="FF0000"/>
                      <w:u w:val="none" w:color="auto"/>
                    </w:rPr>
                    <w:t>日付け</w:t>
                  </w:r>
                  <w:r>
                    <w:rPr>
                      <w:rFonts w:hint="eastAsia"/>
                      <w:strike w:val="0"/>
                      <w:dstrike w:val="1"/>
                      <w:color w:val="FF0000"/>
                      <w:u w:val="none" w:color="auto"/>
                    </w:rPr>
                    <w:t>12</w:t>
                  </w:r>
                  <w:r>
                    <w:rPr>
                      <w:rFonts w:hint="eastAsia"/>
                      <w:strike w:val="0"/>
                      <w:dstrike w:val="1"/>
                      <w:color w:val="FF0000"/>
                      <w:u w:val="none" w:color="auto"/>
                    </w:rPr>
                    <w:t>生産第</w:t>
                  </w:r>
                  <w:r>
                    <w:rPr>
                      <w:rFonts w:hint="eastAsia"/>
                      <w:strike w:val="0"/>
                      <w:dstrike w:val="1"/>
                      <w:color w:val="FF0000"/>
                      <w:u w:val="none" w:color="auto"/>
                    </w:rPr>
                    <w:t>2775</w:t>
                  </w:r>
                  <w:r>
                    <w:rPr>
                      <w:rFonts w:hint="eastAsia"/>
                      <w:strike w:val="0"/>
                      <w:dstrike w:val="1"/>
                      <w:color w:val="FF0000"/>
                      <w:u w:val="none" w:color="auto"/>
                    </w:rPr>
                    <w:t>号農林水産省生産局長通知）第２に準ずるものとする。）</w:t>
                  </w:r>
                </w:p>
                <w:p>
                  <w:pPr>
                    <w:pStyle w:val="0"/>
                    <w:rPr>
                      <w:rFonts w:hint="eastAsia"/>
                      <w:strike w:val="0"/>
                      <w:dstrike w:val="1"/>
                      <w:color w:val="FF0000"/>
                      <w:u w:val="none" w:color="auto"/>
                    </w:rPr>
                  </w:pPr>
                  <w:r>
                    <w:rPr>
                      <w:rFonts w:hint="eastAsia"/>
                      <w:strike w:val="0"/>
                      <w:dstrike w:val="1"/>
                      <w:color w:val="FF0000"/>
                      <w:u w:val="none" w:color="auto"/>
                    </w:rPr>
                    <w:t>ア　かんきつ類の果樹　</w:t>
                  </w:r>
                  <w:r>
                    <w:rPr>
                      <w:rFonts w:hint="eastAsia"/>
                      <w:strike w:val="0"/>
                      <w:dstrike w:val="1"/>
                      <w:color w:val="FF0000"/>
                      <w:u w:val="none" w:color="auto"/>
                    </w:rPr>
                    <w:t>23</w:t>
                  </w:r>
                  <w:r>
                    <w:rPr>
                      <w:rFonts w:hint="eastAsia"/>
                      <w:strike w:val="0"/>
                      <w:dstrike w:val="1"/>
                      <w:color w:val="FF0000"/>
                      <w:u w:val="none" w:color="auto"/>
                    </w:rPr>
                    <w:t>万円／</w:t>
                  </w:r>
                  <w:r>
                    <w:rPr>
                      <w:rFonts w:hint="eastAsia"/>
                      <w:strike w:val="0"/>
                      <w:dstrike w:val="1"/>
                      <w:color w:val="FF0000"/>
                      <w:u w:val="none" w:color="auto"/>
                    </w:rPr>
                    <w:t>10a</w:t>
                  </w:r>
                </w:p>
                <w:p>
                  <w:pPr>
                    <w:pStyle w:val="0"/>
                    <w:rPr>
                      <w:rFonts w:hint="eastAsia"/>
                      <w:strike w:val="0"/>
                      <w:dstrike w:val="1"/>
                      <w:color w:val="FF0000"/>
                      <w:u w:val="none" w:color="auto"/>
                    </w:rPr>
                  </w:pPr>
                  <w:r>
                    <w:rPr>
                      <w:rFonts w:hint="eastAsia"/>
                      <w:strike w:val="0"/>
                      <w:dstrike w:val="1"/>
                      <w:color w:val="FF0000"/>
                      <w:u w:val="none" w:color="auto"/>
                    </w:rPr>
                    <w:t>イ　主要果樹　</w:t>
                  </w:r>
                  <w:r>
                    <w:rPr>
                      <w:rFonts w:hint="eastAsia"/>
                      <w:strike w:val="0"/>
                      <w:dstrike w:val="1"/>
                      <w:color w:val="FF0000"/>
                      <w:u w:val="none" w:color="auto"/>
                    </w:rPr>
                    <w:t>17</w:t>
                  </w:r>
                  <w:r>
                    <w:rPr>
                      <w:rFonts w:hint="eastAsia"/>
                      <w:strike w:val="0"/>
                      <w:dstrike w:val="1"/>
                      <w:color w:val="FF0000"/>
                      <w:u w:val="none" w:color="auto"/>
                    </w:rPr>
                    <w:t>万円／</w:t>
                  </w:r>
                  <w:r>
                    <w:rPr>
                      <w:rFonts w:hint="eastAsia"/>
                      <w:strike w:val="0"/>
                      <w:dstrike w:val="1"/>
                      <w:color w:val="FF0000"/>
                      <w:u w:val="none" w:color="auto"/>
                    </w:rPr>
                    <w:t>10a</w:t>
                  </w:r>
                </w:p>
                <w:p>
                  <w:pPr>
                    <w:pStyle w:val="0"/>
                    <w:rPr>
                      <w:rFonts w:hint="eastAsia"/>
                      <w:strike w:val="0"/>
                      <w:dstrike w:val="1"/>
                      <w:color w:val="FF0000"/>
                      <w:u w:val="none" w:color="auto"/>
                    </w:rPr>
                  </w:pPr>
                  <w:r>
                    <w:rPr>
                      <w:rFonts w:hint="eastAsia"/>
                      <w:strike w:val="0"/>
                      <w:dstrike w:val="1"/>
                      <w:color w:val="FF0000"/>
                      <w:u w:val="none" w:color="auto"/>
                    </w:rPr>
                    <w:t>ウ　りんごわい化栽培等　</w:t>
                  </w:r>
                  <w:r>
                    <w:rPr>
                      <w:rFonts w:hint="eastAsia"/>
                      <w:strike w:val="0"/>
                      <w:dstrike w:val="1"/>
                      <w:color w:val="FF0000"/>
                      <w:u w:val="none" w:color="auto"/>
                    </w:rPr>
                    <w:t>33</w:t>
                  </w:r>
                  <w:r>
                    <w:rPr>
                      <w:rFonts w:hint="eastAsia"/>
                      <w:strike w:val="0"/>
                      <w:dstrike w:val="1"/>
                      <w:color w:val="FF0000"/>
                      <w:u w:val="none" w:color="auto"/>
                    </w:rPr>
                    <w:t>万円／</w:t>
                  </w:r>
                  <w:r>
                    <w:rPr>
                      <w:rFonts w:hint="eastAsia"/>
                      <w:strike w:val="0"/>
                      <w:dstrike w:val="1"/>
                      <w:color w:val="FF0000"/>
                      <w:u w:val="none" w:color="auto"/>
                    </w:rPr>
                    <w:t>10a</w:t>
                  </w:r>
                </w:p>
                <w:p>
                  <w:pPr>
                    <w:pStyle w:val="0"/>
                    <w:ind w:leftChars="0" w:hanging="252" w:hangingChars="120"/>
                    <w:rPr>
                      <w:rFonts w:hint="eastAsia"/>
                      <w:strike w:val="0"/>
                      <w:dstrike w:val="1"/>
                      <w:color w:val="FF0000"/>
                      <w:u w:val="none" w:color="auto"/>
                    </w:rPr>
                  </w:pPr>
                  <w:r>
                    <w:rPr>
                      <w:rFonts w:hint="eastAsia"/>
                      <w:strike w:val="0"/>
                      <w:dstrike w:val="1"/>
                      <w:color w:val="FF0000"/>
                      <w:u w:val="none" w:color="auto"/>
                    </w:rPr>
                    <w:t>エ　アからウまでに掲げる果樹以外の果樹　２分の１以内</w:t>
                  </w:r>
                </w:p>
                <w:p>
                  <w:pPr>
                    <w:pStyle w:val="0"/>
                    <w:ind w:leftChars="0" w:hanging="252" w:hangingChars="120"/>
                    <w:rPr>
                      <w:rFonts w:hint="eastAsia"/>
                      <w:strike w:val="0"/>
                      <w:dstrike w:val="1"/>
                      <w:color w:val="FF0000"/>
                      <w:u w:val="none" w:color="auto"/>
                    </w:rPr>
                  </w:pPr>
                  <w:r>
                    <w:rPr>
                      <w:rFonts w:hint="eastAsia"/>
                      <w:strike w:val="0"/>
                      <w:dstrike w:val="1"/>
                      <w:color w:val="FF0000"/>
                      <w:u w:val="none" w:color="auto"/>
                    </w:rPr>
                    <w:t>オ　未収益期間における栽培管理　</w:t>
                  </w:r>
                  <w:r>
                    <w:rPr>
                      <w:rFonts w:hint="eastAsia"/>
                      <w:strike w:val="0"/>
                      <w:dstrike w:val="1"/>
                      <w:color w:val="FF0000"/>
                      <w:u w:val="none" w:color="auto"/>
                    </w:rPr>
                    <w:t>22</w:t>
                  </w:r>
                  <w:r>
                    <w:rPr>
                      <w:rFonts w:hint="eastAsia"/>
                      <w:strike w:val="0"/>
                      <w:dstrike w:val="1"/>
                      <w:color w:val="FF0000"/>
                      <w:u w:val="none" w:color="auto"/>
                    </w:rPr>
                    <w:t>万円／</w:t>
                  </w:r>
                  <w:r>
                    <w:rPr>
                      <w:rFonts w:hint="eastAsia"/>
                      <w:strike w:val="0"/>
                      <w:dstrike w:val="1"/>
                      <w:color w:val="FF0000"/>
                      <w:u w:val="none" w:color="auto"/>
                    </w:rPr>
                    <w:t>10a</w:t>
                  </w:r>
                </w:p>
                <w:p>
                  <w:pPr>
                    <w:pStyle w:val="0"/>
                    <w:rPr>
                      <w:rFonts w:hint="eastAsia"/>
                      <w:strike w:val="0"/>
                      <w:dstrike w:val="1"/>
                      <w:color w:val="FF0000"/>
                      <w:u w:val="none" w:color="auto"/>
                    </w:rPr>
                  </w:pPr>
                </w:p>
              </w:tc>
            </w:tr>
          </w:tbl>
          <w:p>
            <w:pPr>
              <w:pStyle w:val="0"/>
              <w:wordWrap w:val="1"/>
              <w:autoSpaceDE w:val="0"/>
              <w:autoSpaceDN w:val="0"/>
              <w:jc w:val="both"/>
              <w:rPr>
                <w:rFonts w:hint="default"/>
                <w:sz w:val="20"/>
              </w:rPr>
            </w:pPr>
          </w:p>
          <w:p>
            <w:pPr>
              <w:pStyle w:val="0"/>
              <w:rPr>
                <w:rFonts w:hint="default"/>
                <w:sz w:val="20"/>
              </w:rPr>
            </w:pPr>
            <w:r>
              <w:rPr>
                <w:rFonts w:hint="eastAsia"/>
                <w:sz w:val="20"/>
              </w:rPr>
              <w:t>別記</w:t>
            </w:r>
          </w:p>
          <w:p>
            <w:pPr>
              <w:pStyle w:val="0"/>
              <w:wordWrap w:val="1"/>
              <w:autoSpaceDE w:val="0"/>
              <w:autoSpaceDN w:val="0"/>
              <w:jc w:val="both"/>
              <w:rPr>
                <w:rFonts w:hint="default"/>
                <w:sz w:val="20"/>
              </w:rPr>
            </w:pPr>
            <w:r>
              <w:rPr>
                <w:rFonts w:hint="eastAsia"/>
                <w:sz w:val="20"/>
              </w:rPr>
              <w:t>第１号様式（第４条関係）</w:t>
            </w:r>
          </w:p>
          <w:p>
            <w:pPr>
              <w:pStyle w:val="0"/>
              <w:rPr>
                <w:rFonts w:hint="default"/>
                <w:sz w:val="20"/>
              </w:rPr>
            </w:pPr>
            <w:r>
              <w:rPr>
                <w:rFonts w:hint="eastAsia"/>
                <w:sz w:val="20"/>
              </w:rPr>
              <w:t>（略）</w:t>
            </w:r>
          </w:p>
          <w:p>
            <w:pPr>
              <w:pStyle w:val="0"/>
              <w:rPr>
                <w:rFonts w:hint="default"/>
                <w:sz w:val="20"/>
              </w:rPr>
            </w:pPr>
            <w:r>
              <w:rPr>
                <w:rFonts w:hint="eastAsia"/>
                <w:color w:val="auto"/>
                <w:u w:val="none" w:color="auto"/>
              </w:rPr>
              <w:t>令和　年度において、</w:t>
            </w:r>
            <w:r>
              <w:rPr>
                <w:rFonts w:hint="eastAsia"/>
                <w:color w:val="FF0000"/>
                <w:u w:val="single" w:color="auto"/>
              </w:rPr>
              <w:t>別添１</w:t>
            </w:r>
            <w:r>
              <w:rPr>
                <w:rFonts w:hint="eastAsia"/>
                <w:color w:val="auto"/>
                <w:u w:val="none" w:color="auto"/>
              </w:rPr>
              <w:t>のとおり産地</w:t>
            </w:r>
            <w:r>
              <w:rPr>
                <w:rFonts w:hint="eastAsia"/>
                <w:color w:val="000000" w:themeColor="text1"/>
                <w:u w:val="none" w:color="auto"/>
              </w:rPr>
              <w:t>生産基盤</w:t>
            </w:r>
            <w:r>
              <w:rPr>
                <w:rFonts w:hint="eastAsia"/>
                <w:color w:val="auto"/>
                <w:u w:val="none" w:color="auto"/>
              </w:rPr>
              <w:t>パワーアップ事業を実施したいので、高知県産地生産基盤パワーアップ事業費補助金交付要綱第４条第１項の規定により、補助金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ind w:leftChars="0" w:hanging="790" w:hangingChars="395"/>
              <w:rPr>
                <w:rFonts w:hint="default"/>
                <w:sz w:val="20"/>
              </w:rPr>
            </w:pPr>
            <w:r>
              <w:rPr>
                <w:rFonts w:hint="eastAsia"/>
                <w:sz w:val="20"/>
              </w:rPr>
              <w:t>（注）</w:t>
            </w:r>
            <w:r>
              <w:rPr>
                <w:rFonts w:hint="eastAsia"/>
                <w:strike w:val="0"/>
                <w:dstrike w:val="1"/>
                <w:color w:val="FF0000"/>
                <w:sz w:val="20"/>
              </w:rPr>
              <w:t>１</w:t>
            </w:r>
            <w:r>
              <w:rPr>
                <w:rFonts w:hint="eastAsia"/>
                <w:sz w:val="20"/>
              </w:rPr>
              <w:t>　</w:t>
            </w:r>
            <w:r>
              <w:rPr>
                <w:rFonts w:hint="eastAsia"/>
                <w:color w:val="auto"/>
                <w:u w:val="none" w:color="auto"/>
              </w:rPr>
              <w:t>「市町村等」とは、高知県産地生産基盤パワーアップ事業費補助金交付要綱第４条第１項の補助事業者をいいます。</w:t>
            </w:r>
          </w:p>
          <w:p>
            <w:pPr>
              <w:pStyle w:val="0"/>
              <w:ind w:left="0" w:leftChars="0" w:firstLine="0" w:firstLineChars="0"/>
              <w:rPr>
                <w:rFonts w:hint="default"/>
                <w:sz w:val="20"/>
              </w:rPr>
            </w:pPr>
          </w:p>
          <w:p>
            <w:pPr>
              <w:pStyle w:val="0"/>
              <w:ind w:left="0" w:leftChars="0" w:firstLine="0" w:firstLineChars="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wordWrap w:val="1"/>
              <w:autoSpaceDE w:val="0"/>
              <w:autoSpaceDN w:val="0"/>
              <w:jc w:val="both"/>
              <w:rPr>
                <w:rFonts w:hint="default"/>
                <w:sz w:val="20"/>
              </w:rPr>
            </w:pPr>
            <w:r>
              <w:rPr>
                <w:rFonts w:hint="eastAsia"/>
                <w:color w:val="auto"/>
                <w:u w:val="none" w:color="auto"/>
              </w:rPr>
              <w:t>別添１（略）</w:t>
            </w:r>
          </w:p>
          <w:p>
            <w:pPr>
              <w:pStyle w:val="0"/>
              <w:wordWrap w:val="1"/>
              <w:autoSpaceDE w:val="0"/>
              <w:autoSpaceDN w:val="0"/>
              <w:jc w:val="both"/>
              <w:rPr>
                <w:rFonts w:hint="default"/>
                <w:sz w:val="20"/>
              </w:rPr>
            </w:pPr>
          </w:p>
          <w:p>
            <w:pPr>
              <w:pStyle w:val="0"/>
              <w:wordWrap w:val="1"/>
              <w:autoSpaceDE w:val="0"/>
              <w:autoSpaceDN w:val="0"/>
              <w:ind w:left="0" w:leftChars="0" w:firstLine="0" w:firstLineChars="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u w:val="none" w:color="auto"/>
              </w:rPr>
              <w:t>参考様式１（略）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参考様式２</w:t>
            </w:r>
          </w:p>
          <w:p>
            <w:pPr>
              <w:pStyle w:val="0"/>
              <w:wordWrap w:val="1"/>
              <w:autoSpaceDE w:val="0"/>
              <w:autoSpaceDN w:val="0"/>
              <w:jc w:val="both"/>
              <w:rPr>
                <w:rFonts w:hint="default"/>
                <w:sz w:val="20"/>
              </w:rPr>
            </w:pPr>
            <w:r>
              <w:rPr>
                <w:rFonts w:hint="eastAsia"/>
                <w:color w:val="FF0000"/>
                <w:sz w:val="20"/>
                <w:u w:val="single" w:color="auto"/>
              </w:rPr>
              <w:t>生年月日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参考様式３（略）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color w:val="FF0000"/>
                <w:sz w:val="20"/>
              </w:rPr>
            </w:pPr>
            <w:r>
              <w:rPr>
                <w:rFonts w:hint="eastAsia"/>
                <w:color w:val="FF0000"/>
                <w:sz w:val="20"/>
                <w:u w:val="single" w:color="auto"/>
              </w:rPr>
              <w:t>参考様式４</w:t>
            </w:r>
          </w:p>
          <w:p>
            <w:pPr>
              <w:pStyle w:val="0"/>
              <w:jc w:val="center"/>
              <w:rPr>
                <w:rFonts w:hint="default"/>
                <w:color w:val="FF0000"/>
                <w:sz w:val="20"/>
                <w:u w:val="single" w:color="auto"/>
              </w:rPr>
            </w:pPr>
            <w:r>
              <w:rPr>
                <w:rFonts w:hint="eastAsia"/>
                <w:color w:val="FF0000"/>
                <w:sz w:val="20"/>
                <w:u w:val="single" w:color="auto"/>
              </w:rPr>
              <w:t>県税完納情報の提供に係る同意書</w:t>
            </w:r>
          </w:p>
          <w:p>
            <w:pPr>
              <w:pStyle w:val="0"/>
              <w:ind w:firstLine="1365" w:firstLineChars="650"/>
              <w:rPr>
                <w:rFonts w:hint="default"/>
                <w:color w:val="FF0000"/>
                <w:sz w:val="20"/>
                <w:u w:val="single" w:color="auto"/>
              </w:rPr>
            </w:pPr>
          </w:p>
          <w:p>
            <w:pPr>
              <w:pStyle w:val="0"/>
              <w:jc w:val="right"/>
              <w:rPr>
                <w:rFonts w:hint="default"/>
                <w:color w:val="FF0000"/>
                <w:sz w:val="20"/>
                <w:u w:val="single" w:color="auto"/>
              </w:rPr>
            </w:pPr>
            <w:r>
              <w:rPr>
                <w:rFonts w:hint="eastAsia"/>
                <w:color w:val="FF0000"/>
                <w:sz w:val="20"/>
                <w:u w:val="none" w:color="auto"/>
              </w:rPr>
              <w:t>　　　　　　　　　　　　　　　　　　　　　　　　　　</w:t>
            </w:r>
            <w:r>
              <w:rPr>
                <w:rFonts w:hint="eastAsia"/>
                <w:color w:val="FF0000"/>
                <w:sz w:val="20"/>
                <w:u w:val="single" w:color="auto"/>
              </w:rPr>
              <w:t>年　　月　　日</w:t>
            </w:r>
          </w:p>
          <w:p>
            <w:pPr>
              <w:pStyle w:val="0"/>
              <w:rPr>
                <w:rFonts w:hint="default"/>
                <w:color w:val="FF0000"/>
                <w:sz w:val="20"/>
                <w:u w:val="single" w:color="auto"/>
              </w:rPr>
            </w:pPr>
          </w:p>
          <w:p>
            <w:pPr>
              <w:pStyle w:val="0"/>
              <w:ind w:firstLine="420" w:firstLineChars="200"/>
              <w:rPr>
                <w:rFonts w:hint="default"/>
                <w:color w:val="FF0000"/>
                <w:sz w:val="20"/>
                <w:u w:val="single" w:color="auto"/>
              </w:rPr>
            </w:pPr>
            <w:r>
              <w:rPr>
                <w:rFonts w:hint="eastAsia"/>
                <w:color w:val="FF0000"/>
                <w:sz w:val="20"/>
                <w:u w:val="single" w:color="auto"/>
              </w:rPr>
              <w:t>高知県知事　　　　　　　様</w:t>
            </w:r>
          </w:p>
          <w:p>
            <w:pPr>
              <w:pStyle w:val="0"/>
              <w:rPr>
                <w:rFonts w:hint="default"/>
                <w:color w:val="FF0000"/>
                <w:sz w:val="20"/>
                <w:u w:val="single" w:color="auto"/>
              </w:rPr>
            </w:pPr>
          </w:p>
          <w:p>
            <w:pPr>
              <w:pStyle w:val="0"/>
              <w:ind w:firstLine="210" w:firstLineChars="100"/>
              <w:rPr>
                <w:rFonts w:hint="default"/>
                <w:color w:val="FF0000"/>
                <w:sz w:val="20"/>
                <w:u w:val="single" w:color="auto"/>
              </w:rPr>
            </w:pPr>
            <w:r>
              <w:rPr>
                <w:rFonts w:hint="eastAsia"/>
                <w:color w:val="FF0000"/>
                <w:sz w:val="20"/>
                <w:u w:val="single" w:color="auto"/>
              </w:rPr>
              <w:t>【申請者】</w:t>
            </w:r>
          </w:p>
          <w:tbl>
            <w:tblPr>
              <w:tblStyle w:val="11"/>
              <w:tblW w:w="6922"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22"/>
              <w:gridCol w:w="3600"/>
            </w:tblGrid>
            <w:tr>
              <w:trPr>
                <w:trHeight w:val="141" w:hRule="atLeast"/>
              </w:trPr>
              <w:tc>
                <w:tcPr>
                  <w:tcW w:w="3322" w:type="dxa"/>
                  <w:vAlign w:val="center"/>
                </w:tcPr>
                <w:p>
                  <w:pPr>
                    <w:pStyle w:val="0"/>
                    <w:ind w:left="315" w:hanging="315" w:hangingChars="150"/>
                    <w:jc w:val="center"/>
                    <w:rPr>
                      <w:rFonts w:hint="default"/>
                      <w:color w:val="FF0000"/>
                      <w:sz w:val="20"/>
                      <w:u w:val="single" w:color="auto"/>
                    </w:rPr>
                  </w:pPr>
                  <w:r>
                    <w:rPr>
                      <w:rFonts w:hint="eastAsia"/>
                      <w:color w:val="FF0000"/>
                      <w:sz w:val="20"/>
                      <w:u w:val="single" w:color="auto"/>
                    </w:rPr>
                    <w:t>住　　　　所</w:t>
                  </w:r>
                </w:p>
                <w:p>
                  <w:pPr>
                    <w:pStyle w:val="0"/>
                    <w:jc w:val="center"/>
                    <w:rPr>
                      <w:rFonts w:hint="default"/>
                      <w:color w:val="FF0000"/>
                      <w:sz w:val="20"/>
                      <w:u w:val="single" w:color="auto"/>
                    </w:rPr>
                  </w:pPr>
                  <w:r>
                    <w:rPr>
                      <w:rFonts w:hint="eastAsia"/>
                      <w:color w:val="FF0000"/>
                      <w:sz w:val="20"/>
                      <w:u w:val="single" w:color="auto"/>
                    </w:rPr>
                    <w:t>（法人本社所在地）</w:t>
                  </w:r>
                </w:p>
              </w:tc>
              <w:tc>
                <w:tcPr>
                  <w:tcW w:w="3600" w:type="dxa"/>
                  <w:vAlign w:val="top"/>
                </w:tcPr>
                <w:p>
                  <w:pPr>
                    <w:pStyle w:val="0"/>
                    <w:rPr>
                      <w:rFonts w:hint="default"/>
                      <w:color w:val="FF0000"/>
                      <w:sz w:val="20"/>
                      <w:u w:val="single" w:color="auto"/>
                    </w:rPr>
                  </w:pPr>
                </w:p>
              </w:tc>
            </w:tr>
            <w:tr>
              <w:trPr>
                <w:trHeight w:val="275" w:hRule="atLeast"/>
              </w:trPr>
              <w:tc>
                <w:tcPr>
                  <w:tcW w:w="332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FF0000"/>
                      <w:sz w:val="20"/>
                      <w:u w:val="single" w:color="auto"/>
                    </w:rPr>
                  </w:pPr>
                  <w:r>
                    <w:rPr>
                      <w:rFonts w:hint="eastAsia"/>
                      <w:color w:val="FF0000"/>
                      <w:sz w:val="20"/>
                      <w:u w:val="single" w:color="auto"/>
                    </w:rPr>
                    <w:t>フ</w:t>
                  </w:r>
                  <w:r>
                    <w:rPr>
                      <w:rFonts w:hint="eastAsia"/>
                      <w:color w:val="FF0000"/>
                      <w:sz w:val="20"/>
                      <w:u w:val="single" w:color="auto"/>
                    </w:rPr>
                    <w:t xml:space="preserve"> </w:t>
                  </w:r>
                  <w:r>
                    <w:rPr>
                      <w:rFonts w:hint="eastAsia"/>
                      <w:color w:val="FF0000"/>
                      <w:sz w:val="20"/>
                      <w:u w:val="single" w:color="auto"/>
                    </w:rPr>
                    <w:t>リ</w:t>
                  </w:r>
                  <w:r>
                    <w:rPr>
                      <w:rFonts w:hint="eastAsia"/>
                      <w:color w:val="FF0000"/>
                      <w:sz w:val="20"/>
                      <w:u w:val="single" w:color="auto"/>
                    </w:rPr>
                    <w:t xml:space="preserve"> </w:t>
                  </w:r>
                  <w:r>
                    <w:rPr>
                      <w:rFonts w:hint="eastAsia"/>
                      <w:color w:val="FF0000"/>
                      <w:sz w:val="20"/>
                      <w:u w:val="single" w:color="auto"/>
                    </w:rPr>
                    <w:t>ガ</w:t>
                  </w:r>
                  <w:r>
                    <w:rPr>
                      <w:rFonts w:hint="eastAsia"/>
                      <w:color w:val="FF0000"/>
                      <w:sz w:val="20"/>
                      <w:u w:val="single" w:color="auto"/>
                    </w:rPr>
                    <w:t xml:space="preserve"> </w:t>
                  </w:r>
                  <w:r>
                    <w:rPr>
                      <w:rFonts w:hint="eastAsia"/>
                      <w:color w:val="FF0000"/>
                      <w:sz w:val="20"/>
                      <w:u w:val="single" w:color="auto"/>
                    </w:rPr>
                    <w:t>ナ</w:t>
                  </w:r>
                </w:p>
              </w:tc>
              <w:tc>
                <w:tcPr>
                  <w:tcW w:w="36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color w:val="FF0000"/>
                      <w:sz w:val="20"/>
                      <w:u w:val="single" w:color="auto"/>
                    </w:rPr>
                  </w:pPr>
                </w:p>
              </w:tc>
            </w:tr>
            <w:tr>
              <w:trPr>
                <w:trHeight w:val="584" w:hRule="atLeast"/>
              </w:trPr>
              <w:tc>
                <w:tcPr>
                  <w:tcW w:w="332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FF0000"/>
                      <w:sz w:val="20"/>
                      <w:u w:val="single" w:color="auto"/>
                    </w:rPr>
                  </w:pPr>
                  <w:r>
                    <w:rPr>
                      <w:rFonts w:hint="eastAsia"/>
                      <w:color w:val="FF0000"/>
                      <w:sz w:val="20"/>
                      <w:u w:val="single" w:color="auto"/>
                    </w:rPr>
                    <w:t>氏　　　　名</w:t>
                  </w:r>
                </w:p>
                <w:p>
                  <w:pPr>
                    <w:pStyle w:val="0"/>
                    <w:ind w:left="0" w:leftChars="-37" w:hanging="78" w:hangingChars="37"/>
                    <w:jc w:val="center"/>
                    <w:rPr>
                      <w:rFonts w:hint="default"/>
                      <w:color w:val="FF0000"/>
                      <w:sz w:val="20"/>
                      <w:u w:val="single" w:color="auto"/>
                    </w:rPr>
                  </w:pPr>
                  <w:r>
                    <w:rPr>
                      <w:rFonts w:hint="eastAsia"/>
                      <w:color w:val="FF0000"/>
                      <w:sz w:val="20"/>
                      <w:u w:val="single" w:color="auto"/>
                    </w:rPr>
                    <w:t>（法人名称及び代表者職氏名）</w:t>
                  </w:r>
                </w:p>
              </w:tc>
              <w:tc>
                <w:tcPr>
                  <w:tcW w:w="36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color w:val="FF0000"/>
                      <w:sz w:val="20"/>
                      <w:u w:val="single" w:color="auto"/>
                    </w:rPr>
                  </w:pPr>
                </w:p>
              </w:tc>
            </w:tr>
            <w:tr>
              <w:trPr>
                <w:trHeight w:val="223" w:hRule="atLeast"/>
              </w:trPr>
              <w:tc>
                <w:tcPr>
                  <w:tcW w:w="3322" w:type="dxa"/>
                  <w:vAlign w:val="center"/>
                </w:tcPr>
                <w:p>
                  <w:pPr>
                    <w:pStyle w:val="0"/>
                    <w:jc w:val="center"/>
                    <w:rPr>
                      <w:rFonts w:hint="default"/>
                      <w:color w:val="FF0000"/>
                      <w:sz w:val="20"/>
                      <w:u w:val="single" w:color="auto"/>
                    </w:rPr>
                  </w:pPr>
                  <w:r>
                    <w:rPr>
                      <w:rFonts w:hint="eastAsia"/>
                      <w:color w:val="FF0000"/>
                      <w:sz w:val="20"/>
                      <w:u w:val="single" w:color="auto"/>
                    </w:rPr>
                    <w:t>電</w:t>
                  </w:r>
                  <w:r>
                    <w:rPr>
                      <w:rFonts w:hint="eastAsia"/>
                      <w:color w:val="FF0000"/>
                      <w:sz w:val="20"/>
                      <w:u w:val="single" w:color="auto"/>
                    </w:rPr>
                    <w:t xml:space="preserve"> </w:t>
                  </w:r>
                  <w:r>
                    <w:rPr>
                      <w:rFonts w:hint="eastAsia"/>
                      <w:color w:val="FF0000"/>
                      <w:sz w:val="20"/>
                      <w:u w:val="single" w:color="auto"/>
                    </w:rPr>
                    <w:t>話</w:t>
                  </w:r>
                  <w:r>
                    <w:rPr>
                      <w:rFonts w:hint="eastAsia"/>
                      <w:color w:val="FF0000"/>
                      <w:sz w:val="20"/>
                      <w:u w:val="single" w:color="auto"/>
                    </w:rPr>
                    <w:t xml:space="preserve"> </w:t>
                  </w:r>
                  <w:r>
                    <w:rPr>
                      <w:rFonts w:hint="eastAsia"/>
                      <w:color w:val="FF0000"/>
                      <w:sz w:val="20"/>
                      <w:u w:val="single" w:color="auto"/>
                    </w:rPr>
                    <w:t>番</w:t>
                  </w:r>
                  <w:r>
                    <w:rPr>
                      <w:rFonts w:hint="eastAsia"/>
                      <w:color w:val="FF0000"/>
                      <w:sz w:val="20"/>
                      <w:u w:val="single" w:color="auto"/>
                    </w:rPr>
                    <w:t xml:space="preserve"> </w:t>
                  </w:r>
                  <w:r>
                    <w:rPr>
                      <w:rFonts w:hint="eastAsia"/>
                      <w:color w:val="FF0000"/>
                      <w:sz w:val="20"/>
                      <w:u w:val="single" w:color="auto"/>
                    </w:rPr>
                    <w:t>号</w:t>
                  </w:r>
                </w:p>
              </w:tc>
              <w:tc>
                <w:tcPr>
                  <w:tcW w:w="3600" w:type="dxa"/>
                  <w:vAlign w:val="top"/>
                </w:tcPr>
                <w:p>
                  <w:pPr>
                    <w:pStyle w:val="0"/>
                    <w:rPr>
                      <w:rFonts w:hint="eastAsia"/>
                      <w:color w:val="FF0000"/>
                      <w:sz w:val="20"/>
                      <w:u w:val="single" w:color="auto"/>
                    </w:rPr>
                  </w:pPr>
                </w:p>
              </w:tc>
            </w:tr>
            <w:tr>
              <w:trPr>
                <w:trHeight w:val="35" w:hRule="atLeast"/>
              </w:trPr>
              <w:tc>
                <w:tcPr>
                  <w:tcW w:w="3322" w:type="dxa"/>
                  <w:vAlign w:val="center"/>
                </w:tcPr>
                <w:p>
                  <w:pPr>
                    <w:pStyle w:val="0"/>
                    <w:jc w:val="center"/>
                    <w:rPr>
                      <w:rFonts w:hint="eastAsia"/>
                      <w:color w:val="FF0000"/>
                      <w:sz w:val="20"/>
                      <w:u w:val="single" w:color="auto"/>
                    </w:rPr>
                  </w:pPr>
                  <w:r>
                    <w:rPr>
                      <w:rFonts w:hint="eastAsia"/>
                      <w:color w:val="FF0000"/>
                      <w:sz w:val="20"/>
                      <w:u w:val="single" w:color="auto"/>
                    </w:rPr>
                    <w:t>生年月日（個人の場合）</w:t>
                  </w:r>
                </w:p>
              </w:tc>
              <w:tc>
                <w:tcPr>
                  <w:tcW w:w="3600" w:type="dxa"/>
                  <w:vAlign w:val="top"/>
                </w:tcPr>
                <w:p>
                  <w:pPr>
                    <w:pStyle w:val="0"/>
                    <w:rPr>
                      <w:rFonts w:hint="eastAsia"/>
                      <w:color w:val="FF0000"/>
                      <w:sz w:val="20"/>
                      <w:u w:val="single" w:color="auto"/>
                    </w:rPr>
                  </w:pPr>
                </w:p>
              </w:tc>
            </w:tr>
          </w:tbl>
          <w:p>
            <w:pPr>
              <w:pStyle w:val="0"/>
              <w:ind w:firstLine="210" w:firstLineChars="100"/>
              <w:rPr>
                <w:rFonts w:hint="default"/>
                <w:color w:val="FF0000"/>
                <w:sz w:val="20"/>
                <w:u w:val="none" w:color="auto"/>
              </w:rPr>
            </w:pPr>
          </w:p>
          <w:p>
            <w:pPr>
              <w:pStyle w:val="0"/>
              <w:ind w:left="0" w:leftChars="0" w:firstLine="226" w:firstLineChars="100"/>
              <w:rPr>
                <w:rFonts w:hint="default"/>
                <w:color w:val="FF0000"/>
                <w:sz w:val="20"/>
                <w:u w:val="single" w:color="auto"/>
              </w:rPr>
            </w:pPr>
            <w:r>
              <w:rPr>
                <w:rFonts w:hint="eastAsia"/>
                <w:color w:val="FF0000"/>
                <w:sz w:val="20"/>
                <w:u w:val="single" w:color="auto"/>
              </w:rPr>
              <w:t>私は、下記のことに同意します。</w:t>
            </w:r>
          </w:p>
          <w:p>
            <w:pPr>
              <w:pStyle w:val="0"/>
              <w:ind w:firstLine="210" w:firstLineChars="100"/>
              <w:rPr>
                <w:rFonts w:hint="default"/>
                <w:color w:val="FF0000"/>
                <w:sz w:val="20"/>
                <w:u w:val="single" w:color="auto"/>
              </w:rPr>
            </w:pPr>
          </w:p>
          <w:p>
            <w:pPr>
              <w:pStyle w:val="0"/>
              <w:ind w:firstLine="210" w:firstLineChars="100"/>
              <w:jc w:val="center"/>
              <w:rPr>
                <w:rFonts w:hint="default"/>
                <w:color w:val="FF0000"/>
                <w:sz w:val="20"/>
                <w:u w:val="single" w:color="auto"/>
              </w:rPr>
            </w:pPr>
            <w:r>
              <w:rPr>
                <w:rFonts w:hint="eastAsia"/>
                <w:color w:val="FF0000"/>
                <w:sz w:val="20"/>
                <w:u w:val="single" w:color="auto"/>
              </w:rPr>
              <w:t>記</w:t>
            </w:r>
          </w:p>
          <w:p>
            <w:pPr>
              <w:pStyle w:val="0"/>
              <w:ind w:firstLine="210" w:firstLineChars="100"/>
              <w:jc w:val="center"/>
              <w:rPr>
                <w:rFonts w:hint="default"/>
                <w:color w:val="FF0000"/>
                <w:sz w:val="20"/>
                <w:u w:val="single" w:color="auto"/>
              </w:rPr>
            </w:pPr>
          </w:p>
          <w:p>
            <w:pPr>
              <w:pStyle w:val="0"/>
              <w:ind w:left="0" w:leftChars="0" w:hanging="452" w:hangingChars="200"/>
              <w:rPr>
                <w:rFonts w:hint="default"/>
                <w:color w:val="FF0000"/>
                <w:sz w:val="20"/>
                <w:u w:val="single" w:color="auto"/>
              </w:rPr>
            </w:pPr>
            <w:r>
              <w:rPr>
                <w:rFonts w:hint="eastAsia"/>
                <w:color w:val="FF0000"/>
                <w:sz w:val="20"/>
                <w:u w:val="single" w:color="auto"/>
              </w:rPr>
              <w:t>（１）高知県産地生産基盤パワーアップ事業費補助金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Chars="0" w:firstLineChars="0"/>
              <w:rPr>
                <w:rFonts w:hint="default"/>
                <w:color w:val="FF0000"/>
                <w:sz w:val="20"/>
                <w:u w:val="single" w:color="auto"/>
              </w:rPr>
            </w:pPr>
            <w:r>
              <w:rPr>
                <w:rFonts w:hint="eastAsia"/>
                <w:color w:val="FF0000"/>
                <w:sz w:val="20"/>
                <w:u w:val="single" w:color="auto"/>
              </w:rPr>
              <w:t>（２）（１）の事務を行うために必要な範囲で、本同意書が税務課に共有されること。</w:t>
            </w:r>
          </w:p>
          <w:p>
            <w:pPr>
              <w:pStyle w:val="0"/>
              <w:ind w:left="0" w:leftChars="0" w:hanging="452" w:hangingChars="200"/>
              <w:rPr>
                <w:rFonts w:hint="default"/>
                <w:color w:val="auto"/>
                <w:u w:val="none" w:color="auto"/>
              </w:rPr>
            </w:pPr>
            <w:r>
              <w:rPr>
                <w:rFonts w:hint="eastAsia"/>
                <w:color w:val="FF0000"/>
                <w:sz w:val="20"/>
                <w:u w:val="single" w:color="auto"/>
              </w:rPr>
              <w:t>（３）県税の完納情報の提供に当たり、農業イノベーション推進課の指示及び指導がある場合は、その内容に従うこと。</w:t>
            </w:r>
          </w:p>
          <w:p>
            <w:pPr>
              <w:pStyle w:val="0"/>
              <w:rPr>
                <w:rFonts w:hint="default"/>
                <w:color w:val="auto"/>
                <w:u w:val="none" w:color="auto"/>
              </w:rPr>
            </w:pPr>
          </w:p>
          <w:p>
            <w:pPr>
              <w:pStyle w:val="0"/>
              <w:rPr>
                <w:rFonts w:hint="default"/>
                <w:color w:val="auto"/>
                <w:sz w:val="20"/>
                <w:u w:val="none" w:color="auto"/>
              </w:rPr>
            </w:pPr>
          </w:p>
          <w:p>
            <w:pPr>
              <w:pStyle w:val="0"/>
              <w:ind w:leftChars="0" w:firstLine="0" w:firstLineChars="0"/>
              <w:rPr>
                <w:rFonts w:hint="default"/>
                <w:color w:val="FF0000"/>
                <w:sz w:val="20"/>
                <w:u w:val="single" w:color="auto"/>
              </w:rPr>
            </w:pPr>
            <w:r>
              <w:rPr>
                <w:rFonts w:hint="eastAsia"/>
                <w:color w:val="FF0000"/>
                <w:sz w:val="20"/>
                <w:u w:val="single" w:color="auto"/>
              </w:rPr>
              <w:t>【注意事項】</w:t>
            </w:r>
          </w:p>
          <w:p>
            <w:pPr>
              <w:pStyle w:val="0"/>
              <w:ind w:left="0" w:leftChars="0" w:firstLine="226" w:firstLineChars="100"/>
              <w:rPr>
                <w:rFonts w:hint="default"/>
                <w:color w:val="FF0000"/>
                <w:sz w:val="20"/>
                <w:u w:val="single" w:color="auto"/>
              </w:rPr>
            </w:pPr>
            <w:r>
              <w:rPr>
                <w:rFonts w:hint="eastAsia"/>
                <w:color w:val="FF0000"/>
                <w:sz w:val="20"/>
                <w:u w:val="single" w:color="auto"/>
              </w:rPr>
              <w:t>・法人登記簿に記載の本社所在地、法人名称並びに代表者職氏名をご記入ください。</w:t>
            </w:r>
          </w:p>
          <w:p>
            <w:pPr>
              <w:pStyle w:val="0"/>
              <w:ind w:left="452" w:leftChars="100" w:hanging="226" w:hangingChars="100"/>
              <w:rPr>
                <w:rFonts w:hint="eastAsia"/>
                <w:color w:val="FF0000"/>
                <w:sz w:val="20"/>
                <w:u w:val="single" w:color="auto"/>
              </w:rPr>
            </w:pPr>
            <w:r>
              <w:rPr>
                <w:rFonts w:hint="eastAsia"/>
                <w:color w:val="FF0000"/>
                <w:sz w:val="20"/>
                <w:u w:val="single" w:color="auto"/>
              </w:rPr>
              <w:t>・この同意書が提出された時点で県税を完納していたとしても、完納の確認まで１週間から４週間程度要する場合がありますので、ご了承ください。</w:t>
            </w:r>
          </w:p>
          <w:p>
            <w:pPr>
              <w:pStyle w:val="0"/>
              <w:ind w:left="0" w:leftChars="0" w:firstLine="226" w:firstLineChars="100"/>
              <w:rPr>
                <w:rFonts w:hint="eastAsia"/>
                <w:color w:val="FF0000"/>
                <w:sz w:val="20"/>
                <w:u w:val="single" w:color="auto"/>
              </w:rPr>
            </w:pPr>
            <w:r>
              <w:rPr>
                <w:rFonts w:hint="eastAsia"/>
                <w:color w:val="FF0000"/>
                <w:sz w:val="20"/>
                <w:u w:val="single" w:color="auto"/>
              </w:rPr>
              <w:t>・県税に滞納がないことの証明書を添付される場合は、この同意書は不要です。</w:t>
            </w:r>
          </w:p>
          <w:p>
            <w:pPr>
              <w:pStyle w:val="0"/>
              <w:wordWrap w:val="1"/>
              <w:autoSpaceDE w:val="0"/>
              <w:autoSpaceDN w:val="0"/>
              <w:jc w:val="both"/>
              <w:rPr>
                <w:rFonts w:hint="default"/>
                <w:color w:val="FF0000"/>
                <w:sz w:val="20"/>
                <w:u w:val="single" w:color="auto"/>
              </w:rPr>
            </w:pPr>
            <w:r>
              <w:rPr>
                <w:rFonts w:hint="eastAsia"/>
                <w:color w:val="FF0000"/>
                <w:sz w:val="20"/>
                <w:u w:val="single" w:color="auto"/>
              </w:rPr>
              <w:t>・本同意書に基づき提供された完納情報は、当該補助金交付事務以外に使用しません。</w:t>
            </w:r>
          </w:p>
          <w:p>
            <w:pPr>
              <w:pStyle w:val="0"/>
              <w:wordWrap w:val="1"/>
              <w:autoSpaceDE w:val="0"/>
              <w:autoSpaceDN w:val="0"/>
              <w:jc w:val="both"/>
              <w:rPr>
                <w:rFonts w:hint="default"/>
                <w:sz w:val="20"/>
              </w:rPr>
            </w:pPr>
            <w:bookmarkStart w:id="0" w:name="_GoBack"/>
            <w:bookmarkEnd w:id="0"/>
          </w:p>
          <w:p>
            <w:pPr>
              <w:pStyle w:val="0"/>
              <w:wordWrap w:val="1"/>
              <w:autoSpaceDE w:val="0"/>
              <w:autoSpaceDN w:val="0"/>
              <w:jc w:val="both"/>
              <w:rPr>
                <w:rFonts w:hint="default"/>
                <w:sz w:val="20"/>
              </w:rPr>
            </w:pPr>
            <w:r>
              <w:rPr>
                <w:rFonts w:hint="eastAsia"/>
                <w:color w:val="auto"/>
                <w:u w:val="none" w:color="auto"/>
              </w:rPr>
              <w:t>第２号様式（第５条関係）</w:t>
            </w:r>
          </w:p>
          <w:p>
            <w:pPr>
              <w:pStyle w:val="0"/>
              <w:wordWrap w:val="1"/>
              <w:autoSpaceDE w:val="0"/>
              <w:autoSpaceDN w:val="0"/>
              <w:jc w:val="both"/>
              <w:rPr>
                <w:rFonts w:hint="default"/>
                <w:sz w:val="20"/>
              </w:rPr>
            </w:pPr>
            <w:r>
              <w:rPr>
                <w:rFonts w:hint="eastAsia"/>
                <w:color w:val="auto"/>
                <w:u w:val="none" w:color="auto"/>
              </w:rPr>
              <w:t>（略）</w:t>
            </w:r>
          </w:p>
          <w:p>
            <w:pPr>
              <w:pStyle w:val="0"/>
              <w:wordWrap w:val="1"/>
              <w:autoSpaceDE w:val="0"/>
              <w:autoSpaceDN w:val="0"/>
              <w:ind w:leftChars="0" w:hanging="790" w:hangingChars="395"/>
              <w:jc w:val="both"/>
              <w:rPr>
                <w:rFonts w:hint="default"/>
                <w:sz w:val="20"/>
              </w:rPr>
            </w:pPr>
            <w:r>
              <w:rPr>
                <w:rFonts w:hint="eastAsia"/>
                <w:sz w:val="20"/>
              </w:rPr>
              <w:t>（注）１</w:t>
            </w:r>
            <w:r>
              <w:rPr>
                <w:rFonts w:hint="eastAsia"/>
                <w:color w:val="auto"/>
                <w:u w:val="none" w:color="auto"/>
              </w:rPr>
              <w:t>　「市町村等」とは、高知県産地生産基盤パワーアップ事業費補助金交付要綱第４条第１項の補助事業者をいいます。</w:t>
            </w:r>
          </w:p>
          <w:p>
            <w:pPr>
              <w:pStyle w:val="0"/>
              <w:wordWrap w:val="1"/>
              <w:autoSpaceDE w:val="0"/>
              <w:autoSpaceDN w:val="0"/>
              <w:ind w:leftChars="0" w:firstLine="0" w:firstLineChars="0"/>
              <w:jc w:val="both"/>
              <w:rPr>
                <w:rFonts w:hint="default"/>
                <w:sz w:val="20"/>
              </w:rPr>
            </w:pPr>
          </w:p>
          <w:p>
            <w:pPr>
              <w:pStyle w:val="0"/>
              <w:wordWrap w:val="1"/>
              <w:autoSpaceDE w:val="0"/>
              <w:autoSpaceDN w:val="0"/>
              <w:jc w:val="both"/>
              <w:rPr>
                <w:rFonts w:hint="default"/>
                <w:sz w:val="20"/>
              </w:rPr>
            </w:pPr>
          </w:p>
          <w:p>
            <w:pPr>
              <w:pStyle w:val="0"/>
              <w:rPr>
                <w:rFonts w:hint="default"/>
                <w:sz w:val="20"/>
              </w:rPr>
            </w:pPr>
          </w:p>
          <w:p>
            <w:pPr>
              <w:pStyle w:val="0"/>
              <w:rPr>
                <w:rFonts w:hint="default"/>
                <w:color w:val="auto"/>
                <w:sz w:val="20"/>
                <w:u w:val="none" w:color="auto"/>
              </w:rPr>
            </w:pPr>
            <w:r>
              <w:rPr>
                <w:rFonts w:hint="eastAsia"/>
                <w:color w:val="auto"/>
                <w:u w:val="none" w:color="auto"/>
              </w:rPr>
              <w:t>第３号様式（第７条関係）（略）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第４号様式（第８条関係）</w:t>
            </w:r>
          </w:p>
          <w:p>
            <w:pPr>
              <w:pStyle w:val="0"/>
              <w:rPr>
                <w:rFonts w:hint="default"/>
                <w:sz w:val="20"/>
              </w:rPr>
            </w:pPr>
            <w:r>
              <w:rPr>
                <w:rFonts w:hint="eastAsia"/>
                <w:color w:val="auto"/>
                <w:u w:val="none" w:color="auto"/>
              </w:rPr>
              <w:t>（略）</w:t>
            </w:r>
          </w:p>
          <w:p>
            <w:pPr>
              <w:pStyle w:val="0"/>
              <w:rPr>
                <w:rFonts w:hint="default"/>
                <w:sz w:val="20"/>
              </w:rPr>
            </w:pPr>
            <w:r>
              <w:rPr>
                <w:rFonts w:hint="eastAsia"/>
                <w:sz w:val="20"/>
              </w:rPr>
              <w:t>（注）１～３（略）</w:t>
            </w:r>
          </w:p>
          <w:p>
            <w:pPr>
              <w:pStyle w:val="0"/>
              <w:ind w:leftChars="0" w:firstLine="0" w:firstLineChars="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color w:val="auto"/>
                <w:u w:val="none" w:color="auto"/>
              </w:rPr>
              <w:t>第５号様式（第９条関係）～第</w:t>
            </w:r>
            <w:r>
              <w:rPr>
                <w:rFonts w:hint="eastAsia"/>
                <w:color w:val="auto"/>
                <w:u w:val="none" w:color="auto"/>
              </w:rPr>
              <w:t>10</w:t>
            </w:r>
            <w:r>
              <w:rPr>
                <w:rFonts w:hint="eastAsia"/>
                <w:color w:val="auto"/>
                <w:u w:val="none" w:color="auto"/>
              </w:rPr>
              <w:t>号様式（第</w:t>
            </w:r>
            <w:r>
              <w:rPr>
                <w:rFonts w:hint="eastAsia"/>
                <w:color w:val="auto"/>
                <w:u w:val="none" w:color="auto"/>
              </w:rPr>
              <w:t>12</w:t>
            </w:r>
            <w:r>
              <w:rPr>
                <w:rFonts w:hint="eastAsia"/>
                <w:color w:val="auto"/>
                <w:u w:val="none" w:color="auto"/>
              </w:rPr>
              <w:t>条関係）（略）</w:t>
            </w:r>
          </w:p>
          <w:p>
            <w:pPr>
              <w:pStyle w:val="0"/>
              <w:rPr>
                <w:rFonts w:hint="default"/>
                <w:sz w:val="20"/>
              </w:rPr>
            </w:pPr>
          </w:p>
        </w:tc>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1"/>
              <w:autoSpaceDE w:val="0"/>
              <w:autoSpaceDN w:val="0"/>
              <w:jc w:val="center"/>
              <w:rPr>
                <w:rFonts w:hint="default"/>
                <w:color w:val="000000" w:themeColor="text1"/>
                <w:sz w:val="20"/>
                <w:u w:val="none" w:color="auto"/>
              </w:rPr>
            </w:pPr>
            <w:r>
              <w:rPr>
                <w:rFonts w:hint="eastAsia"/>
                <w:b w:val="0"/>
                <w:color w:val="000000" w:themeColor="text1"/>
                <w:sz w:val="20"/>
                <w:u w:val="none" w:color="auto"/>
              </w:rPr>
              <w:t>高知県産地生産基盤パワーアップ事業費補助金交付要綱</w:t>
            </w:r>
          </w:p>
          <w:p>
            <w:pPr>
              <w:pStyle w:val="0"/>
              <w:wordWrap w:val="1"/>
              <w:autoSpaceDE w:val="0"/>
              <w:autoSpaceDN w:val="0"/>
              <w:jc w:val="both"/>
              <w:rPr>
                <w:rFonts w:hint="eastAsia"/>
                <w:color w:val="000000" w:themeColor="text1"/>
                <w:sz w:val="20"/>
                <w:u w:val="none" w:color="auto"/>
              </w:rPr>
            </w:pPr>
          </w:p>
          <w:p>
            <w:pPr>
              <w:pStyle w:val="0"/>
              <w:wordWrap w:val="1"/>
              <w:autoSpaceDE w:val="0"/>
              <w:autoSpaceDN w:val="0"/>
              <w:ind w:left="244" w:hanging="244" w:hangingChars="100"/>
              <w:jc w:val="both"/>
              <w:rPr>
                <w:rFonts w:hint="default"/>
                <w:color w:val="000000" w:themeColor="text1"/>
                <w:spacing w:val="12"/>
                <w:sz w:val="20"/>
                <w:u w:val="none" w:color="auto"/>
              </w:rPr>
            </w:pPr>
            <w:r>
              <w:rPr>
                <w:rFonts w:hint="eastAsia"/>
                <w:color w:val="000000" w:themeColor="text1"/>
                <w:sz w:val="20"/>
                <w:u w:val="none" w:color="auto"/>
              </w:rPr>
              <w:t>第１条（略）</w:t>
            </w:r>
          </w:p>
          <w:p>
            <w:pPr>
              <w:pStyle w:val="0"/>
              <w:wordWrap w:val="1"/>
              <w:autoSpaceDE w:val="0"/>
              <w:autoSpaceDN w:val="0"/>
              <w:ind w:left="268" w:hanging="268" w:hangingChars="100"/>
              <w:jc w:val="both"/>
              <w:rPr>
                <w:rFonts w:hint="eastAsia"/>
                <w:color w:val="000000" w:themeColor="text1"/>
                <w:spacing w:val="12"/>
                <w:sz w:val="20"/>
                <w:u w:val="none" w:color="auto"/>
              </w:rPr>
            </w:pPr>
          </w:p>
          <w:p>
            <w:pPr>
              <w:pStyle w:val="0"/>
              <w:wordWrap w:val="1"/>
              <w:autoSpaceDE w:val="0"/>
              <w:autoSpaceDN w:val="0"/>
              <w:ind w:left="268" w:hanging="268" w:hangingChars="100"/>
              <w:jc w:val="both"/>
              <w:rPr>
                <w:rFonts w:hint="default"/>
                <w:color w:val="000000" w:themeColor="text1"/>
                <w:spacing w:val="12"/>
                <w:sz w:val="20"/>
                <w:u w:val="none" w:color="auto"/>
              </w:rPr>
            </w:pPr>
            <w:r>
              <w:rPr>
                <w:rFonts w:hint="eastAsia"/>
                <w:color w:val="000000" w:themeColor="text1"/>
                <w:spacing w:val="12"/>
                <w:sz w:val="20"/>
                <w:u w:val="none" w:color="auto"/>
              </w:rPr>
              <w:t>第２条</w:t>
            </w:r>
          </w:p>
          <w:p>
            <w:pPr>
              <w:pStyle w:val="0"/>
              <w:wordWrap w:val="1"/>
              <w:autoSpaceDE w:val="0"/>
              <w:autoSpaceDN w:val="0"/>
              <w:ind w:left="268" w:hanging="268" w:hangingChars="100"/>
              <w:jc w:val="both"/>
              <w:rPr>
                <w:rFonts w:hint="default"/>
                <w:color w:val="000000" w:themeColor="text1"/>
                <w:spacing w:val="12"/>
                <w:sz w:val="20"/>
                <w:u w:val="none" w:color="auto"/>
              </w:rPr>
            </w:pPr>
            <w:r>
              <w:rPr>
                <w:rFonts w:hint="eastAsia"/>
                <w:color w:val="000000" w:themeColor="text1"/>
                <w:spacing w:val="12"/>
                <w:sz w:val="20"/>
                <w:u w:val="none" w:color="auto"/>
              </w:rPr>
              <w:t>（略）</w:t>
            </w:r>
          </w:p>
          <w:p>
            <w:pPr>
              <w:pStyle w:val="0"/>
              <w:wordWrap w:val="1"/>
              <w:autoSpaceDE w:val="0"/>
              <w:autoSpaceDN w:val="0"/>
              <w:ind w:left="244" w:hanging="244" w:hangingChars="100"/>
              <w:jc w:val="both"/>
              <w:rPr>
                <w:rFonts w:hint="default"/>
                <w:color w:val="1600FF"/>
                <w:sz w:val="20"/>
                <w:u w:val="none" w:color="auto"/>
              </w:rPr>
            </w:pPr>
            <w:r>
              <w:rPr>
                <w:rFonts w:hint="eastAsia"/>
                <w:color w:val="FF0000"/>
                <w:sz w:val="20"/>
                <w:u w:val="single" w:color="auto"/>
              </w:rPr>
              <w:t>（４）</w:t>
            </w:r>
            <w:r>
              <w:rPr>
                <w:rFonts w:hint="eastAsia"/>
                <w:color w:val="FF0000"/>
                <w:highlight w:val="none"/>
                <w:u w:val="single" w:color="auto"/>
              </w:rPr>
              <w:t>農業者、農業者の組織する団体及び公社が実施する別表の第２の（１）のアに該当する事業のうち、高知県農業再生協議会が産地パワーアップ計画を策定し、環境制御装置若しくは省力化・高度化につながる機器のリース導入又は省力化・高度化につながる資材の導入に要する経費（高知県環境制御技術高度化事業費補助金交付要綱に準拠するものに限る。）</w:t>
            </w:r>
          </w:p>
          <w:p>
            <w:pPr>
              <w:pStyle w:val="0"/>
              <w:rPr>
                <w:rFonts w:hint="default"/>
                <w:color w:val="1600FF"/>
                <w:sz w:val="20"/>
                <w:u w:val="none" w:color="auto"/>
              </w:rPr>
            </w:pPr>
          </w:p>
          <w:p>
            <w:pPr>
              <w:pStyle w:val="0"/>
              <w:rPr>
                <w:rFonts w:hint="default"/>
                <w:color w:val="000000" w:themeColor="text1"/>
                <w:sz w:val="20"/>
                <w:u w:val="none" w:color="auto"/>
              </w:rPr>
            </w:pPr>
            <w:r>
              <w:rPr>
                <w:rFonts w:hint="eastAsia"/>
                <w:color w:val="000000" w:themeColor="text1"/>
                <w:sz w:val="20"/>
                <w:u w:val="none" w:color="auto"/>
              </w:rPr>
              <w:t>第３条（略）</w:t>
            </w:r>
          </w:p>
          <w:p>
            <w:pPr>
              <w:pStyle w:val="0"/>
              <w:wordWrap w:val="1"/>
              <w:autoSpaceDE w:val="0"/>
              <w:autoSpaceDN w:val="0"/>
              <w:ind w:left="268" w:hanging="268" w:hangingChars="100"/>
              <w:jc w:val="both"/>
              <w:rPr>
                <w:rFonts w:hint="default"/>
                <w:color w:val="000000" w:themeColor="text1"/>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themeColor="text1"/>
                <w:spacing w:val="12"/>
                <w:sz w:val="20"/>
                <w:u w:val="none" w:color="auto"/>
              </w:rPr>
              <w:t>第４条</w:t>
            </w: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themeColor="text1"/>
                <w:u w:val="none" w:color="auto"/>
              </w:rPr>
              <w:t>３　補助事業者（市町村、高知県農業再生協議会及び地域農業再生協議会を除く。）が第１項の補助金交付申請書を提出するときは、県税及び県に対する税外未収金債務の滞納がない旨を証する納税証明書及び</w:t>
            </w:r>
            <w:r>
              <w:rPr>
                <w:rFonts w:hint="eastAsia"/>
                <w:color w:val="000000" w:themeColor="text1"/>
                <w:sz w:val="22"/>
                <w:u w:val="none" w:color="auto"/>
              </w:rPr>
              <w:t>誓約書兼同意書（別紙参考様式２）</w:t>
            </w:r>
            <w:r>
              <w:rPr>
                <w:rFonts w:hint="eastAsia"/>
                <w:color w:val="000000" w:themeColor="text1"/>
                <w:u w:val="none" w:color="auto"/>
              </w:rPr>
              <w:t>を添付しなければならない。</w:t>
            </w:r>
            <w:r>
              <w:rPr>
                <w:rFonts w:hint="eastAsia"/>
                <w:color w:val="FF0000"/>
                <w:u w:val="single" w:color="auto"/>
              </w:rPr>
              <w:t>追加</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z w:val="20"/>
                <w:u w:val="none" w:color="auto"/>
              </w:rPr>
              <w:t>第５条～第７条（略）</w:t>
            </w:r>
          </w:p>
          <w:p>
            <w:pPr>
              <w:pStyle w:val="0"/>
              <w:wordWrap w:val="1"/>
              <w:autoSpaceDE w:val="0"/>
              <w:autoSpaceDN w:val="0"/>
              <w:ind w:left="268" w:hanging="268" w:hangingChars="100"/>
              <w:jc w:val="both"/>
              <w:rPr>
                <w:rFonts w:hint="default"/>
                <w:color w:val="000000"/>
                <w:spacing w:val="12"/>
                <w:sz w:val="20"/>
                <w:u w:val="none" w:color="auto"/>
              </w:rPr>
            </w:pPr>
          </w:p>
          <w:p>
            <w:pPr>
              <w:pStyle w:val="0"/>
              <w:ind w:leftChars="0" w:hanging="252" w:hangingChars="126"/>
              <w:rPr>
                <w:rFonts w:hint="default"/>
                <w:color w:val="000000" w:themeColor="text1"/>
                <w:spacing w:val="12"/>
                <w:u w:val="none" w:color="auto"/>
              </w:rPr>
            </w:pPr>
            <w:r>
              <w:rPr>
                <w:rFonts w:hint="eastAsia"/>
                <w:color w:val="000000" w:themeColor="text1"/>
                <w:sz w:val="20"/>
                <w:u w:val="none" w:color="auto"/>
              </w:rPr>
              <w:t>第８条　</w:t>
            </w:r>
          </w:p>
          <w:p>
            <w:pPr>
              <w:pStyle w:val="0"/>
              <w:ind w:leftChars="0" w:hanging="252" w:hangingChars="126"/>
              <w:rPr>
                <w:rFonts w:hint="default"/>
                <w:color w:val="1600FF"/>
                <w:spacing w:val="12"/>
                <w:u w:val="none" w:color="auto"/>
              </w:rPr>
            </w:pPr>
            <w:r>
              <w:rPr>
                <w:rFonts w:hint="eastAsia"/>
                <w:color w:val="000000" w:themeColor="text1"/>
                <w:spacing w:val="12"/>
                <w:u w:val="none" w:color="auto"/>
              </w:rPr>
              <w:t>（略）</w:t>
            </w:r>
          </w:p>
          <w:p>
            <w:pPr>
              <w:pStyle w:val="0"/>
              <w:wordWrap w:val="1"/>
              <w:autoSpaceDE w:val="0"/>
              <w:autoSpaceDN w:val="0"/>
              <w:ind w:left="244" w:hanging="244" w:hangingChars="100"/>
              <w:jc w:val="both"/>
              <w:rPr>
                <w:rFonts w:hint="default"/>
                <w:color w:val="auto"/>
                <w:spacing w:val="12"/>
                <w:u w:val="none" w:color="auto"/>
              </w:rPr>
            </w:pPr>
            <w:r>
              <w:rPr>
                <w:rFonts w:hint="eastAsia"/>
                <w:color w:val="FF0000"/>
                <w:u w:val="single" w:color="auto"/>
              </w:rPr>
              <w:t>２　知事は、前項の補助金変更承認申請書を受理したときは、これを審査し</w:t>
            </w:r>
            <w:r>
              <w:rPr>
                <w:rFonts w:hint="eastAsia"/>
                <w:color w:val="FF0000"/>
                <w:sz w:val="20"/>
                <w:u w:val="single" w:color="auto"/>
              </w:rPr>
              <w:t>、又は、</w:t>
            </w:r>
            <w:r>
              <w:rPr>
                <w:rFonts w:hint="eastAsia"/>
                <w:color w:val="FF0000"/>
                <w:u w:val="single" w:color="auto"/>
              </w:rPr>
              <w:t>必要に応じて現地調査を行い、その適否を決定し、その旨を当該補助事業者に通知するものとする。</w:t>
            </w:r>
          </w:p>
          <w:p>
            <w:pPr>
              <w:pStyle w:val="0"/>
              <w:rPr>
                <w:rFonts w:hint="default"/>
                <w:color w:val="000000"/>
                <w:sz w:val="20"/>
                <w:u w:val="none" w:color="auto"/>
              </w:rPr>
            </w:pPr>
          </w:p>
          <w:p>
            <w:pPr>
              <w:pStyle w:val="0"/>
              <w:ind w:firstLine="400" w:firstLineChars="200"/>
              <w:rPr>
                <w:rFonts w:hint="default"/>
                <w:color w:val="000000"/>
                <w:sz w:val="20"/>
                <w:u w:val="none" w:color="auto"/>
              </w:rPr>
            </w:pPr>
            <w:r>
              <w:rPr>
                <w:rFonts w:hint="eastAsia"/>
                <w:color w:val="FF0000"/>
                <w:sz w:val="20"/>
                <w:u w:val="single" w:color="auto"/>
              </w:rPr>
              <w:t>追加</w:t>
            </w: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第９条～第</w:t>
            </w:r>
            <w:r>
              <w:rPr>
                <w:rFonts w:hint="eastAsia"/>
                <w:color w:val="auto"/>
                <w:u w:val="none" w:color="auto"/>
              </w:rPr>
              <w:t>17</w:t>
            </w:r>
            <w:r>
              <w:rPr>
                <w:rFonts w:hint="eastAsia"/>
                <w:color w:val="auto"/>
                <w:u w:val="none" w:color="auto"/>
              </w:rPr>
              <w:t>条（略）</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10" w:leftChars="100" w:firstLine="400" w:firstLineChars="200"/>
              <w:jc w:val="both"/>
              <w:rPr>
                <w:rFonts w:hint="default"/>
                <w:color w:val="000000"/>
                <w:spacing w:val="12"/>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8</w:t>
            </w:r>
            <w:r>
              <w:rPr>
                <w:rFonts w:hint="eastAsia"/>
                <w:color w:val="000000"/>
                <w:sz w:val="20"/>
                <w:u w:val="none" w:color="auto"/>
              </w:rPr>
              <w:t>年５月９日から施行する。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１</w:t>
            </w:r>
            <w:r>
              <w:rPr>
                <w:rFonts w:hint="default"/>
                <w:color w:val="000000"/>
                <w:sz w:val="20"/>
                <w:u w:val="none" w:color="auto"/>
              </w:rPr>
              <w:t>月</w:t>
            </w:r>
            <w:r>
              <w:rPr>
                <w:rFonts w:hint="eastAsia"/>
                <w:color w:val="000000"/>
                <w:sz w:val="20"/>
                <w:u w:val="none" w:color="auto"/>
              </w:rPr>
              <w:t>12</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28</w:t>
            </w:r>
            <w:r>
              <w:rPr>
                <w:rFonts w:hint="eastAsia"/>
                <w:color w:val="000000"/>
                <w:sz w:val="20"/>
                <w:u w:val="none" w:color="auto"/>
              </w:rPr>
              <w:t>年５月９日から適用</w:t>
            </w:r>
            <w:r>
              <w:rPr>
                <w:rFonts w:hint="default"/>
                <w:color w:val="000000"/>
                <w:sz w:val="20"/>
                <w:u w:val="none" w:color="auto"/>
              </w:rPr>
              <w:t>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18</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30</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ind w:firstLine="732" w:firstLineChars="30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31</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ind w:left="-105" w:leftChars="-50" w:right="-107" w:rightChars="-51" w:firstLineChars="0"/>
              <w:rPr>
                <w:rFonts w:hint="default"/>
                <w:sz w:val="20"/>
              </w:rPr>
            </w:pPr>
            <w:r>
              <w:rPr>
                <w:rFonts w:hint="eastAsia"/>
                <w:color w:val="000000"/>
                <w:sz w:val="20"/>
                <w:u w:val="none" w:color="auto"/>
              </w:rPr>
              <w:t>　この要綱は、令和元</w:t>
            </w:r>
            <w:r>
              <w:rPr>
                <w:rFonts w:hint="default"/>
                <w:color w:val="000000"/>
                <w:sz w:val="20"/>
                <w:u w:val="none" w:color="auto"/>
              </w:rPr>
              <w:t>年</w:t>
            </w:r>
            <w:r>
              <w:rPr>
                <w:rFonts w:hint="eastAsia"/>
                <w:color w:val="000000"/>
                <w:sz w:val="20"/>
                <w:u w:val="none" w:color="auto"/>
              </w:rPr>
              <w:t>８</w:t>
            </w:r>
            <w:r>
              <w:rPr>
                <w:rFonts w:hint="default"/>
                <w:color w:val="000000"/>
                <w:sz w:val="20"/>
                <w:u w:val="none" w:color="auto"/>
              </w:rPr>
              <w:t>月</w:t>
            </w:r>
            <w:r>
              <w:rPr>
                <w:rFonts w:hint="eastAsia"/>
                <w:color w:val="000000"/>
                <w:sz w:val="20"/>
                <w:u w:val="none" w:color="auto"/>
              </w:rPr>
              <w:t>15</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31</w:t>
            </w:r>
            <w:r>
              <w:rPr>
                <w:rFonts w:hint="eastAsia"/>
                <w:color w:val="000000"/>
                <w:sz w:val="20"/>
                <w:u w:val="none" w:color="auto"/>
              </w:rPr>
              <w:t>年４月</w:t>
            </w:r>
            <w:r>
              <w:rPr>
                <w:rFonts w:hint="eastAsia"/>
                <w:color w:val="000000"/>
                <w:sz w:val="20"/>
                <w:u w:val="none" w:color="auto"/>
              </w:rPr>
              <w:t>24</w:t>
            </w:r>
            <w:r>
              <w:rPr>
                <w:rFonts w:hint="eastAsia"/>
                <w:color w:val="000000"/>
                <w:sz w:val="20"/>
                <w:u w:val="none" w:color="auto"/>
              </w:rPr>
              <w:t>日から適用</w:t>
            </w:r>
            <w:r>
              <w:rPr>
                <w:rFonts w:hint="default"/>
                <w:color w:val="000000"/>
                <w:sz w:val="20"/>
                <w:u w:val="none" w:color="auto"/>
              </w:rPr>
              <w:t>する。</w:t>
            </w:r>
          </w:p>
          <w:p>
            <w:pPr>
              <w:pStyle w:val="0"/>
              <w:ind w:left="-105" w:leftChars="-50" w:right="-107" w:rightChars="-51" w:firstLineChars="0"/>
              <w:rPr>
                <w:rFonts w:hint="default"/>
                <w:sz w:val="20"/>
              </w:rPr>
            </w:pPr>
          </w:p>
          <w:p>
            <w:pPr>
              <w:pStyle w:val="0"/>
              <w:wordWrap w:val="1"/>
              <w:autoSpaceDE w:val="0"/>
              <w:autoSpaceDN w:val="0"/>
              <w:ind w:firstLine="732" w:firstLineChars="300"/>
              <w:jc w:val="both"/>
              <w:rPr>
                <w:rFonts w:hint="default"/>
                <w:color w:val="auto"/>
                <w:sz w:val="20"/>
                <w:u w:val="none" w:color="auto"/>
              </w:rPr>
            </w:pPr>
            <w:r>
              <w:rPr>
                <w:rFonts w:hint="eastAsia"/>
                <w:color w:val="auto"/>
                <w:sz w:val="20"/>
                <w:u w:val="none" w:color="auto"/>
              </w:rPr>
              <w:t>附　則</w:t>
            </w:r>
          </w:p>
          <w:p>
            <w:pPr>
              <w:pStyle w:val="0"/>
              <w:ind w:left="-105" w:leftChars="-50" w:right="-107" w:rightChars="-51" w:firstLineChars="0"/>
              <w:rPr>
                <w:rFonts w:hint="default"/>
                <w:sz w:val="20"/>
              </w:rPr>
            </w:pPr>
            <w:r>
              <w:rPr>
                <w:rFonts w:hint="eastAsia"/>
                <w:color w:val="auto"/>
                <w:sz w:val="20"/>
                <w:u w:val="none" w:color="auto"/>
              </w:rPr>
              <w:t>　この要綱は、令和２</w:t>
            </w:r>
            <w:r>
              <w:rPr>
                <w:rFonts w:hint="default"/>
                <w:color w:val="auto"/>
                <w:sz w:val="20"/>
                <w:u w:val="none" w:color="auto"/>
              </w:rPr>
              <w:t>年</w:t>
            </w:r>
            <w:r>
              <w:rPr>
                <w:rFonts w:hint="eastAsia"/>
                <w:color w:val="auto"/>
                <w:sz w:val="20"/>
                <w:u w:val="none" w:color="auto"/>
              </w:rPr>
              <w:t>４</w:t>
            </w:r>
            <w:r>
              <w:rPr>
                <w:rFonts w:hint="default"/>
                <w:color w:val="auto"/>
                <w:sz w:val="20"/>
                <w:u w:val="none" w:color="auto"/>
              </w:rPr>
              <w:t>月</w:t>
            </w:r>
            <w:r>
              <w:rPr>
                <w:rFonts w:hint="eastAsia"/>
                <w:color w:val="auto"/>
                <w:sz w:val="20"/>
                <w:u w:val="none" w:color="auto"/>
              </w:rPr>
              <w:t>１</w:t>
            </w:r>
            <w:r>
              <w:rPr>
                <w:rFonts w:hint="default"/>
                <w:color w:val="auto"/>
                <w:sz w:val="20"/>
                <w:u w:val="none" w:color="auto"/>
              </w:rPr>
              <w:t>日から施行する。</w:t>
            </w:r>
          </w:p>
          <w:p>
            <w:pPr>
              <w:pStyle w:val="0"/>
              <w:ind w:leftChars="0" w:right="-107" w:rightChars="-51" w:firstLineChars="0"/>
              <w:rPr>
                <w:rFonts w:hint="default"/>
                <w:sz w:val="20"/>
              </w:rPr>
            </w:pPr>
          </w:p>
          <w:p>
            <w:pPr>
              <w:pStyle w:val="0"/>
              <w:wordWrap w:val="1"/>
              <w:autoSpaceDE w:val="0"/>
              <w:autoSpaceDN w:val="0"/>
              <w:ind w:firstLine="600" w:firstLineChars="300"/>
              <w:jc w:val="both"/>
              <w:rPr>
                <w:rFonts w:hint="default"/>
                <w:color w:val="000000" w:themeColor="text1"/>
                <w:sz w:val="20"/>
                <w:u w:val="none" w:color="auto"/>
              </w:rPr>
            </w:pPr>
            <w:r>
              <w:rPr>
                <w:rFonts w:hint="eastAsia"/>
                <w:color w:val="000000" w:themeColor="text1"/>
                <w:sz w:val="20"/>
                <w:u w:val="none" w:color="auto"/>
              </w:rPr>
              <w:t>附　則</w:t>
            </w:r>
          </w:p>
          <w:p>
            <w:pPr>
              <w:pStyle w:val="0"/>
              <w:ind w:leftChars="0" w:right="-107" w:rightChars="-51" w:firstLineChars="0"/>
              <w:rPr>
                <w:rFonts w:hint="default"/>
                <w:sz w:val="20"/>
              </w:rPr>
            </w:pPr>
            <w:r>
              <w:rPr>
                <w:rFonts w:hint="eastAsia"/>
                <w:color w:val="000000" w:themeColor="text1"/>
                <w:sz w:val="20"/>
                <w:u w:val="none" w:color="auto"/>
              </w:rPr>
              <w:t>　この要綱は、令和３年４月１日から施行する。</w:t>
            </w:r>
          </w:p>
          <w:p>
            <w:pPr>
              <w:pStyle w:val="0"/>
              <w:ind w:leftChars="0" w:right="-107" w:rightChars="-51" w:firstLineChars="0"/>
              <w:rPr>
                <w:rFonts w:hint="default"/>
                <w:sz w:val="20"/>
              </w:rPr>
            </w:pPr>
          </w:p>
          <w:p>
            <w:pPr>
              <w:pStyle w:val="0"/>
              <w:ind w:left="0" w:leftChars="0" w:right="-107" w:rightChars="-51" w:firstLine="600" w:firstLineChars="300"/>
              <w:rPr>
                <w:rFonts w:hint="default"/>
                <w:sz w:val="20"/>
              </w:rPr>
            </w:pPr>
            <w:r>
              <w:rPr>
                <w:rFonts w:hint="eastAsia"/>
                <w:i w:val="0"/>
                <w:color w:val="FF0000"/>
                <w:sz w:val="20"/>
                <w:u w:val="single" w:color="auto"/>
              </w:rPr>
              <w:t>追加</w:t>
            </w:r>
          </w:p>
          <w:p>
            <w:pPr>
              <w:pStyle w:val="0"/>
              <w:ind w:leftChars="0" w:right="-107" w:rightChars="-51" w:firstLineChars="0"/>
              <w:rPr>
                <w:rFonts w:hint="default"/>
                <w:sz w:val="20"/>
              </w:rPr>
            </w:pPr>
          </w:p>
          <w:p>
            <w:pPr>
              <w:pStyle w:val="0"/>
              <w:ind w:leftChars="0" w:right="-107" w:rightChars="-51" w:firstLineChars="0"/>
              <w:rPr>
                <w:rFonts w:hint="default"/>
                <w:sz w:val="20"/>
              </w:rPr>
            </w:pPr>
          </w:p>
          <w:p>
            <w:pPr>
              <w:pStyle w:val="0"/>
              <w:ind w:leftChars="0" w:right="-107" w:rightChars="-51" w:firstLineChars="0"/>
              <w:rPr>
                <w:rFonts w:hint="default"/>
                <w:sz w:val="20"/>
              </w:rPr>
            </w:pPr>
          </w:p>
          <w:p>
            <w:pPr>
              <w:pStyle w:val="0"/>
              <w:ind w:left="-103" w:leftChars="-49" w:right="-107" w:rightChars="-51" w:firstLine="170" w:firstLineChars="81"/>
              <w:rPr>
                <w:rFonts w:hint="default"/>
                <w:sz w:val="18"/>
              </w:rPr>
            </w:pPr>
            <w:r>
              <w:rPr>
                <w:rFonts w:hint="eastAsia"/>
                <w:sz w:val="20"/>
              </w:rPr>
              <w:t>別表第１（第３条、</w:t>
            </w:r>
            <w:r>
              <w:rPr>
                <w:rFonts w:hint="eastAsia"/>
                <w:color w:val="auto"/>
                <w:sz w:val="20"/>
                <w:u w:val="none" w:color="auto"/>
              </w:rPr>
              <w:t>第８条</w:t>
            </w:r>
            <w:r>
              <w:rPr>
                <w:rFonts w:hint="eastAsia"/>
                <w:sz w:val="20"/>
              </w:rPr>
              <w:t>関係）</w:t>
            </w:r>
          </w:p>
          <w:tbl>
            <w:tblPr>
              <w:tblStyle w:val="22"/>
              <w:tblW w:w="7164" w:type="dxa"/>
              <w:tblInd w:w="0" w:type="dxa"/>
              <w:tblLayout w:type="fixed"/>
              <w:tblLook w:firstRow="1" w:lastRow="0" w:firstColumn="1" w:lastColumn="0" w:noHBand="0" w:noVBand="1" w:val="04A0"/>
            </w:tblPr>
            <w:tblGrid>
              <w:gridCol w:w="309"/>
              <w:gridCol w:w="1383"/>
              <w:gridCol w:w="1800"/>
              <w:gridCol w:w="1980"/>
              <w:gridCol w:w="1692"/>
            </w:tblGrid>
            <w:tr>
              <w:trPr/>
              <w:tc>
                <w:tcPr>
                  <w:tcW w:w="16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sz w:val="18"/>
                    </w:rPr>
                    <w:t>事業</w:t>
                  </w:r>
                </w:p>
              </w:tc>
              <w:tc>
                <w:tcPr>
                  <w:tcW w:w="1800" w:type="dxa"/>
                  <w:vAlign w:val="top"/>
                </w:tcPr>
                <w:p>
                  <w:pPr>
                    <w:pStyle w:val="0"/>
                    <w:jc w:val="center"/>
                    <w:rPr>
                      <w:rFonts w:hint="eastAsia"/>
                    </w:rPr>
                  </w:pPr>
                  <w:r>
                    <w:rPr>
                      <w:rFonts w:hint="eastAsia"/>
                      <w:sz w:val="18"/>
                    </w:rPr>
                    <w:t>補助対象経費</w:t>
                  </w:r>
                </w:p>
              </w:tc>
              <w:tc>
                <w:tcPr>
                  <w:tcW w:w="1980" w:type="dxa"/>
                  <w:vAlign w:val="top"/>
                </w:tcPr>
                <w:p>
                  <w:pPr>
                    <w:pStyle w:val="0"/>
                    <w:jc w:val="center"/>
                    <w:rPr>
                      <w:rFonts w:hint="eastAsia"/>
                    </w:rPr>
                  </w:pPr>
                  <w:r>
                    <w:rPr>
                      <w:rFonts w:hint="eastAsia"/>
                      <w:sz w:val="18"/>
                    </w:rPr>
                    <w:t>補助率</w:t>
                  </w:r>
                </w:p>
              </w:tc>
              <w:tc>
                <w:tcPr>
                  <w:tcW w:w="1692" w:type="dxa"/>
                  <w:vAlign w:val="top"/>
                </w:tcPr>
                <w:p>
                  <w:pPr>
                    <w:pStyle w:val="0"/>
                    <w:jc w:val="center"/>
                    <w:rPr>
                      <w:rFonts w:hint="eastAsia"/>
                    </w:rPr>
                  </w:pPr>
                  <w:r>
                    <w:rPr>
                      <w:rFonts w:hint="eastAsia"/>
                      <w:sz w:val="18"/>
                    </w:rPr>
                    <w:t>取組主体</w:t>
                  </w:r>
                </w:p>
              </w:tc>
            </w:tr>
            <w:tr>
              <w:trPr/>
              <w:tc>
                <w:tcPr>
                  <w:tcW w:w="1692" w:type="dxa"/>
                  <w:gridSpan w:val="2"/>
                  <w:tcBorders>
                    <w:top w:val="single" w:color="auto" w:sz="4" w:space="0"/>
                    <w:left w:val="single" w:color="auto" w:sz="4" w:space="0"/>
                    <w:bottom w:val="nil"/>
                    <w:right w:val="single" w:color="auto" w:sz="4" w:space="0"/>
                    <w:tl2br w:val="nil"/>
                    <w:tr2bl w:val="nil"/>
                  </w:tcBorders>
                  <w:vAlign w:val="top"/>
                </w:tcPr>
                <w:p>
                  <w:pPr>
                    <w:pStyle w:val="0"/>
                    <w:rPr>
                      <w:rFonts w:hint="eastAsia"/>
                    </w:rPr>
                  </w:pPr>
                  <w:r>
                    <w:rPr>
                      <w:rFonts w:hint="eastAsia"/>
                      <w:color w:val="auto"/>
                      <w:sz w:val="18"/>
                      <w:u w:val="none" w:color="auto"/>
                    </w:rPr>
                    <w:t>耕種作物に関する以下の事業</w:t>
                  </w:r>
                </w:p>
              </w:tc>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80" w:type="dxa"/>
                  <w:vAlign w:val="top"/>
                </w:tcPr>
                <w:p>
                  <w:pPr>
                    <w:pStyle w:val="0"/>
                    <w:rPr>
                      <w:rFonts w:hint="eastAsia"/>
                    </w:rPr>
                  </w:pPr>
                </w:p>
              </w:tc>
              <w:tc>
                <w:tcPr>
                  <w:tcW w:w="1692" w:type="dxa"/>
                  <w:vAlign w:val="top"/>
                </w:tcPr>
                <w:p>
                  <w:pPr>
                    <w:pStyle w:val="0"/>
                    <w:rPr>
                      <w:rFonts w:hint="eastAsia"/>
                    </w:rPr>
                  </w:pPr>
                </w:p>
              </w:tc>
            </w:tr>
            <w:tr>
              <w:trPr>
                <w:trHeight w:val="4440" w:hRule="atLeast"/>
              </w:trPr>
              <w:tc>
                <w:tcPr>
                  <w:tcW w:w="30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8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pBdr>
                      <w:top w:val="single" w:color="auto" w:sz="4" w:space="1"/>
                      <w:left w:val="none" w:color="auto" w:sz="0" w:space="0"/>
                      <w:bottom w:val="none" w:color="auto" w:sz="0" w:space="0"/>
                      <w:right w:val="none" w:color="auto" w:sz="0" w:space="0"/>
                    </w:pBdr>
                    <w:rPr>
                      <w:rFonts w:hint="eastAsia"/>
                      <w:color w:val="auto"/>
                      <w:sz w:val="18"/>
                      <w:u w:val="none" w:color="auto"/>
                    </w:rPr>
                  </w:pPr>
                  <w:r>
                    <w:rPr>
                      <w:rFonts w:hint="eastAsia"/>
                      <w:color w:val="auto"/>
                      <w:sz w:val="18"/>
                      <w:u w:val="none" w:color="auto"/>
                    </w:rPr>
                    <w:t>１　整備事業（実施要綱別表２のⅠ基金事業において、Ⅱに準じて整備事業を行う場合を含む。）</w:t>
                  </w:r>
                </w:p>
                <w:p>
                  <w:pPr>
                    <w:pStyle w:val="0"/>
                    <w:pBdr>
                      <w:top w:val="single" w:color="auto" w:sz="4" w:space="1"/>
                      <w:left w:val="none" w:color="auto" w:sz="0" w:space="0"/>
                      <w:bottom w:val="none" w:color="auto" w:sz="0" w:space="0"/>
                      <w:right w:val="none" w:color="auto" w:sz="0" w:space="0"/>
                    </w:pBdr>
                    <w:rPr>
                      <w:rFonts w:hint="eastAsia"/>
                    </w:rPr>
                  </w:pPr>
                </w:p>
              </w:tc>
              <w:tc>
                <w:tcPr>
                  <w:tcW w:w="1800" w:type="dxa"/>
                  <w:vAlign w:val="top"/>
                </w:tcPr>
                <w:p>
                  <w:pPr>
                    <w:pStyle w:val="0"/>
                    <w:ind w:left="0" w:leftChars="0" w:firstLine="0" w:firstLineChars="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0" w:leftChars="0" w:firstLine="210" w:firstLineChars="10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育苗施設</w:t>
                  </w:r>
                </w:p>
                <w:p>
                  <w:pPr>
                    <w:pStyle w:val="0"/>
                    <w:ind w:firstLine="210" w:firstLineChars="10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乾燥調製施設</w:t>
                  </w:r>
                </w:p>
                <w:p>
                  <w:pPr>
                    <w:pStyle w:val="0"/>
                    <w:ind w:left="433" w:leftChars="86" w:hanging="252" w:hangingChars="140"/>
                    <w:rPr>
                      <w:rFonts w:hint="eastAsia"/>
                      <w:color w:val="auto"/>
                      <w:sz w:val="18"/>
                      <w:u w:val="none" w:color="auto"/>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穀類乾燥調製貯蔵施設</w:t>
                  </w:r>
                </w:p>
                <w:p>
                  <w:pPr>
                    <w:pStyle w:val="0"/>
                    <w:ind w:left="433" w:leftChars="86" w:hanging="252" w:hangingChars="14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農産物処理加工施設</w:t>
                  </w:r>
                </w:p>
                <w:p>
                  <w:pPr>
                    <w:pStyle w:val="0"/>
                    <w:ind w:firstLine="210" w:firstLineChars="10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集出荷貯蔵施設</w:t>
                  </w:r>
                </w:p>
                <w:p>
                  <w:pPr>
                    <w:pStyle w:val="0"/>
                    <w:ind w:firstLine="210" w:firstLineChars="100"/>
                    <w:rPr>
                      <w:rFonts w:hint="eastAsia"/>
                      <w:color w:val="auto"/>
                      <w:sz w:val="18"/>
                      <w:u w:val="none" w:color="auto"/>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産地管理施設</w:t>
                  </w:r>
                </w:p>
                <w:p>
                  <w:pPr>
                    <w:pStyle w:val="0"/>
                    <w:ind w:firstLine="210" w:firstLineChars="100"/>
                    <w:rPr>
                      <w:rFonts w:hint="eastAsia"/>
                      <w:color w:val="auto"/>
                      <w:sz w:val="18"/>
                      <w:u w:val="none" w:color="auto"/>
                    </w:rPr>
                  </w:pPr>
                  <w:r>
                    <w:rPr>
                      <w:rFonts w:hint="eastAsia"/>
                      <w:color w:val="auto"/>
                      <w:sz w:val="18"/>
                      <w:u w:val="none" w:color="auto"/>
                    </w:rPr>
                    <w:t>キ</w:t>
                  </w:r>
                  <w:r>
                    <w:rPr>
                      <w:rFonts w:hint="eastAsia"/>
                      <w:color w:val="auto"/>
                      <w:sz w:val="18"/>
                      <w:u w:val="none" w:color="auto"/>
                    </w:rPr>
                    <w:t xml:space="preserve"> </w:t>
                  </w:r>
                  <w:r>
                    <w:rPr>
                      <w:rFonts w:hint="eastAsia"/>
                      <w:color w:val="auto"/>
                      <w:sz w:val="18"/>
                      <w:u w:val="none" w:color="auto"/>
                    </w:rPr>
                    <w:t>用土等供給施設</w:t>
                  </w:r>
                </w:p>
                <w:p>
                  <w:pPr>
                    <w:pStyle w:val="0"/>
                    <w:ind w:left="433" w:leftChars="86" w:hanging="252" w:hangingChars="140"/>
                    <w:rPr>
                      <w:rFonts w:hint="eastAsia"/>
                      <w:color w:val="auto"/>
                      <w:sz w:val="18"/>
                      <w:u w:val="none" w:color="auto"/>
                    </w:rPr>
                  </w:pPr>
                  <w:r>
                    <w:rPr>
                      <w:rFonts w:hint="eastAsia"/>
                      <w:color w:val="auto"/>
                      <w:sz w:val="18"/>
                      <w:u w:val="none" w:color="auto"/>
                    </w:rPr>
                    <w:t>ク</w:t>
                  </w:r>
                  <w:r>
                    <w:rPr>
                      <w:rFonts w:hint="eastAsia"/>
                      <w:color w:val="auto"/>
                      <w:sz w:val="18"/>
                      <w:u w:val="none" w:color="auto"/>
                    </w:rPr>
                    <w:t xml:space="preserve"> </w:t>
                  </w:r>
                  <w:r>
                    <w:rPr>
                      <w:rFonts w:hint="eastAsia"/>
                      <w:color w:val="auto"/>
                      <w:sz w:val="18"/>
                      <w:u w:val="none" w:color="auto"/>
                    </w:rPr>
                    <w:t>農産物被害防止施設</w:t>
                  </w:r>
                </w:p>
                <w:p>
                  <w:pPr>
                    <w:pStyle w:val="0"/>
                    <w:ind w:left="433" w:leftChars="86" w:hanging="252" w:hangingChars="140"/>
                    <w:rPr>
                      <w:rFonts w:hint="eastAsia"/>
                      <w:color w:val="auto"/>
                      <w:sz w:val="18"/>
                      <w:u w:val="none" w:color="auto"/>
                    </w:rPr>
                  </w:pPr>
                  <w:r>
                    <w:rPr>
                      <w:rFonts w:hint="eastAsia"/>
                      <w:color w:val="auto"/>
                      <w:sz w:val="18"/>
                      <w:u w:val="none" w:color="auto"/>
                    </w:rPr>
                    <w:t>ケ</w:t>
                  </w:r>
                  <w:r>
                    <w:rPr>
                      <w:rFonts w:hint="eastAsia"/>
                      <w:color w:val="auto"/>
                      <w:sz w:val="18"/>
                      <w:u w:val="none" w:color="auto"/>
                    </w:rPr>
                    <w:t xml:space="preserve"> </w:t>
                  </w:r>
                  <w:r>
                    <w:rPr>
                      <w:rFonts w:hint="eastAsia"/>
                      <w:color w:val="auto"/>
                      <w:sz w:val="18"/>
                      <w:u w:val="none" w:color="auto"/>
                    </w:rPr>
                    <w:t>農業廃棄物処理施設</w:t>
                  </w:r>
                </w:p>
                <w:p>
                  <w:pPr>
                    <w:pStyle w:val="0"/>
                    <w:ind w:left="433" w:leftChars="86" w:hanging="252" w:hangingChars="140"/>
                    <w:rPr>
                      <w:rFonts w:hint="eastAsia"/>
                      <w:color w:val="auto"/>
                      <w:sz w:val="18"/>
                      <w:u w:val="none" w:color="auto"/>
                    </w:rPr>
                  </w:pPr>
                  <w:r>
                    <w:rPr>
                      <w:rFonts w:hint="eastAsia"/>
                      <w:color w:val="auto"/>
                      <w:sz w:val="18"/>
                      <w:u w:val="none" w:color="auto"/>
                    </w:rPr>
                    <w:t>コ</w:t>
                  </w:r>
                  <w:r>
                    <w:rPr>
                      <w:rFonts w:hint="eastAsia"/>
                      <w:color w:val="auto"/>
                      <w:sz w:val="18"/>
                      <w:u w:val="none" w:color="auto"/>
                    </w:rPr>
                    <w:t xml:space="preserve"> </w:t>
                  </w:r>
                  <w:r>
                    <w:rPr>
                      <w:rFonts w:hint="eastAsia"/>
                      <w:color w:val="auto"/>
                      <w:sz w:val="18"/>
                      <w:u w:val="none" w:color="auto"/>
                    </w:rPr>
                    <w:t>生産技術高度化施設</w:t>
                  </w:r>
                </w:p>
                <w:p>
                  <w:pPr>
                    <w:pStyle w:val="0"/>
                    <w:ind w:left="433" w:leftChars="86" w:hanging="252" w:hangingChars="140"/>
                    <w:rPr>
                      <w:rFonts w:hint="eastAsia"/>
                      <w:color w:val="auto"/>
                      <w:sz w:val="18"/>
                      <w:u w:val="none" w:color="auto"/>
                    </w:rPr>
                  </w:pPr>
                  <w:r>
                    <w:rPr>
                      <w:rFonts w:hint="eastAsia"/>
                      <w:color w:val="auto"/>
                      <w:sz w:val="18"/>
                      <w:u w:val="none" w:color="auto"/>
                    </w:rPr>
                    <w:t>サ</w:t>
                  </w:r>
                  <w:r>
                    <w:rPr>
                      <w:rFonts w:hint="eastAsia"/>
                      <w:color w:val="auto"/>
                      <w:sz w:val="18"/>
                      <w:u w:val="none" w:color="auto"/>
                    </w:rPr>
                    <w:t xml:space="preserve"> </w:t>
                  </w:r>
                  <w:r>
                    <w:rPr>
                      <w:rFonts w:hint="eastAsia"/>
                      <w:color w:val="auto"/>
                      <w:sz w:val="18"/>
                      <w:u w:val="none" w:color="auto"/>
                    </w:rPr>
                    <w:t>種子種苗生産関連施設</w:t>
                  </w:r>
                </w:p>
                <w:p>
                  <w:pPr>
                    <w:pStyle w:val="0"/>
                    <w:ind w:leftChars="0" w:hanging="432" w:hangingChars="240"/>
                    <w:rPr>
                      <w:rFonts w:hint="eastAsia"/>
                    </w:rPr>
                  </w:pPr>
                  <w:r>
                    <w:rPr>
                      <w:rFonts w:hint="eastAsia"/>
                      <w:color w:val="auto"/>
                      <w:sz w:val="18"/>
                      <w:u w:val="none" w:color="auto"/>
                    </w:rPr>
                    <w:t>シ</w:t>
                  </w:r>
                  <w:r>
                    <w:rPr>
                      <w:rFonts w:hint="eastAsia"/>
                      <w:color w:val="auto"/>
                      <w:sz w:val="18"/>
                      <w:u w:val="none" w:color="auto"/>
                    </w:rPr>
                    <w:t xml:space="preserve"> </w:t>
                  </w:r>
                  <w:r>
                    <w:rPr>
                      <w:rFonts w:hint="eastAsia"/>
                      <w:color w:val="auto"/>
                      <w:sz w:val="18"/>
                      <w:u w:val="none" w:color="auto"/>
                    </w:rPr>
                    <w:t>有機物処理・利用施設</w:t>
                  </w:r>
                </w:p>
              </w:tc>
              <w:tc>
                <w:tcPr>
                  <w:tcW w:w="1980" w:type="dxa"/>
                  <w:vAlign w:val="top"/>
                </w:tcPr>
                <w:p>
                  <w:pPr>
                    <w:pStyle w:val="0"/>
                    <w:ind w:firstLine="210" w:firstLineChars="100"/>
                    <w:rPr>
                      <w:rFonts w:hint="eastAsia"/>
                      <w:color w:val="auto"/>
                      <w:sz w:val="18"/>
                      <w:u w:val="none" w:color="auto"/>
                    </w:rPr>
                  </w:pPr>
                  <w:r>
                    <w:rPr>
                      <w:rFonts w:hint="eastAsia"/>
                      <w:color w:val="auto"/>
                      <w:sz w:val="18"/>
                      <w:u w:val="none" w:color="auto"/>
                    </w:rPr>
                    <w:t>事業費の２分の１以内（間接補助事業の場合を含む。）</w:t>
                  </w:r>
                </w:p>
                <w:p>
                  <w:pPr>
                    <w:pStyle w:val="0"/>
                    <w:ind w:firstLine="210" w:firstLineChars="100"/>
                    <w:rPr>
                      <w:rFonts w:hint="eastAsia"/>
                      <w:color w:val="auto"/>
                      <w:sz w:val="18"/>
                      <w:u w:val="none" w:color="auto"/>
                    </w:rPr>
                  </w:pPr>
                </w:p>
                <w:p>
                  <w:pPr>
                    <w:pStyle w:val="0"/>
                    <w:ind w:leftChars="0" w:firstLine="0" w:firstLineChars="0"/>
                    <w:rPr>
                      <w:rFonts w:hint="eastAsia"/>
                      <w:color w:val="auto"/>
                      <w:sz w:val="18"/>
                      <w:u w:val="none" w:color="auto"/>
                    </w:rPr>
                  </w:pPr>
                  <w:r>
                    <w:rPr>
                      <w:rFonts w:hint="eastAsia"/>
                      <w:color w:val="auto"/>
                      <w:sz w:val="18"/>
                      <w:u w:val="none" w:color="auto"/>
                    </w:rPr>
                    <w:t>次世代加算</w:t>
                  </w:r>
                </w:p>
                <w:p>
                  <w:pPr>
                    <w:pStyle w:val="0"/>
                    <w:ind w:firstLine="210" w:firstLineChars="10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(1)</w:t>
                  </w:r>
                  <w:r>
                    <w:rPr>
                      <w:rFonts w:hint="eastAsia"/>
                      <w:color w:val="auto"/>
                      <w:sz w:val="18"/>
                      <w:u w:val="none" w:color="auto"/>
                    </w:rPr>
                    <w:t>のコの施設のうち、次世代型ハウス</w:t>
                  </w:r>
                  <w:r>
                    <w:rPr>
                      <w:rFonts w:hint="eastAsia"/>
                      <w:color w:val="auto"/>
                      <w:sz w:val="18"/>
                      <w:u w:val="none" w:color="auto"/>
                      <w:vertAlign w:val="superscript"/>
                    </w:rPr>
                    <w:t>※</w:t>
                  </w:r>
                  <w:r>
                    <w:rPr>
                      <w:rFonts w:hint="eastAsia"/>
                      <w:color w:val="auto"/>
                      <w:sz w:val="18"/>
                      <w:u w:val="none" w:color="auto"/>
                    </w:rPr>
                    <w:t>を整備する場合、次世代加算として、補助率を事業費の５分の３以内（間接補助事業の場合を含む。）とする。ただし、以下のア及びイの全てに該当する者が整備し、又は借り受ける施設に限る</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農業経営基盤強化促進法に基づき認定された認定農業者又は高知県青年農業士育成事業実施要綱に基づき認定された青年農業士</w:t>
                  </w:r>
                </w:p>
                <w:p>
                  <w:pPr>
                    <w:pStyle w:val="0"/>
                    <w:ind w:left="225" w:leftChars="100" w:hanging="15" w:hangingChars="7"/>
                    <w:rPr>
                      <w:rFonts w:hint="eastAsia"/>
                      <w:color w:val="auto"/>
                      <w:sz w:val="18"/>
                      <w:u w:val="none" w:color="auto"/>
                    </w:rPr>
                  </w:pPr>
                  <w:r>
                    <w:rPr>
                      <w:rFonts w:hint="eastAsia"/>
                      <w:color w:val="auto"/>
                      <w:sz w:val="18"/>
                      <w:u w:val="none" w:color="auto"/>
                    </w:rPr>
                    <w:t>イ　第４条の規定により交付申請する年度の４月１日現在において</w:t>
                  </w:r>
                  <w:r>
                    <w:rPr>
                      <w:rFonts w:hint="eastAsia"/>
                      <w:color w:val="auto"/>
                      <w:sz w:val="18"/>
                      <w:u w:val="none" w:color="auto"/>
                    </w:rPr>
                    <w:t>45</w:t>
                  </w:r>
                  <w:r>
                    <w:rPr>
                      <w:rFonts w:hint="eastAsia"/>
                      <w:color w:val="auto"/>
                      <w:sz w:val="18"/>
                      <w:u w:val="none" w:color="auto"/>
                    </w:rPr>
                    <w:t>歳未満の者</w:t>
                  </w:r>
                </w:p>
                <w:p>
                  <w:pPr>
                    <w:pStyle w:val="0"/>
                    <w:ind w:leftChars="0" w:firstLine="0" w:firstLineChars="0"/>
                    <w:rPr>
                      <w:rFonts w:hint="eastAsia"/>
                      <w:color w:val="auto"/>
                      <w:sz w:val="18"/>
                      <w:u w:val="none" w:color="auto"/>
                    </w:rPr>
                  </w:pPr>
                </w:p>
                <w:p>
                  <w:pPr>
                    <w:pStyle w:val="0"/>
                    <w:ind w:left="0" w:leftChars="0" w:hanging="210" w:hangingChars="100"/>
                    <w:rPr>
                      <w:rFonts w:hint="eastAsia"/>
                      <w:color w:val="auto"/>
                      <w:sz w:val="18"/>
                      <w:u w:val="none" w:color="auto"/>
                    </w:rPr>
                  </w:pPr>
                  <w:r>
                    <w:rPr>
                      <w:rFonts w:hint="eastAsia"/>
                      <w:color w:val="auto"/>
                      <w:sz w:val="18"/>
                      <w:u w:val="none" w:color="auto"/>
                    </w:rPr>
                    <w:t>※次世代型ハウスとは、以下のアからウまでの全ての条件を満たすもの</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軒高</w:t>
                  </w:r>
                  <w:r>
                    <w:rPr>
                      <w:rFonts w:hint="eastAsia"/>
                      <w:color w:val="auto"/>
                      <w:sz w:val="18"/>
                      <w:u w:val="none" w:color="auto"/>
                    </w:rPr>
                    <w:t>2.5m</w:t>
                  </w:r>
                  <w:r>
                    <w:rPr>
                      <w:rFonts w:hint="eastAsia"/>
                      <w:color w:val="auto"/>
                      <w:sz w:val="18"/>
                      <w:u w:val="none" w:color="auto"/>
                    </w:rPr>
                    <w:t>以上</w:t>
                  </w:r>
                </w:p>
                <w:p>
                  <w:pPr>
                    <w:pStyle w:val="0"/>
                    <w:ind w:left="225" w:leftChars="100" w:hanging="15" w:hangingChars="7"/>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耐風速</w:t>
                  </w:r>
                  <w:r>
                    <w:rPr>
                      <w:rFonts w:hint="eastAsia"/>
                      <w:color w:val="auto"/>
                      <w:sz w:val="18"/>
                      <w:u w:val="none" w:color="auto"/>
                    </w:rPr>
                    <w:t>50m/s</w:t>
                  </w:r>
                  <w:r>
                    <w:rPr>
                      <w:rFonts w:hint="eastAsia"/>
                      <w:color w:val="auto"/>
                      <w:sz w:val="18"/>
                      <w:u w:val="none" w:color="auto"/>
                    </w:rPr>
                    <w:t>以上</w:t>
                  </w:r>
                </w:p>
                <w:p>
                  <w:pPr>
                    <w:pStyle w:val="0"/>
                    <w:rPr>
                      <w:rFonts w:hint="eastAsia"/>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環境制御装置を標準整備</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農業者（産地パワーアップ計画に取組の中心的な経営体として記載されたものをいう。以下同じ。）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農業者の組織する団体（産地パワーアップ計画に取組の中心的な団体として記載されたものをいう。以下同じ。）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民間事業者（産地パワーアップ計画に取組の中心的な団体として記載されたものに限る。以下同じ。）</w:t>
                  </w:r>
                </w:p>
                <w:p>
                  <w:pPr>
                    <w:pStyle w:val="0"/>
                    <w:ind w:left="210" w:hanging="210" w:hangingChars="100"/>
                    <w:rPr>
                      <w:rFonts w:hint="eastAsia"/>
                      <w:color w:val="auto"/>
                      <w:sz w:val="18"/>
                      <w:u w:val="none" w:color="auto"/>
                    </w:rPr>
                  </w:pPr>
                  <w:r>
                    <w:rPr>
                      <w:rFonts w:hint="eastAsia"/>
                      <w:color w:val="auto"/>
                      <w:sz w:val="18"/>
                      <w:u w:val="none" w:color="auto"/>
                    </w:rPr>
                    <w:t>(7)</w:t>
                  </w:r>
                  <w:r>
                    <w:rPr>
                      <w:rFonts w:hint="eastAsia"/>
                      <w:color w:val="auto"/>
                      <w:sz w:val="18"/>
                      <w:u w:val="none" w:color="auto"/>
                    </w:rPr>
                    <w:t>食品事業者</w:t>
                  </w:r>
                </w:p>
                <w:p>
                  <w:pPr>
                    <w:pStyle w:val="0"/>
                    <w:ind w:left="210" w:leftChars="100" w:firstLine="0" w:firstLineChars="0"/>
                    <w:rPr>
                      <w:rFonts w:hint="eastAsia"/>
                      <w:color w:val="auto"/>
                      <w:sz w:val="18"/>
                      <w:u w:val="none" w:color="auto"/>
                    </w:rPr>
                  </w:pPr>
                  <w:r>
                    <w:rPr>
                      <w:rFonts w:hint="eastAsia"/>
                      <w:color w:val="auto"/>
                      <w:sz w:val="18"/>
                      <w:u w:val="none" w:color="auto"/>
                    </w:rPr>
                    <w:t>以下のアからウの場合に限る。</w:t>
                  </w:r>
                </w:p>
                <w:p>
                  <w:pPr>
                    <w:pStyle w:val="0"/>
                    <w:ind w:left="210" w:leftChars="100" w:firstLine="0" w:firstLineChars="0"/>
                    <w:rPr>
                      <w:rFonts w:hint="eastAsia"/>
                      <w:color w:val="auto"/>
                      <w:sz w:val="18"/>
                      <w:u w:val="none" w:color="auto"/>
                    </w:rPr>
                  </w:pPr>
                  <w:r>
                    <w:rPr>
                      <w:rFonts w:hint="eastAsia"/>
                      <w:color w:val="auto"/>
                      <w:sz w:val="18"/>
                      <w:u w:val="none" w:color="auto"/>
                    </w:rPr>
                    <w:t>ア　大豆製品又は茶製品の製造又は製造小売（以下「製造等」という。）を行う事業者が製品加工に必要な処理加工設備を整備する場合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イ　国内産糖及び国内産いもでん粉の製造等を行う事業者が製品加工に必要な処理加工設備、甘味資源作物及びでん粉原料用いもの種子種苗生産関連施設、育苗施設、でん粉製造過程で排出される未利用資源の堆肥化等に必要な有機物処理・利用施設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ウ　国内産糖及び国内産いもでん粉の製造等を行う事業者が病害虫まん延防止対策の取組を行う場合</w:t>
                  </w:r>
                </w:p>
                <w:p>
                  <w:pPr>
                    <w:pStyle w:val="0"/>
                    <w:ind w:left="210" w:hanging="210" w:hangingChars="100"/>
                    <w:rPr>
                      <w:rFonts w:hint="eastAsia"/>
                      <w:color w:val="auto"/>
                      <w:sz w:val="18"/>
                      <w:u w:val="none" w:color="auto"/>
                    </w:rPr>
                  </w:pPr>
                  <w:r>
                    <w:rPr>
                      <w:rFonts w:hint="eastAsia"/>
                      <w:color w:val="auto"/>
                      <w:sz w:val="18"/>
                      <w:u w:val="none" w:color="auto"/>
                    </w:rPr>
                    <w:t>(8)</w:t>
                  </w:r>
                  <w:r>
                    <w:rPr>
                      <w:rFonts w:hint="eastAsia"/>
                      <w:color w:val="auto"/>
                      <w:sz w:val="18"/>
                      <w:u w:val="none" w:color="auto"/>
                    </w:rPr>
                    <w:t>中間事業者（生産局長</w:t>
                  </w:r>
                </w:p>
                <w:p>
                  <w:pPr>
                    <w:pStyle w:val="0"/>
                    <w:ind w:left="0" w:leftChars="0" w:firstLine="210" w:firstLineChars="100"/>
                    <w:rPr>
                      <w:rFonts w:hint="eastAsia"/>
                      <w:color w:val="auto"/>
                      <w:sz w:val="18"/>
                      <w:u w:val="none" w:color="auto"/>
                    </w:rPr>
                  </w:pPr>
                  <w:r>
                    <w:rPr>
                      <w:rFonts w:hint="eastAsia"/>
                      <w:color w:val="auto"/>
                      <w:sz w:val="18"/>
                      <w:u w:val="none" w:color="auto"/>
                    </w:rPr>
                    <w:t>等が別に定めるものに</w:t>
                  </w:r>
                </w:p>
                <w:p>
                  <w:pPr>
                    <w:pStyle w:val="0"/>
                    <w:ind w:left="0" w:leftChars="0" w:firstLine="210" w:firstLineChars="100"/>
                    <w:rPr>
                      <w:rFonts w:hint="eastAsia"/>
                      <w:color w:val="auto"/>
                      <w:sz w:val="18"/>
                      <w:u w:val="none" w:color="auto"/>
                    </w:rPr>
                  </w:pPr>
                  <w:r>
                    <w:rPr>
                      <w:rFonts w:hint="eastAsia"/>
                      <w:color w:val="auto"/>
                      <w:sz w:val="18"/>
                      <w:u w:val="none" w:color="auto"/>
                    </w:rPr>
                    <w:t>限る。）</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国産原材料サンプライ</w:t>
                  </w:r>
                </w:p>
                <w:p>
                  <w:pPr>
                    <w:pStyle w:val="0"/>
                    <w:ind w:left="210" w:leftChars="100" w:firstLine="0" w:firstLineChars="0"/>
                    <w:rPr>
                      <w:rFonts w:hint="eastAsia"/>
                      <w:color w:val="auto"/>
                      <w:sz w:val="18"/>
                      <w:u w:val="none" w:color="auto"/>
                    </w:rPr>
                  </w:pPr>
                  <w:r>
                    <w:rPr>
                      <w:rFonts w:hint="eastAsia"/>
                      <w:color w:val="auto"/>
                      <w:sz w:val="18"/>
                      <w:u w:val="none" w:color="auto"/>
                    </w:rPr>
                    <w:t>チェーン構築の取組を対象とした乾燥調製施設、穀類乾燥調製貯蔵施設、農産物処理加工施設、集出荷貯蔵施設、産地管理施設、種子種苗生産関連施設の整備に限るものとする。</w:t>
                  </w:r>
                </w:p>
                <w:p>
                  <w:pPr>
                    <w:pStyle w:val="0"/>
                    <w:ind w:left="210" w:hanging="210" w:hangingChars="100"/>
                    <w:rPr>
                      <w:rFonts w:hint="eastAsia"/>
                      <w:color w:val="auto"/>
                      <w:sz w:val="18"/>
                      <w:u w:val="none" w:color="auto"/>
                    </w:rPr>
                  </w:pPr>
                  <w:r>
                    <w:rPr>
                      <w:rFonts w:hint="eastAsia"/>
                      <w:color w:val="auto"/>
                      <w:sz w:val="18"/>
                      <w:u w:val="none" w:color="auto"/>
                    </w:rPr>
                    <w:t>(9)</w:t>
                  </w:r>
                  <w:r>
                    <w:rPr>
                      <w:rFonts w:hint="eastAsia"/>
                      <w:color w:val="auto"/>
                      <w:sz w:val="18"/>
                      <w:u w:val="none" w:color="auto"/>
                    </w:rPr>
                    <w:t>流通業者（生産局長等</w:t>
                  </w:r>
                </w:p>
                <w:p>
                  <w:pPr>
                    <w:pStyle w:val="0"/>
                    <w:ind w:left="210" w:leftChars="100" w:firstLine="0" w:firstLineChars="0"/>
                    <w:rPr>
                      <w:rFonts w:hint="eastAsia"/>
                      <w:color w:val="auto"/>
                      <w:sz w:val="18"/>
                      <w:u w:val="none" w:color="auto"/>
                    </w:rPr>
                  </w:pPr>
                  <w:r>
                    <w:rPr>
                      <w:rFonts w:hint="eastAsia"/>
                      <w:color w:val="auto"/>
                      <w:sz w:val="18"/>
                      <w:u w:val="none" w:color="auto"/>
                    </w:rPr>
                    <w:t>が別に定めるものに限る。）</w:t>
                  </w:r>
                </w:p>
                <w:p>
                  <w:pPr>
                    <w:pStyle w:val="0"/>
                    <w:ind w:left="0" w:leftChars="0" w:firstLine="210" w:firstLineChars="100"/>
                    <w:rPr>
                      <w:rFonts w:hint="eastAsia"/>
                      <w:color w:val="auto"/>
                      <w:sz w:val="18"/>
                      <w:u w:val="none" w:color="auto"/>
                    </w:rPr>
                  </w:pPr>
                  <w:r>
                    <w:rPr>
                      <w:rFonts w:hint="eastAsia"/>
                      <w:color w:val="auto"/>
                      <w:sz w:val="18"/>
                      <w:u w:val="none" w:color="auto"/>
                    </w:rPr>
                    <w:t xml:space="preserve"> </w:t>
                  </w:r>
                  <w:r>
                    <w:rPr>
                      <w:rFonts w:hint="eastAsia"/>
                      <w:color w:val="auto"/>
                      <w:sz w:val="18"/>
                      <w:u w:val="none" w:color="auto"/>
                    </w:rPr>
                    <w:t>青果物広域流通システ</w:t>
                  </w:r>
                </w:p>
                <w:p>
                  <w:pPr>
                    <w:pStyle w:val="0"/>
                    <w:ind w:left="0" w:leftChars="0" w:firstLine="210" w:firstLineChars="100"/>
                    <w:rPr>
                      <w:rFonts w:hint="eastAsia"/>
                      <w:color w:val="auto"/>
                      <w:sz w:val="18"/>
                      <w:u w:val="none" w:color="auto"/>
                    </w:rPr>
                  </w:pPr>
                  <w:r>
                    <w:rPr>
                      <w:rFonts w:hint="eastAsia"/>
                      <w:color w:val="auto"/>
                      <w:sz w:val="18"/>
                      <w:u w:val="none" w:color="auto"/>
                    </w:rPr>
                    <w:t>ム構築の取組を対象と</w:t>
                  </w:r>
                </w:p>
                <w:p>
                  <w:pPr>
                    <w:pStyle w:val="0"/>
                    <w:ind w:left="0" w:leftChars="0" w:firstLine="210" w:firstLineChars="100"/>
                    <w:rPr>
                      <w:rFonts w:hint="eastAsia"/>
                      <w:color w:val="auto"/>
                      <w:sz w:val="18"/>
                      <w:u w:val="none" w:color="auto"/>
                    </w:rPr>
                  </w:pPr>
                  <w:r>
                    <w:rPr>
                      <w:rFonts w:hint="eastAsia"/>
                      <w:color w:val="auto"/>
                      <w:sz w:val="18"/>
                      <w:u w:val="none" w:color="auto"/>
                    </w:rPr>
                    <w:t>した集出荷貯蔵施設の</w:t>
                  </w:r>
                </w:p>
                <w:p>
                  <w:pPr>
                    <w:pStyle w:val="0"/>
                    <w:ind w:left="0" w:leftChars="0" w:firstLine="210" w:firstLineChars="100"/>
                    <w:rPr>
                      <w:rFonts w:hint="eastAsia"/>
                      <w:color w:val="auto"/>
                      <w:sz w:val="18"/>
                      <w:u w:val="none" w:color="auto"/>
                    </w:rPr>
                  </w:pPr>
                  <w:r>
                    <w:rPr>
                      <w:rFonts w:hint="eastAsia"/>
                      <w:color w:val="auto"/>
                      <w:sz w:val="18"/>
                      <w:u w:val="none" w:color="auto"/>
                    </w:rPr>
                    <w:t>整備に限るものとする。</w:t>
                  </w:r>
                </w:p>
                <w:p>
                  <w:pPr>
                    <w:pStyle w:val="0"/>
                    <w:ind w:leftChars="0" w:firstLineChars="0"/>
                    <w:rPr>
                      <w:rFonts w:hint="eastAsia"/>
                      <w:color w:val="auto"/>
                      <w:sz w:val="18"/>
                      <w:u w:val="none" w:color="auto"/>
                    </w:rPr>
                  </w:pPr>
                  <w:r>
                    <w:rPr>
                      <w:rFonts w:hint="eastAsia"/>
                      <w:color w:val="auto"/>
                      <w:sz w:val="18"/>
                      <w:u w:val="none" w:color="auto"/>
                    </w:rPr>
                    <w:t>(10)</w:t>
                  </w:r>
                  <w:r>
                    <w:rPr>
                      <w:rFonts w:hint="eastAsia"/>
                      <w:color w:val="auto"/>
                      <w:sz w:val="18"/>
                      <w:u w:val="none" w:color="auto"/>
                    </w:rPr>
                    <w:t>知事が中国四国農政</w:t>
                  </w:r>
                </w:p>
                <w:p>
                  <w:pPr>
                    <w:pStyle w:val="0"/>
                    <w:ind w:left="0" w:leftChars="0" w:firstLine="210" w:firstLineChars="100"/>
                    <w:rPr>
                      <w:rFonts w:hint="eastAsia"/>
                      <w:color w:val="auto"/>
                      <w:sz w:val="18"/>
                      <w:u w:val="none" w:color="auto"/>
                    </w:rPr>
                  </w:pPr>
                  <w:r>
                    <w:rPr>
                      <w:rFonts w:hint="eastAsia"/>
                      <w:color w:val="auto"/>
                      <w:sz w:val="18"/>
                      <w:u w:val="none" w:color="auto"/>
                    </w:rPr>
                    <w:t>局長と協議して認める</w:t>
                  </w:r>
                </w:p>
                <w:p>
                  <w:pPr>
                    <w:pStyle w:val="0"/>
                    <w:ind w:left="0" w:leftChars="0" w:firstLine="210" w:firstLineChars="100"/>
                    <w:rPr>
                      <w:rFonts w:hint="eastAsia"/>
                      <w:color w:val="auto"/>
                      <w:sz w:val="18"/>
                      <w:u w:val="none" w:color="auto"/>
                    </w:rPr>
                  </w:pPr>
                  <w:r>
                    <w:rPr>
                      <w:rFonts w:hint="eastAsia"/>
                      <w:color w:val="auto"/>
                      <w:sz w:val="18"/>
                      <w:u w:val="none" w:color="auto"/>
                    </w:rPr>
                    <w:t>団体</w:t>
                  </w:r>
                </w:p>
                <w:p>
                  <w:pPr>
                    <w:pStyle w:val="0"/>
                    <w:rPr>
                      <w:rFonts w:hint="eastAsia"/>
                    </w:rPr>
                  </w:pPr>
                  <w:r>
                    <w:rPr>
                      <w:rFonts w:hint="eastAsia"/>
                      <w:color w:val="auto"/>
                      <w:sz w:val="18"/>
                      <w:u w:val="none" w:color="auto"/>
                    </w:rPr>
                    <w:t>(11)</w:t>
                  </w:r>
                  <w:r>
                    <w:rPr>
                      <w:rFonts w:hint="eastAsia"/>
                      <w:color w:val="auto"/>
                      <w:sz w:val="18"/>
                      <w:u w:val="none" w:color="auto"/>
                    </w:rPr>
                    <w:t>コンソーシアム（生産局長等が別に定める場合に限る。）</w:t>
                  </w:r>
                </w:p>
              </w:tc>
            </w:tr>
            <w:tr>
              <w:trPr>
                <w:trHeight w:val="4132" w:hRule="atLeast"/>
              </w:trPr>
              <w:tc>
                <w:tcPr>
                  <w:tcW w:w="309" w:type="dxa"/>
                  <w:vMerge w:val="continue"/>
                  <w:vAlign w:val="top"/>
                </w:tcPr>
                <w:p>
                  <w:pPr>
                    <w:pStyle w:val="0"/>
                    <w:rPr>
                      <w:rFonts w:hint="eastAsia"/>
                    </w:rPr>
                  </w:pPr>
                </w:p>
              </w:tc>
              <w:tc>
                <w:tcPr>
                  <w:tcW w:w="1383" w:type="dxa"/>
                  <w:vMerge w:val="continue"/>
                  <w:vAlign w:val="top"/>
                </w:tcPr>
                <w:p>
                  <w:pPr>
                    <w:pStyle w:val="0"/>
                    <w:pBdr>
                      <w:top w:val="single" w:color="auto" w:sz="4" w:space="1"/>
                      <w:left w:val="none" w:color="auto" w:sz="0" w:space="0"/>
                      <w:bottom w:val="none" w:color="auto" w:sz="0" w:space="0"/>
                      <w:right w:val="none" w:color="auto" w:sz="0" w:space="0"/>
                    </w:pBdr>
                    <w:rPr>
                      <w:rFonts w:hint="eastAsia"/>
                    </w:rPr>
                  </w:pPr>
                </w:p>
              </w:tc>
              <w:tc>
                <w:tcPr>
                  <w:tcW w:w="1800" w:type="dxa"/>
                  <w:vMerge w:val="restart"/>
                  <w:vAlign w:val="top"/>
                </w:tcPr>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Chars="0" w:hanging="432" w:hangingChars="24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農業用ハウスの再整備・改修</w:t>
                  </w:r>
                </w:p>
                <w:p>
                  <w:pPr>
                    <w:pStyle w:val="0"/>
                    <w:ind w:left="433" w:leftChars="171" w:hanging="74" w:hangingChars="41"/>
                    <w:rPr>
                      <w:rFonts w:hint="eastAsia"/>
                      <w:color w:val="auto"/>
                      <w:sz w:val="18"/>
                      <w:u w:val="none" w:color="auto"/>
                    </w:rPr>
                  </w:pPr>
                  <w:r>
                    <w:rPr>
                      <w:rFonts w:hint="eastAsia"/>
                      <w:color w:val="auto"/>
                      <w:sz w:val="18"/>
                      <w:u w:val="none" w:color="auto"/>
                    </w:rPr>
                    <w:t>・生産技術高度化施設</w:t>
                  </w:r>
                </w:p>
                <w:p>
                  <w:pPr>
                    <w:pStyle w:val="0"/>
                    <w:ind w:leftChars="0" w:hanging="432" w:hangingChars="240"/>
                    <w:rPr>
                      <w:rFonts w:hint="eastAsia"/>
                      <w:color w:val="auto"/>
                      <w:sz w:val="18"/>
                      <w:u w:val="none" w:color="auto"/>
                    </w:rPr>
                  </w:pPr>
                  <w:r>
                    <w:rPr>
                      <w:rFonts w:hint="eastAsia"/>
                      <w:color w:val="auto"/>
                      <w:sz w:val="18"/>
                      <w:u w:val="none" w:color="auto"/>
                    </w:rPr>
                    <w:t>　　イ</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433" w:leftChars="171" w:hanging="74" w:hangingChars="41"/>
                    <w:rPr>
                      <w:rFonts w:hint="eastAsia"/>
                      <w:sz w:val="18"/>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433" w:leftChars="171" w:hanging="74" w:hangingChars="41"/>
                    <w:rPr>
                      <w:rFonts w:hint="eastAsia"/>
                    </w:rPr>
                  </w:pPr>
                  <w:r>
                    <w:rPr>
                      <w:rFonts w:hint="eastAsia"/>
                      <w:color w:val="auto"/>
                      <w:sz w:val="18"/>
                      <w:u w:val="none" w:color="auto"/>
                    </w:rPr>
                    <w:t>・生産技術高度化施設</w:t>
                  </w:r>
                </w:p>
              </w:tc>
              <w:tc>
                <w:tcPr>
                  <w:tcW w:w="1980" w:type="dxa"/>
                  <w:vMerge w:val="restart"/>
                  <w:vAlign w:val="top"/>
                </w:tcPr>
                <w:p>
                  <w:pPr>
                    <w:pStyle w:val="0"/>
                    <w:rPr>
                      <w:rFonts w:hint="eastAsia"/>
                    </w:rPr>
                  </w:pPr>
                  <w:r>
                    <w:rPr>
                      <w:rFonts w:hint="eastAsia"/>
                      <w:color w:val="auto"/>
                      <w:sz w:val="18"/>
                      <w:u w:val="none" w:color="auto"/>
                    </w:rPr>
                    <w:t>事業費の２分の１以内</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vAlign w:val="top"/>
                </w:tcPr>
                <w:p>
                  <w:pPr>
                    <w:pStyle w:val="0"/>
                    <w:rPr>
                      <w:rFonts w:hint="eastAsia"/>
                    </w:rPr>
                  </w:pPr>
                </w:p>
              </w:tc>
              <w:tc>
                <w:tcPr>
                  <w:tcW w:w="1800" w:type="dxa"/>
                  <w:vAlign w:val="top"/>
                </w:tcPr>
                <w:p>
                  <w:pPr>
                    <w:pStyle w:val="0"/>
                    <w:rPr>
                      <w:rFonts w:hint="eastAsia"/>
                      <w:color w:val="000000" w:themeColor="text1"/>
                      <w:sz w:val="18"/>
                      <w:u w:val="none" w:color="auto"/>
                    </w:rPr>
                  </w:pPr>
                  <w:r>
                    <w:rPr>
                      <w:rFonts w:hint="eastAsia"/>
                      <w:color w:val="000000" w:themeColor="text1"/>
                      <w:sz w:val="18"/>
                      <w:u w:val="none" w:color="auto"/>
                    </w:rPr>
                    <w:t>(3)</w:t>
                  </w:r>
                  <w:r>
                    <w:rPr>
                      <w:rFonts w:hint="eastAsia"/>
                      <w:color w:val="000000" w:themeColor="text1"/>
                      <w:sz w:val="18"/>
                      <w:u w:val="none" w:color="auto"/>
                    </w:rPr>
                    <w:t>付帯事務費</w:t>
                  </w:r>
                </w:p>
              </w:tc>
              <w:tc>
                <w:tcPr>
                  <w:tcW w:w="1980" w:type="dxa"/>
                  <w:vAlign w:val="top"/>
                </w:tcPr>
                <w:p>
                  <w:pPr>
                    <w:pStyle w:val="0"/>
                    <w:rPr>
                      <w:rFonts w:hint="eastAsia"/>
                      <w:color w:val="000000" w:themeColor="text1"/>
                      <w:sz w:val="18"/>
                      <w:u w:val="none" w:color="auto"/>
                    </w:rPr>
                  </w:pPr>
                  <w:r>
                    <w:rPr>
                      <w:rFonts w:hint="eastAsia"/>
                      <w:color w:val="000000" w:themeColor="text1"/>
                      <w:sz w:val="18"/>
                      <w:u w:val="none" w:color="auto"/>
                    </w:rPr>
                    <w:t>事務及び指導等に要する経費の２分の１以内</w:t>
                  </w:r>
                </w:p>
              </w:tc>
              <w:tc>
                <w:tcPr>
                  <w:tcW w:w="1692" w:type="dxa"/>
                  <w:vAlign w:val="top"/>
                </w:tcPr>
                <w:p>
                  <w:pPr>
                    <w:pStyle w:val="0"/>
                    <w:rPr>
                      <w:rFonts w:hint="eastAsia"/>
                      <w:color w:val="000000" w:themeColor="text1"/>
                      <w:sz w:val="18"/>
                      <w:u w:val="none" w:color="auto"/>
                    </w:rPr>
                  </w:pPr>
                  <w:r>
                    <w:rPr>
                      <w:rFonts w:hint="eastAsia"/>
                      <w:color w:val="000000" w:themeColor="text1"/>
                      <w:sz w:val="18"/>
                      <w:u w:val="none" w:color="auto"/>
                    </w:rPr>
                    <w:t>(1)</w:t>
                  </w:r>
                  <w:r>
                    <w:rPr>
                      <w:rFonts w:hint="eastAsia"/>
                      <w:color w:val="000000" w:themeColor="text1"/>
                      <w:sz w:val="18"/>
                      <w:u w:val="none" w:color="auto"/>
                    </w:rPr>
                    <w:t>市町村</w:t>
                  </w:r>
                </w:p>
              </w:tc>
            </w:tr>
            <w:tr>
              <w:trPr>
                <w:trHeight w:val="2192" w:hRule="atLeast"/>
              </w:trPr>
              <w:tc>
                <w:tcPr>
                  <w:tcW w:w="309" w:type="dxa"/>
                  <w:vMerge w:val="continue"/>
                  <w:vAlign w:val="top"/>
                </w:tcPr>
                <w:p>
                  <w:pPr>
                    <w:pStyle w:val="0"/>
                    <w:rPr>
                      <w:rFonts w:hint="eastAsia"/>
                    </w:rPr>
                  </w:pPr>
                </w:p>
              </w:tc>
              <w:tc>
                <w:tcPr>
                  <w:tcW w:w="13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color w:val="auto"/>
                      <w:sz w:val="18"/>
                      <w:u w:val="none" w:color="auto"/>
                    </w:rPr>
                    <w:t>２　基金事業</w:t>
                  </w:r>
                </w:p>
              </w:tc>
              <w:tc>
                <w:tcPr>
                  <w:tcW w:w="1800" w:type="dxa"/>
                  <w:tcBorders>
                    <w:top w:val="single" w:color="auto" w:sz="4" w:space="0"/>
                    <w:left w:val="single" w:color="auto" w:sz="4" w:space="0"/>
                    <w:bottom w:val="dotted" w:color="auto" w:sz="4" w:space="0"/>
                    <w:right w:val="single" w:color="auto" w:sz="4" w:space="0"/>
                    <w:tl2br w:val="nil"/>
                    <w:tr2bl w:val="nil"/>
                  </w:tcBorders>
                  <w:vAlign w:val="top"/>
                </w:tcPr>
                <w:p>
                  <w:pPr>
                    <w:pStyle w:val="0"/>
                    <w:ind w:left="210" w:hanging="210" w:hangingChars="10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210" w:hanging="210" w:hangingChars="10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生産支援事業</w:t>
                  </w:r>
                </w:p>
                <w:p>
                  <w:pPr>
                    <w:pStyle w:val="0"/>
                    <w:ind w:left="0" w:leftChars="0" w:firstLine="210" w:firstLineChars="100"/>
                    <w:rPr>
                      <w:rFonts w:hint="eastAsia"/>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農業機械等の導入及びリース導入に要する経費</w:t>
                  </w:r>
                </w:p>
              </w:tc>
              <w:tc>
                <w:tcPr>
                  <w:tcW w:w="1980" w:type="dxa"/>
                  <w:tcBorders>
                    <w:top w:val="single" w:color="auto" w:sz="4" w:space="0"/>
                    <w:left w:val="single" w:color="auto" w:sz="4" w:space="0"/>
                    <w:bottom w:val="dotted" w:color="auto" w:sz="4" w:space="0"/>
                    <w:right w:val="single" w:color="auto" w:sz="4" w:space="0"/>
                    <w:tl2br w:val="nil"/>
                    <w:tr2bl w:val="nil"/>
                  </w:tcBorders>
                  <w:vAlign w:val="top"/>
                </w:tcPr>
                <w:p>
                  <w:pPr>
                    <w:pStyle w:val="0"/>
                    <w:ind w:firstLine="180" w:firstLineChars="100"/>
                    <w:rPr>
                      <w:rFonts w:hint="eastAsia"/>
                    </w:rPr>
                  </w:pPr>
                  <w:r>
                    <w:rPr>
                      <w:rFonts w:hint="eastAsia"/>
                      <w:color w:val="FF0000"/>
                      <w:sz w:val="18"/>
                      <w:u w:val="single" w:color="auto"/>
                    </w:rPr>
                    <w:t>導入する農業機械等の本体価格の２分の１以内（間接補助事業の場合を含む。</w:t>
                  </w:r>
                  <w:r>
                    <w:rPr>
                      <w:rFonts w:hint="eastAsia"/>
                      <w:color w:val="FF0000"/>
                      <w:sz w:val="18"/>
                      <w:u w:val="single" w:color="auto"/>
                    </w:rPr>
                    <w:t>)</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0" w:leftChars="0" w:firstLine="210" w:firstLineChars="100"/>
                    <w:rPr>
                      <w:rFonts w:hint="eastAsia"/>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生産資材の導入等に要する経費</w:t>
                  </w:r>
                </w:p>
              </w:tc>
              <w:tc>
                <w:tcPr>
                  <w:tcW w:w="1980"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rPr>
                  </w:pPr>
                  <w:r>
                    <w:rPr>
                      <w:rFonts w:hint="eastAsia"/>
                      <w:color w:val="auto"/>
                      <w:sz w:val="18"/>
                      <w:u w:val="none" w:color="auto"/>
                    </w:rPr>
                    <w:t>別表</w:t>
                  </w:r>
                  <w:r>
                    <w:rPr>
                      <w:rFonts w:hint="eastAsia"/>
                      <w:strike w:val="0"/>
                      <w:dstrike w:val="0"/>
                      <w:color w:val="000000" w:themeColor="text1"/>
                      <w:sz w:val="18"/>
                      <w:u w:val="none" w:color="auto"/>
                    </w:rPr>
                    <w:t>第</w:t>
                  </w:r>
                  <w:r>
                    <w:rPr>
                      <w:rFonts w:hint="eastAsia"/>
                      <w:color w:val="FF0000"/>
                      <w:sz w:val="18"/>
                      <w:u w:val="single" w:color="auto"/>
                    </w:rPr>
                    <w:t>２</w:t>
                  </w:r>
                  <w:r>
                    <w:rPr>
                      <w:rFonts w:hint="eastAsia"/>
                      <w:color w:val="auto"/>
                      <w:sz w:val="18"/>
                      <w:u w:val="none" w:color="auto"/>
                    </w:rPr>
                    <w:t>のとおり</w:t>
                  </w:r>
                </w:p>
              </w:tc>
              <w:tc>
                <w:tcPr>
                  <w:tcW w:w="1692" w:type="dxa"/>
                  <w:vMerge w:val="continue"/>
                  <w:vAlign w:val="top"/>
                </w:tcPr>
                <w:p>
                  <w:pPr>
                    <w:pStyle w:val="0"/>
                    <w:rPr>
                      <w:rFonts w:hint="eastAsia"/>
                    </w:rPr>
                  </w:pP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効果増進事業</w:t>
                  </w:r>
                </w:p>
                <w:p>
                  <w:pPr>
                    <w:pStyle w:val="0"/>
                    <w:ind w:left="210" w:leftChars="100" w:firstLine="0" w:firstLineChars="0"/>
                    <w:rPr>
                      <w:rFonts w:hint="eastAsia"/>
                      <w:color w:val="auto"/>
                      <w:sz w:val="18"/>
                      <w:u w:val="none" w:color="auto"/>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計画策定等に要する経費</w:t>
                  </w:r>
                </w:p>
                <w:p>
                  <w:pPr>
                    <w:pStyle w:val="0"/>
                    <w:ind w:left="253" w:leftChars="86" w:hanging="72" w:hangingChars="40"/>
                    <w:rPr>
                      <w:rFonts w:hint="eastAsia"/>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技術実証に要する経費等</w:t>
                  </w:r>
                </w:p>
              </w:tc>
              <w:tc>
                <w:tcPr>
                  <w:tcW w:w="1980" w:type="dxa"/>
                  <w:vAlign w:val="top"/>
                </w:tcPr>
                <w:p>
                  <w:pPr>
                    <w:pStyle w:val="0"/>
                    <w:rPr>
                      <w:rFonts w:hint="eastAsia"/>
                    </w:rPr>
                  </w:pPr>
                  <w:r>
                    <w:rPr>
                      <w:rFonts w:hint="eastAsia"/>
                      <w:color w:val="auto"/>
                      <w:sz w:val="18"/>
                      <w:u w:val="none" w:color="auto"/>
                    </w:rPr>
                    <w:t>　定額（２分の１相当）（間接補助事業の場合を含む。）</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高知県農業再生協議会</w:t>
                  </w:r>
                </w:p>
                <w:p>
                  <w:pPr>
                    <w:pStyle w:val="0"/>
                    <w:rPr>
                      <w:rFonts w:hint="eastAsia"/>
                    </w:rPr>
                  </w:pPr>
                  <w:r>
                    <w:rPr>
                      <w:rFonts w:hint="eastAsia"/>
                      <w:color w:val="auto"/>
                      <w:sz w:val="18"/>
                      <w:u w:val="none" w:color="auto"/>
                    </w:rPr>
                    <w:t>(2)</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0" w:leftChars="0" w:hanging="210" w:hangingChars="10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253" w:leftChars="86" w:hanging="72" w:hangingChars="4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農業用ハウスの再整</w:t>
                  </w:r>
                </w:p>
                <w:p>
                  <w:pPr>
                    <w:pStyle w:val="0"/>
                    <w:ind w:left="0" w:leftChars="0" w:firstLine="210" w:firstLineChars="100"/>
                    <w:rPr>
                      <w:rFonts w:hint="eastAsia"/>
                      <w:color w:val="auto"/>
                      <w:sz w:val="18"/>
                      <w:u w:val="none" w:color="auto"/>
                    </w:rPr>
                  </w:pPr>
                  <w:r>
                    <w:rPr>
                      <w:rFonts w:hint="eastAsia"/>
                      <w:color w:val="auto"/>
                      <w:sz w:val="18"/>
                      <w:u w:val="none" w:color="auto"/>
                    </w:rPr>
                    <w:t>備・改修</w:t>
                  </w:r>
                </w:p>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果樹園・茶園の再整備・改修</w:t>
                  </w:r>
                </w:p>
                <w:p>
                  <w:pPr>
                    <w:pStyle w:val="0"/>
                    <w:ind w:leftChars="0" w:hanging="252" w:hangingChars="140"/>
                    <w:rPr>
                      <w:rFonts w:hint="eastAsia"/>
                      <w:color w:val="auto"/>
                      <w:sz w:val="18"/>
                      <w:u w:val="none" w:color="auto"/>
                    </w:rPr>
                  </w:pPr>
                  <w:r>
                    <w:rPr>
                      <w:rFonts w:hint="eastAsia"/>
                      <w:color w:val="auto"/>
                      <w:sz w:val="18"/>
                      <w:u w:val="none" w:color="auto"/>
                    </w:rPr>
                    <w:t>　ウ</w:t>
                  </w:r>
                  <w:r>
                    <w:rPr>
                      <w:rFonts w:hint="eastAsia"/>
                      <w:color w:val="auto"/>
                      <w:sz w:val="18"/>
                      <w:u w:val="none" w:color="auto"/>
                    </w:rPr>
                    <w:t xml:space="preserve"> </w:t>
                  </w:r>
                  <w:r>
                    <w:rPr>
                      <w:rFonts w:hint="eastAsia"/>
                      <w:color w:val="auto"/>
                      <w:sz w:val="18"/>
                      <w:u w:val="none" w:color="auto"/>
                    </w:rPr>
                    <w:t>農業機械の再整備・改</w:t>
                  </w:r>
                </w:p>
                <w:p>
                  <w:pPr>
                    <w:pStyle w:val="0"/>
                    <w:ind w:firstLine="210" w:firstLineChars="100"/>
                    <w:rPr>
                      <w:rFonts w:hint="eastAsia"/>
                      <w:color w:val="auto"/>
                      <w:sz w:val="18"/>
                      <w:u w:val="none" w:color="auto"/>
                    </w:rPr>
                  </w:pPr>
                  <w:r>
                    <w:rPr>
                      <w:rFonts w:hint="eastAsia"/>
                      <w:color w:val="auto"/>
                      <w:sz w:val="18"/>
                      <w:u w:val="none" w:color="auto"/>
                    </w:rPr>
                    <w:t>良</w:t>
                  </w:r>
                </w:p>
                <w:p>
                  <w:pPr>
                    <w:pStyle w:val="0"/>
                    <w:ind w:left="210" w:leftChars="100" w:firstLine="0" w:firstLineChars="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生産装置の継承・強化に向けた取組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産地における継承・強化体制の構築</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生産装置の継承ニーズの把握及びマッチング</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円滑な継承のための生産装置の維持・管理</w:t>
                  </w:r>
                </w:p>
                <w:p>
                  <w:pPr>
                    <w:pStyle w:val="0"/>
                    <w:ind w:left="210" w:leftChars="100" w:firstLine="0" w:firstLineChars="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新規継承・普及のための研修等による人材育成</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農業機械の安全取扱技術の向上支援</w:t>
                  </w:r>
                </w:p>
                <w:p>
                  <w:pPr>
                    <w:pStyle w:val="0"/>
                    <w:ind w:left="71" w:leftChars="34" w:firstLineChars="0"/>
                    <w:rPr>
                      <w:rFonts w:hint="eastAsia"/>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全国的な土づくりの展開</w:t>
                  </w:r>
                </w:p>
              </w:tc>
              <w:tc>
                <w:tcPr>
                  <w:tcW w:w="1980" w:type="dxa"/>
                  <w:vAlign w:val="top"/>
                </w:tcPr>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のア及びウの事業については、事業費の２分の１以内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のイの事業については、事業費の２分の１以内（生産局長等が別に定める場合にあっては、生産局長等が別に定める額以内）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のエ及びオの事業については、定額（生産局長等が別に定める場合にあっては、生産局長等が別に定める率又は額以内）</w:t>
                  </w:r>
                </w:p>
                <w:p>
                  <w:pPr>
                    <w:pStyle w:val="0"/>
                    <w:rPr>
                      <w:rFonts w:hint="eastAsia"/>
                      <w:color w:val="auto"/>
                      <w:sz w:val="18"/>
                      <w:u w:val="none" w:color="auto"/>
                    </w:rPr>
                  </w:pPr>
                </w:p>
                <w:p>
                  <w:pPr>
                    <w:pStyle w:val="0"/>
                    <w:rPr>
                      <w:rFonts w:hint="eastAsia"/>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のカの事業については、定額（ただし、生産局長等が別に定める単価に実施面積を乗じた額を上限）</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w:t>
                  </w:r>
                </w:p>
                <w:p>
                  <w:pPr>
                    <w:pStyle w:val="0"/>
                    <w:rPr>
                      <w:rFonts w:hint="eastAsia"/>
                      <w:color w:val="auto"/>
                      <w:sz w:val="18"/>
                      <w:u w:val="none" w:color="auto"/>
                    </w:rPr>
                  </w:pPr>
                  <w:r>
                    <w:rPr>
                      <w:rFonts w:hint="eastAsia"/>
                      <w:color w:val="auto"/>
                      <w:sz w:val="18"/>
                      <w:u w:val="none" w:color="auto"/>
                    </w:rPr>
                    <w:t>(7)</w:t>
                  </w:r>
                  <w:r>
                    <w:rPr>
                      <w:rFonts w:hint="eastAsia"/>
                      <w:color w:val="auto"/>
                      <w:sz w:val="18"/>
                      <w:u w:val="none" w:color="auto"/>
                    </w:rPr>
                    <w:t>高知県農業再生協議会</w:t>
                  </w:r>
                </w:p>
                <w:p>
                  <w:pPr>
                    <w:pStyle w:val="0"/>
                    <w:rPr>
                      <w:rFonts w:hint="eastAsia"/>
                    </w:rPr>
                  </w:pPr>
                  <w:r>
                    <w:rPr>
                      <w:rFonts w:hint="eastAsia"/>
                      <w:color w:val="auto"/>
                      <w:sz w:val="18"/>
                      <w:u w:val="none" w:color="auto"/>
                    </w:rPr>
                    <w:t>(8)</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Align w:val="top"/>
                </w:tcPr>
                <w:p>
                  <w:pPr>
                    <w:pStyle w:val="0"/>
                    <w:rPr>
                      <w:rFonts w:hint="eastAsia"/>
                    </w:rPr>
                  </w:pPr>
                  <w:r>
                    <w:rPr>
                      <w:rFonts w:hint="eastAsia"/>
                      <w:color w:val="auto"/>
                      <w:sz w:val="18"/>
                      <w:u w:val="none" w:color="auto"/>
                    </w:rPr>
                    <w:t>３　特別承認事業</w:t>
                  </w:r>
                </w:p>
              </w:tc>
              <w:tc>
                <w:tcPr>
                  <w:tcW w:w="1800" w:type="dxa"/>
                  <w:vAlign w:val="top"/>
                </w:tcPr>
                <w:p>
                  <w:pPr>
                    <w:pStyle w:val="0"/>
                    <w:rPr>
                      <w:rFonts w:hint="eastAsia"/>
                    </w:rPr>
                  </w:pPr>
                  <w:r>
                    <w:rPr>
                      <w:rFonts w:hint="eastAsia"/>
                      <w:color w:val="auto"/>
                      <w:sz w:val="18"/>
                      <w:u w:val="none" w:color="auto"/>
                    </w:rPr>
                    <w:t>高知県産業振興推進総合支援事業費補助金の交付要綱に定める特別承認事業の採択を受けた事業に要する経費</w:t>
                  </w:r>
                </w:p>
              </w:tc>
              <w:tc>
                <w:tcPr>
                  <w:tcW w:w="1980" w:type="dxa"/>
                  <w:vAlign w:val="top"/>
                </w:tcPr>
                <w:p>
                  <w:pPr>
                    <w:pStyle w:val="0"/>
                    <w:rPr>
                      <w:rFonts w:hint="eastAsia"/>
                    </w:rPr>
                  </w:pPr>
                  <w:r>
                    <w:rPr>
                      <w:rFonts w:hint="eastAsia"/>
                      <w:color w:val="auto"/>
                      <w:sz w:val="18"/>
                      <w:u w:val="none" w:color="auto"/>
                    </w:rPr>
                    <w:t>　３分の２以内（間接補助事業の場合を含む。）</w:t>
                  </w:r>
                </w:p>
              </w:tc>
              <w:tc>
                <w:tcPr>
                  <w:tcW w:w="1692" w:type="dxa"/>
                  <w:vAlign w:val="top"/>
                </w:tcPr>
                <w:p>
                  <w:pPr>
                    <w:pStyle w:val="0"/>
                    <w:rPr>
                      <w:rFonts w:hint="eastAsia"/>
                    </w:rPr>
                  </w:pPr>
                  <w:r>
                    <w:rPr>
                      <w:rFonts w:hint="eastAsia"/>
                      <w:color w:val="auto"/>
                      <w:sz w:val="18"/>
                      <w:u w:val="none" w:color="auto"/>
                    </w:rPr>
                    <w:t>「１　整備事業」又は「２　生産支援事業」の取組主体に準じる。</w:t>
                  </w:r>
                </w:p>
              </w:tc>
            </w:tr>
          </w:tbl>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r>
              <w:rPr>
                <w:rFonts w:hint="eastAsia"/>
                <w:sz w:val="20"/>
              </w:rPr>
              <w:t>別表</w:t>
            </w:r>
            <w:r>
              <w:rPr>
                <w:rFonts w:hint="eastAsia"/>
                <w:color w:val="000000" w:themeColor="text1"/>
                <w:sz w:val="20"/>
                <w:u w:val="none" w:color="auto"/>
              </w:rPr>
              <w:t>第</w:t>
            </w:r>
            <w:r>
              <w:rPr>
                <w:rFonts w:hint="eastAsia"/>
                <w:sz w:val="20"/>
              </w:rPr>
              <w:t>２（第２条関係）</w:t>
            </w:r>
          </w:p>
          <w:tbl>
            <w:tblPr>
              <w:tblStyle w:val="22"/>
              <w:tblW w:w="0" w:type="auto"/>
              <w:tblInd w:w="0" w:type="dxa"/>
              <w:tblLayout w:type="fixed"/>
              <w:tblLook w:firstRow="1" w:lastRow="0" w:firstColumn="1" w:lastColumn="0" w:noHBand="0" w:noVBand="1" w:val="04A0"/>
            </w:tblPr>
            <w:tblGrid>
              <w:gridCol w:w="2412"/>
              <w:gridCol w:w="4588"/>
            </w:tblGrid>
            <w:tr>
              <w:trPr/>
              <w:tc>
                <w:tcPr>
                  <w:tcW w:w="2412" w:type="dxa"/>
                  <w:vAlign w:val="center"/>
                </w:tcPr>
                <w:p>
                  <w:pPr>
                    <w:pStyle w:val="0"/>
                    <w:jc w:val="center"/>
                    <w:rPr>
                      <w:rFonts w:hint="eastAsia"/>
                    </w:rPr>
                  </w:pPr>
                  <w:r>
                    <w:rPr>
                      <w:rFonts w:hint="eastAsia"/>
                    </w:rPr>
                    <w:t>補助対象経費</w:t>
                  </w:r>
                </w:p>
              </w:tc>
              <w:tc>
                <w:tcPr>
                  <w:tcW w:w="4588" w:type="dxa"/>
                  <w:vAlign w:val="center"/>
                </w:tcPr>
                <w:p>
                  <w:pPr>
                    <w:pStyle w:val="0"/>
                    <w:jc w:val="center"/>
                    <w:rPr>
                      <w:rFonts w:hint="eastAsia"/>
                    </w:rPr>
                  </w:pPr>
                  <w:r>
                    <w:rPr>
                      <w:rFonts w:hint="eastAsia"/>
                    </w:rPr>
                    <w:t>補助率又は補助額</w:t>
                  </w:r>
                </w:p>
              </w:tc>
            </w:tr>
            <w:tr>
              <w:trPr>
                <w:trHeight w:val="1394" w:hRule="atLeast"/>
              </w:trPr>
              <w:tc>
                <w:tcPr>
                  <w:tcW w:w="2412" w:type="dxa"/>
                  <w:vAlign w:val="top"/>
                </w:tcPr>
                <w:p>
                  <w:pPr>
                    <w:pStyle w:val="0"/>
                    <w:rPr>
                      <w:rFonts w:hint="eastAsia"/>
                      <w:color w:val="FF0000"/>
                      <w:u w:val="single" w:color="auto"/>
                    </w:rPr>
                  </w:pPr>
                  <w:r>
                    <w:rPr>
                      <w:rFonts w:hint="eastAsia"/>
                      <w:color w:val="FF0000"/>
                      <w:u w:val="single" w:color="auto"/>
                    </w:rPr>
                    <w:t>(1)</w:t>
                  </w:r>
                  <w:r>
                    <w:rPr>
                      <w:rFonts w:hint="eastAsia"/>
                      <w:color w:val="FF0000"/>
                      <w:u w:val="single" w:color="auto"/>
                    </w:rPr>
                    <w:t>生産資材の導入等に要する経費（</w:t>
                  </w:r>
                  <w:r>
                    <w:rPr>
                      <w:rFonts w:hint="eastAsia"/>
                      <w:color w:val="FF0000"/>
                      <w:u w:val="single" w:color="auto"/>
                    </w:rPr>
                    <w:t>(2)</w:t>
                  </w:r>
                  <w:r>
                    <w:rPr>
                      <w:rFonts w:hint="eastAsia"/>
                      <w:color w:val="FF0000"/>
                      <w:u w:val="single" w:color="auto"/>
                    </w:rPr>
                    <w:t>の経費を除く。）</w:t>
                  </w:r>
                </w:p>
              </w:tc>
              <w:tc>
                <w:tcPr>
                  <w:tcW w:w="4588" w:type="dxa"/>
                  <w:vAlign w:val="top"/>
                </w:tcPr>
                <w:p>
                  <w:pPr>
                    <w:pStyle w:val="0"/>
                    <w:rPr>
                      <w:rFonts w:hint="eastAsia"/>
                      <w:color w:val="FF0000"/>
                      <w:u w:val="single" w:color="auto"/>
                    </w:rPr>
                  </w:pPr>
                  <w:r>
                    <w:rPr>
                      <w:rFonts w:hint="eastAsia"/>
                      <w:color w:val="FF0000"/>
                      <w:u w:val="single" w:color="auto"/>
                    </w:rPr>
                    <w:t>２分の１以内（間接補助事業の場合を含む。）</w:t>
                  </w:r>
                </w:p>
              </w:tc>
            </w:tr>
            <w:tr>
              <w:trPr/>
              <w:tc>
                <w:tcPr>
                  <w:tcW w:w="2412" w:type="dxa"/>
                  <w:vAlign w:val="top"/>
                </w:tcPr>
                <w:p>
                  <w:pPr>
                    <w:pStyle w:val="0"/>
                    <w:rPr>
                      <w:rFonts w:hint="eastAsia"/>
                      <w:color w:val="FF0000"/>
                      <w:u w:val="single" w:color="auto"/>
                    </w:rPr>
                  </w:pPr>
                  <w:r>
                    <w:rPr>
                      <w:rFonts w:hint="eastAsia"/>
                      <w:color w:val="FF0000"/>
                      <w:u w:val="single" w:color="auto"/>
                    </w:rPr>
                    <w:t>(</w:t>
                  </w:r>
                  <w:r>
                    <w:rPr>
                      <w:rFonts w:hint="eastAsia"/>
                      <w:strike w:val="0"/>
                      <w:dstrike w:val="0"/>
                      <w:color w:val="FF0000"/>
                      <w:u w:val="single" w:color="auto"/>
                      <w:vertAlign w:val="baseline"/>
                    </w:rPr>
                    <w:t>2</w:t>
                  </w:r>
                  <w:r>
                    <w:rPr>
                      <w:rFonts w:hint="eastAsia"/>
                      <w:color w:val="FF0000"/>
                      <w:u w:val="single" w:color="auto"/>
                    </w:rPr>
                    <w:t>)</w:t>
                  </w:r>
                  <w:r>
                    <w:rPr>
                      <w:rFonts w:hint="eastAsia"/>
                      <w:color w:val="FF0000"/>
                      <w:u w:val="single" w:color="auto"/>
                    </w:rPr>
                    <w:t>生産資材の導入等の取組のうち、樹園地の若返りのために行う果樹の同一品種の改植（改植に伴い発生する未収益期間（経済的に価値ある水準の収量が得られるまでの期間をいう。）の栽培管理を含む。）に要する経費</w:t>
                  </w:r>
                </w:p>
              </w:tc>
              <w:tc>
                <w:tcPr>
                  <w:tcW w:w="4588" w:type="dxa"/>
                  <w:vAlign w:val="top"/>
                </w:tcPr>
                <w:p>
                  <w:pPr>
                    <w:pStyle w:val="0"/>
                    <w:ind w:firstLine="210" w:firstLineChars="100"/>
                    <w:rPr>
                      <w:rFonts w:hint="eastAsia"/>
                      <w:color w:val="FF0000"/>
                      <w:u w:val="single" w:color="auto"/>
                    </w:rPr>
                  </w:pPr>
                  <w:r>
                    <w:rPr>
                      <w:rFonts w:hint="eastAsia"/>
                      <w:color w:val="FF0000"/>
                      <w:u w:val="single" w:color="auto"/>
                    </w:rPr>
                    <w:t>次のアからエまでのいずれかに掲げる補助率又は補助額とオに掲げる額を合計したもの</w:t>
                  </w:r>
                </w:p>
                <w:p>
                  <w:pPr>
                    <w:pStyle w:val="0"/>
                    <w:rPr>
                      <w:rFonts w:hint="eastAsia"/>
                      <w:color w:val="FF0000"/>
                      <w:u w:val="single" w:color="auto"/>
                    </w:rPr>
                  </w:pPr>
                  <w:r>
                    <w:rPr>
                      <w:rFonts w:hint="eastAsia"/>
                      <w:color w:val="FF0000"/>
                      <w:u w:val="single" w:color="auto"/>
                    </w:rPr>
                    <w:t>（対象品目の区分の考え方については、果実等生産出荷安定対策実施要領（平成</w:t>
                  </w:r>
                  <w:r>
                    <w:rPr>
                      <w:rFonts w:hint="eastAsia"/>
                      <w:color w:val="FF0000"/>
                      <w:u w:val="single" w:color="auto"/>
                    </w:rPr>
                    <w:t>13</w:t>
                  </w:r>
                  <w:r>
                    <w:rPr>
                      <w:rFonts w:hint="eastAsia"/>
                      <w:color w:val="FF0000"/>
                      <w:u w:val="single" w:color="auto"/>
                    </w:rPr>
                    <w:t>年４月</w:t>
                  </w:r>
                  <w:r>
                    <w:rPr>
                      <w:rFonts w:hint="eastAsia"/>
                      <w:color w:val="FF0000"/>
                      <w:u w:val="single" w:color="auto"/>
                    </w:rPr>
                    <w:t>11</w:t>
                  </w:r>
                  <w:r>
                    <w:rPr>
                      <w:rFonts w:hint="eastAsia"/>
                      <w:color w:val="FF0000"/>
                      <w:u w:val="single" w:color="auto"/>
                    </w:rPr>
                    <w:t>日付け</w:t>
                  </w:r>
                  <w:r>
                    <w:rPr>
                      <w:rFonts w:hint="eastAsia"/>
                      <w:color w:val="FF0000"/>
                      <w:u w:val="single" w:color="auto"/>
                    </w:rPr>
                    <w:t>12</w:t>
                  </w:r>
                  <w:r>
                    <w:rPr>
                      <w:rFonts w:hint="eastAsia"/>
                      <w:color w:val="FF0000"/>
                      <w:u w:val="single" w:color="auto"/>
                    </w:rPr>
                    <w:t>生産第</w:t>
                  </w:r>
                  <w:r>
                    <w:rPr>
                      <w:rFonts w:hint="eastAsia"/>
                      <w:color w:val="FF0000"/>
                      <w:u w:val="single" w:color="auto"/>
                    </w:rPr>
                    <w:t>2775</w:t>
                  </w:r>
                  <w:r>
                    <w:rPr>
                      <w:rFonts w:hint="eastAsia"/>
                      <w:color w:val="FF0000"/>
                      <w:u w:val="single" w:color="auto"/>
                    </w:rPr>
                    <w:t>号農林水産省生産局長通知）第２に準ずるものとする。）</w:t>
                  </w:r>
                </w:p>
                <w:p>
                  <w:pPr>
                    <w:pStyle w:val="0"/>
                    <w:rPr>
                      <w:rFonts w:hint="eastAsia"/>
                      <w:color w:val="FF0000"/>
                      <w:u w:val="single" w:color="auto"/>
                    </w:rPr>
                  </w:pPr>
                  <w:r>
                    <w:rPr>
                      <w:rFonts w:hint="eastAsia"/>
                      <w:color w:val="FF0000"/>
                      <w:u w:val="single" w:color="auto"/>
                    </w:rPr>
                    <w:t>ア　かんきつ類の果樹　</w:t>
                  </w:r>
                  <w:r>
                    <w:rPr>
                      <w:rFonts w:hint="eastAsia"/>
                      <w:color w:val="FF0000"/>
                      <w:u w:val="single" w:color="auto"/>
                    </w:rPr>
                    <w:t>23</w:t>
                  </w:r>
                  <w:r>
                    <w:rPr>
                      <w:rFonts w:hint="eastAsia"/>
                      <w:color w:val="FF0000"/>
                      <w:u w:val="single" w:color="auto"/>
                    </w:rPr>
                    <w:t>万円／</w:t>
                  </w:r>
                  <w:r>
                    <w:rPr>
                      <w:rFonts w:hint="eastAsia"/>
                      <w:color w:val="FF0000"/>
                      <w:u w:val="single" w:color="auto"/>
                    </w:rPr>
                    <w:t>10a</w:t>
                  </w:r>
                </w:p>
                <w:p>
                  <w:pPr>
                    <w:pStyle w:val="0"/>
                    <w:rPr>
                      <w:rFonts w:hint="eastAsia"/>
                      <w:color w:val="FF0000"/>
                      <w:u w:val="single" w:color="auto"/>
                    </w:rPr>
                  </w:pPr>
                  <w:r>
                    <w:rPr>
                      <w:rFonts w:hint="eastAsia"/>
                      <w:color w:val="FF0000"/>
                      <w:u w:val="single" w:color="auto"/>
                    </w:rPr>
                    <w:t>イ　主要果樹　</w:t>
                  </w:r>
                  <w:r>
                    <w:rPr>
                      <w:rFonts w:hint="eastAsia"/>
                      <w:color w:val="FF0000"/>
                      <w:u w:val="single" w:color="auto"/>
                    </w:rPr>
                    <w:t>17</w:t>
                  </w:r>
                  <w:r>
                    <w:rPr>
                      <w:rFonts w:hint="eastAsia"/>
                      <w:color w:val="FF0000"/>
                      <w:u w:val="single" w:color="auto"/>
                    </w:rPr>
                    <w:t>万円／</w:t>
                  </w:r>
                  <w:r>
                    <w:rPr>
                      <w:rFonts w:hint="eastAsia"/>
                      <w:color w:val="FF0000"/>
                      <w:u w:val="single" w:color="auto"/>
                    </w:rPr>
                    <w:t>10a</w:t>
                  </w:r>
                </w:p>
                <w:p>
                  <w:pPr>
                    <w:pStyle w:val="0"/>
                    <w:rPr>
                      <w:rFonts w:hint="eastAsia"/>
                      <w:color w:val="FF0000"/>
                      <w:u w:val="single" w:color="auto"/>
                    </w:rPr>
                  </w:pPr>
                  <w:r>
                    <w:rPr>
                      <w:rFonts w:hint="eastAsia"/>
                      <w:color w:val="FF0000"/>
                      <w:u w:val="single" w:color="auto"/>
                    </w:rPr>
                    <w:t>ウ　りんごわい化栽培等　</w:t>
                  </w:r>
                  <w:r>
                    <w:rPr>
                      <w:rFonts w:hint="eastAsia"/>
                      <w:color w:val="FF0000"/>
                      <w:u w:val="single" w:color="auto"/>
                    </w:rPr>
                    <w:t>33</w:t>
                  </w:r>
                  <w:r>
                    <w:rPr>
                      <w:rFonts w:hint="eastAsia"/>
                      <w:color w:val="FF0000"/>
                      <w:u w:val="single" w:color="auto"/>
                    </w:rPr>
                    <w:t>万円／</w:t>
                  </w:r>
                  <w:r>
                    <w:rPr>
                      <w:rFonts w:hint="eastAsia"/>
                      <w:color w:val="FF0000"/>
                      <w:u w:val="single" w:color="auto"/>
                    </w:rPr>
                    <w:t>10a</w:t>
                  </w:r>
                </w:p>
                <w:p>
                  <w:pPr>
                    <w:pStyle w:val="0"/>
                    <w:rPr>
                      <w:rFonts w:hint="eastAsia"/>
                      <w:color w:val="FF0000"/>
                      <w:u w:val="single" w:color="auto"/>
                    </w:rPr>
                  </w:pPr>
                  <w:r>
                    <w:rPr>
                      <w:rFonts w:hint="eastAsia"/>
                      <w:color w:val="FF0000"/>
                      <w:u w:val="single" w:color="auto"/>
                    </w:rPr>
                    <w:t>エ　アからウまでに掲げる果樹以外の果樹　２分の１以内</w:t>
                  </w:r>
                </w:p>
                <w:p>
                  <w:pPr>
                    <w:pStyle w:val="0"/>
                    <w:rPr>
                      <w:rFonts w:hint="eastAsia"/>
                      <w:color w:val="FF0000"/>
                      <w:u w:val="single" w:color="auto"/>
                    </w:rPr>
                  </w:pPr>
                  <w:r>
                    <w:rPr>
                      <w:rFonts w:hint="eastAsia"/>
                      <w:color w:val="FF0000"/>
                      <w:u w:val="single" w:color="auto"/>
                    </w:rPr>
                    <w:t>オ　未収益期間における栽培管理　</w:t>
                  </w:r>
                  <w:r>
                    <w:rPr>
                      <w:rFonts w:hint="eastAsia"/>
                      <w:color w:val="FF0000"/>
                      <w:u w:val="single" w:color="auto"/>
                    </w:rPr>
                    <w:t>22</w:t>
                  </w:r>
                  <w:r>
                    <w:rPr>
                      <w:rFonts w:hint="eastAsia"/>
                      <w:color w:val="FF0000"/>
                      <w:u w:val="single" w:color="auto"/>
                    </w:rPr>
                    <w:t>万円／</w:t>
                  </w:r>
                  <w:r>
                    <w:rPr>
                      <w:rFonts w:hint="eastAsia"/>
                      <w:color w:val="FF0000"/>
                      <w:u w:val="single" w:color="auto"/>
                    </w:rPr>
                    <w:t>10a</w:t>
                  </w:r>
                </w:p>
              </w:tc>
            </w:tr>
          </w:tbl>
          <w:p>
            <w:pPr>
              <w:pStyle w:val="0"/>
              <w:ind w:left="-103" w:leftChars="-49" w:right="-107" w:rightChars="-51" w:firstLine="170" w:firstLineChars="81"/>
              <w:rPr>
                <w:rFonts w:hint="default"/>
                <w:sz w:val="20"/>
              </w:rPr>
            </w:pPr>
          </w:p>
          <w:p>
            <w:pPr>
              <w:pStyle w:val="0"/>
              <w:ind w:left="-103" w:leftChars="-49" w:right="-107" w:rightChars="-51" w:firstLine="562" w:firstLineChars="281"/>
              <w:rPr>
                <w:rFonts w:hint="default"/>
                <w:sz w:val="20"/>
              </w:rPr>
            </w:pPr>
            <w:r>
              <w:rPr>
                <w:rFonts w:hint="eastAsia"/>
                <w:color w:val="FF0000"/>
                <w:sz w:val="20"/>
                <w:u w:val="single" w:color="auto"/>
              </w:rPr>
              <w:t>追加</w:t>
            </w:r>
          </w:p>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別記</w:t>
            </w:r>
          </w:p>
          <w:p>
            <w:pPr>
              <w:pStyle w:val="0"/>
              <w:rPr>
                <w:rFonts w:hint="default"/>
                <w:sz w:val="20"/>
              </w:rPr>
            </w:pPr>
            <w:r>
              <w:rPr>
                <w:rFonts w:hint="eastAsia"/>
                <w:sz w:val="20"/>
              </w:rPr>
              <w:t>第１号様式（第４条関係）</w:t>
            </w:r>
          </w:p>
          <w:p>
            <w:pPr>
              <w:pStyle w:val="0"/>
              <w:rPr>
                <w:rFonts w:hint="default"/>
                <w:sz w:val="20"/>
              </w:rPr>
            </w:pPr>
            <w:r>
              <w:rPr>
                <w:rFonts w:hint="eastAsia"/>
                <w:sz w:val="20"/>
              </w:rPr>
              <w:t>（略）</w:t>
            </w:r>
          </w:p>
          <w:p>
            <w:pPr>
              <w:pStyle w:val="0"/>
              <w:rPr>
                <w:rFonts w:hint="default"/>
                <w:sz w:val="20"/>
              </w:rPr>
            </w:pPr>
            <w:r>
              <w:rPr>
                <w:rFonts w:hint="eastAsia"/>
                <w:color w:val="auto"/>
                <w:u w:val="none" w:color="auto"/>
              </w:rPr>
              <w:t>令和　年度において、</w:t>
            </w:r>
            <w:r>
              <w:rPr>
                <w:rFonts w:hint="eastAsia"/>
                <w:color w:val="FF0000"/>
                <w:u w:val="single" w:color="auto"/>
              </w:rPr>
              <w:t>別添１（別添２）</w:t>
            </w:r>
            <w:r>
              <w:rPr>
                <w:rFonts w:hint="eastAsia"/>
                <w:color w:val="auto"/>
                <w:u w:val="none" w:color="auto"/>
              </w:rPr>
              <w:t>のとおり産地生産基盤パワーアップ事業を実施したいので、高知県産地生産基盤パワーアップ事業費補助金交付要綱第４条第１項の規定により、補助金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ind w:left="-103" w:leftChars="-49" w:right="-107" w:rightChars="-51" w:firstLine="170" w:firstLineChars="81"/>
              <w:rPr>
                <w:rFonts w:hint="default"/>
                <w:sz w:val="20"/>
              </w:rPr>
            </w:pPr>
          </w:p>
          <w:p>
            <w:pPr>
              <w:pStyle w:val="0"/>
              <w:ind w:leftChars="0" w:right="-107" w:rightChars="-51" w:firstLineChars="0"/>
              <w:rPr>
                <w:rFonts w:hint="default"/>
                <w:sz w:val="20"/>
              </w:rPr>
            </w:pPr>
          </w:p>
          <w:p>
            <w:pPr>
              <w:pStyle w:val="0"/>
              <w:tabs>
                <w:tab w:val="left" w:leader="none" w:pos="970"/>
              </w:tabs>
              <w:ind w:leftChars="0" w:right="-107" w:rightChars="-51" w:hanging="790" w:hangingChars="395"/>
              <w:rPr>
                <w:rFonts w:hint="default"/>
                <w:sz w:val="20"/>
              </w:rPr>
            </w:pPr>
            <w:r>
              <w:rPr>
                <w:rFonts w:hint="eastAsia"/>
                <w:sz w:val="20"/>
              </w:rPr>
              <w:t>（注）１　</w:t>
            </w:r>
            <w:r>
              <w:rPr>
                <w:rFonts w:hint="eastAsia"/>
                <w:color w:val="auto"/>
                <w:u w:val="none" w:color="auto"/>
              </w:rPr>
              <w:t>「市町村等」とは、高知県産地生産基盤パワーアップ事業費補助金交付要綱第４条第１項の補助事業者をいいます。</w:t>
            </w:r>
          </w:p>
          <w:p>
            <w:pPr>
              <w:pStyle w:val="0"/>
              <w:ind w:left="980" w:leftChars="289" w:hanging="272" w:hangingChars="111"/>
              <w:rPr>
                <w:rFonts w:hint="eastAsia"/>
                <w:strike w:val="0"/>
                <w:dstrike w:val="0"/>
                <w:color w:val="FF0000"/>
                <w:u w:val="single" w:color="auto"/>
              </w:rPr>
            </w:pPr>
            <w:r>
              <w:rPr>
                <w:rFonts w:hint="eastAsia"/>
                <w:strike w:val="0"/>
                <w:dstrike w:val="0"/>
                <w:color w:val="FF0000"/>
                <w:u w:val="single" w:color="auto"/>
              </w:rPr>
              <w:t>２　要綱第２条第４号に該当する場合、生年月日の次行に共同申請を行うリース事業者名を記載してください。</w:t>
            </w:r>
          </w:p>
          <w:p>
            <w:pPr>
              <w:pStyle w:val="0"/>
              <w:ind w:firstLine="708" w:firstLineChars="289"/>
              <w:rPr>
                <w:rFonts w:hint="eastAsia"/>
                <w:strike w:val="0"/>
                <w:dstrike w:val="0"/>
                <w:color w:val="FF0000"/>
                <w:u w:val="single" w:color="auto"/>
              </w:rPr>
            </w:pPr>
            <w:r>
              <w:rPr>
                <w:rFonts w:hint="eastAsia"/>
                <w:strike w:val="0"/>
                <w:dstrike w:val="0"/>
                <w:color w:val="FF0000"/>
                <w:u w:val="single" w:color="auto"/>
              </w:rPr>
              <w:t>３　以下の区分ごとにそれぞれ掲げる様式を添付してください。</w:t>
            </w:r>
          </w:p>
          <w:p>
            <w:pPr>
              <w:pStyle w:val="0"/>
              <w:ind w:leftChars="0" w:firstLine="790" w:firstLineChars="376"/>
              <w:rPr>
                <w:rFonts w:hint="eastAsia"/>
                <w:strike w:val="0"/>
                <w:dstrike w:val="0"/>
                <w:color w:val="FF0000"/>
                <w:u w:val="single" w:color="auto"/>
              </w:rPr>
            </w:pPr>
            <w:r>
              <w:rPr>
                <w:rFonts w:hint="eastAsia"/>
                <w:strike w:val="0"/>
                <w:dstrike w:val="0"/>
                <w:color w:val="FF0000"/>
                <w:u w:val="single" w:color="auto"/>
              </w:rPr>
              <w:t>(1)</w:t>
            </w:r>
            <w:r>
              <w:rPr>
                <w:rFonts w:hint="eastAsia"/>
                <w:strike w:val="0"/>
                <w:dstrike w:val="0"/>
                <w:color w:val="FF0000"/>
                <w:u w:val="single" w:color="auto"/>
              </w:rPr>
              <w:t>　要綱第２条第１号から第３号までに該当する場合　別添１</w:t>
            </w:r>
          </w:p>
          <w:p>
            <w:pPr>
              <w:pStyle w:val="0"/>
              <w:ind w:leftChars="0" w:firstLine="790" w:firstLineChars="376"/>
              <w:rPr>
                <w:rFonts w:hint="default"/>
                <w:strike w:val="0"/>
                <w:dstrike w:val="0"/>
                <w:color w:val="FF0000"/>
                <w:sz w:val="20"/>
                <w:u w:val="single" w:color="auto"/>
              </w:rPr>
            </w:pPr>
            <w:r>
              <w:rPr>
                <w:rFonts w:hint="eastAsia"/>
                <w:strike w:val="0"/>
                <w:dstrike w:val="0"/>
                <w:color w:val="FF0000"/>
                <w:u w:val="single" w:color="auto"/>
              </w:rPr>
              <w:t>(2)</w:t>
            </w:r>
            <w:r>
              <w:rPr>
                <w:rFonts w:hint="eastAsia"/>
                <w:strike w:val="0"/>
                <w:dstrike w:val="0"/>
                <w:color w:val="FF0000"/>
                <w:u w:val="single" w:color="auto"/>
              </w:rPr>
              <w:t>　要綱第２条第４号に該当する場合　別添２</w:t>
            </w:r>
          </w:p>
          <w:p>
            <w:pPr>
              <w:pStyle w:val="0"/>
              <w:rPr>
                <w:rFonts w:hint="default"/>
                <w:sz w:val="20"/>
              </w:rPr>
            </w:pPr>
          </w:p>
          <w:p>
            <w:pPr>
              <w:pStyle w:val="0"/>
              <w:rPr>
                <w:rFonts w:hint="default"/>
                <w:sz w:val="20"/>
              </w:rPr>
            </w:pPr>
            <w:r>
              <w:rPr>
                <w:rFonts w:hint="eastAsia"/>
                <w:color w:val="auto"/>
                <w:u w:val="none" w:color="auto"/>
              </w:rPr>
              <w:t>別添１（略）</w:t>
            </w:r>
          </w:p>
          <w:p>
            <w:pPr>
              <w:pStyle w:val="0"/>
              <w:rPr>
                <w:rFonts w:hint="default"/>
                <w:sz w:val="20"/>
              </w:rPr>
            </w:pPr>
          </w:p>
          <w:p>
            <w:pPr>
              <w:pStyle w:val="0"/>
              <w:rPr>
                <w:rFonts w:hint="default"/>
                <w:sz w:val="20"/>
              </w:rPr>
            </w:pPr>
            <w:r>
              <w:rPr>
                <w:rFonts w:hint="eastAsia"/>
                <w:color w:val="FF0000"/>
                <w:u w:val="single" w:color="auto"/>
              </w:rPr>
              <w:t>別添２</w:t>
            </w:r>
          </w:p>
          <w:p>
            <w:pPr>
              <w:pStyle w:val="0"/>
              <w:rPr>
                <w:rFonts w:hint="default"/>
                <w:color w:val="FF0000"/>
                <w:sz w:val="21"/>
                <w:u w:val="single" w:color="auto"/>
              </w:rPr>
            </w:pPr>
            <w:r>
              <w:rPr>
                <w:rFonts w:hint="eastAsia"/>
                <w:color w:val="FF0000"/>
                <w:sz w:val="21"/>
                <w:u w:val="single" w:color="auto"/>
              </w:rPr>
              <w:t>１　事業の目的（成果）</w:t>
            </w:r>
          </w:p>
          <w:p>
            <w:pPr>
              <w:pStyle w:val="0"/>
              <w:rPr>
                <w:rFonts w:hint="default"/>
                <w:color w:val="FF0000"/>
                <w:sz w:val="21"/>
                <w:u w:val="single" w:color="auto"/>
              </w:rPr>
            </w:pPr>
            <w:r>
              <w:rPr>
                <w:rFonts w:hint="eastAsia"/>
                <w:color w:val="FF0000"/>
                <w:sz w:val="21"/>
                <w:u w:val="single" w:color="auto"/>
              </w:rPr>
              <w:t>２　事業の内容</w:t>
            </w:r>
          </w:p>
          <w:p>
            <w:pPr>
              <w:pStyle w:val="0"/>
              <w:rPr>
                <w:rFonts w:hint="default"/>
                <w:color w:val="FF0000"/>
                <w:sz w:val="21"/>
                <w:u w:val="single" w:color="auto"/>
              </w:rPr>
            </w:pPr>
            <w:r>
              <w:rPr>
                <w:rFonts w:hint="eastAsia"/>
                <w:color w:val="FF0000"/>
                <w:sz w:val="21"/>
                <w:u w:val="single" w:color="auto"/>
              </w:rPr>
              <w:t>（１）事業実施計画書（実績）</w:t>
            </w:r>
          </w:p>
          <w:p>
            <w:pPr>
              <w:pStyle w:val="0"/>
              <w:rPr>
                <w:rFonts w:hint="default"/>
                <w:color w:val="FF0000"/>
                <w:sz w:val="21"/>
                <w:u w:val="single" w:color="auto"/>
              </w:rPr>
            </w:pPr>
            <w:r>
              <w:rPr>
                <w:rFonts w:hint="eastAsia"/>
              </w:rPr>
              <w:drawing>
                <wp:inline distT="0" distB="0" distL="203200" distR="203200">
                  <wp:extent cx="4549140" cy="172720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549140" cy="1727200"/>
                          </a:xfrm>
                          <a:prstGeom prst="rect">
                            <a:avLst/>
                          </a:prstGeom>
                        </pic:spPr>
                      </pic:pic>
                    </a:graphicData>
                  </a:graphic>
                </wp:inline>
              </w:drawing>
            </w:r>
          </w:p>
          <w:p>
            <w:pPr>
              <w:pStyle w:val="0"/>
              <w:ind w:leftChars="0" w:hanging="790" w:hangingChars="376"/>
              <w:rPr>
                <w:rFonts w:hint="default"/>
                <w:color w:val="FF0000"/>
                <w:sz w:val="21"/>
                <w:u w:val="single" w:color="auto"/>
              </w:rPr>
            </w:pPr>
            <w:r>
              <w:rPr>
                <w:rFonts w:hint="eastAsia"/>
                <w:color w:val="FF0000"/>
                <w:sz w:val="21"/>
                <w:u w:val="single" w:color="auto"/>
              </w:rPr>
              <w:t>（注）１　</w:t>
            </w:r>
            <w:r>
              <w:rPr>
                <w:rFonts w:hint="eastAsia"/>
                <w:strike w:val="0"/>
                <w:dstrike w:val="0"/>
                <w:color w:val="FF0000"/>
                <w:u w:val="single" w:color="auto"/>
              </w:rPr>
              <w:t>補助対象経費については、税抜本体価格よりリース期間終了後の残価設定額を減じた金額を記載してください。</w:t>
            </w:r>
          </w:p>
          <w:p>
            <w:pPr>
              <w:pStyle w:val="0"/>
              <w:ind w:left="790" w:leftChars="290" w:hanging="181" w:hangingChars="86"/>
              <w:rPr>
                <w:rFonts w:hint="default"/>
                <w:color w:val="FF0000"/>
                <w:sz w:val="21"/>
                <w:u w:val="single" w:color="auto"/>
              </w:rPr>
            </w:pPr>
            <w:r>
              <w:rPr>
                <w:rFonts w:hint="eastAsia"/>
                <w:strike w:val="0"/>
                <w:dstrike w:val="0"/>
                <w:color w:val="FF0000"/>
                <w:u w:val="single" w:color="auto"/>
              </w:rPr>
              <w:t>２　この事業を実施しない場合は、この項目を省略することができます。</w:t>
            </w:r>
          </w:p>
          <w:p>
            <w:pPr>
              <w:pStyle w:val="0"/>
              <w:rPr>
                <w:rFonts w:hint="default"/>
                <w:color w:val="FF0000"/>
                <w:sz w:val="21"/>
                <w:u w:val="single" w:color="auto"/>
              </w:rPr>
            </w:pPr>
          </w:p>
          <w:p>
            <w:pPr>
              <w:pStyle w:val="0"/>
              <w:rPr>
                <w:rFonts w:hint="default"/>
                <w:color w:val="FF0000"/>
                <w:sz w:val="21"/>
                <w:u w:val="single" w:color="auto"/>
              </w:rPr>
            </w:pPr>
            <w:r>
              <w:rPr>
                <w:rFonts w:hint="eastAsia"/>
                <w:color w:val="FF0000"/>
                <w:sz w:val="21"/>
                <w:u w:val="single" w:color="auto"/>
              </w:rPr>
              <w:t>３　添付書類</w:t>
            </w:r>
          </w:p>
          <w:p>
            <w:pPr>
              <w:pStyle w:val="0"/>
              <w:ind w:firstLine="210" w:firstLineChars="100"/>
              <w:rPr>
                <w:rFonts w:hint="default"/>
                <w:sz w:val="21"/>
              </w:rPr>
            </w:pPr>
            <w:r>
              <w:rPr>
                <w:rFonts w:hint="eastAsia"/>
                <w:strike w:val="0"/>
                <w:dstrike w:val="0"/>
                <w:color w:val="FF0000"/>
                <w:u w:val="single" w:color="auto"/>
              </w:rPr>
              <w:t>誓約書兼同意書（参考様式２）</w:t>
            </w:r>
          </w:p>
          <w:p>
            <w:pPr>
              <w:pStyle w:val="0"/>
              <w:rPr>
                <w:rFonts w:hint="default"/>
                <w:sz w:val="21"/>
              </w:rPr>
            </w:pPr>
          </w:p>
          <w:p>
            <w:pPr>
              <w:pStyle w:val="0"/>
              <w:rPr>
                <w:rFonts w:hint="default"/>
                <w:sz w:val="21"/>
              </w:rPr>
            </w:pPr>
            <w:r>
              <w:rPr>
                <w:rFonts w:hint="eastAsia"/>
                <w:sz w:val="20"/>
              </w:rPr>
              <w:t>参考様式１（略）</w:t>
            </w:r>
          </w:p>
          <w:p>
            <w:pPr>
              <w:pStyle w:val="0"/>
              <w:rPr>
                <w:rFonts w:hint="default"/>
                <w:sz w:val="20"/>
              </w:rPr>
            </w:pPr>
          </w:p>
          <w:p>
            <w:pPr>
              <w:pStyle w:val="0"/>
              <w:rPr>
                <w:rFonts w:hint="default"/>
                <w:sz w:val="20"/>
              </w:rPr>
            </w:pPr>
            <w:r>
              <w:rPr>
                <w:rFonts w:hint="eastAsia"/>
                <w:sz w:val="20"/>
              </w:rPr>
              <w:t>参考様式２</w:t>
            </w:r>
          </w:p>
          <w:p>
            <w:pPr>
              <w:pStyle w:val="0"/>
              <w:rPr>
                <w:rFonts w:hint="default"/>
                <w:sz w:val="20"/>
              </w:rPr>
            </w:pPr>
            <w:r>
              <w:rPr>
                <w:rFonts w:hint="eastAsia"/>
                <w:color w:val="FF0000"/>
                <w:sz w:val="20"/>
                <w:u w:val="single" w:color="auto"/>
              </w:rPr>
              <w:t>追加</w:t>
            </w:r>
          </w:p>
          <w:p>
            <w:pPr>
              <w:pStyle w:val="0"/>
              <w:rPr>
                <w:rFonts w:hint="default"/>
                <w:sz w:val="20"/>
              </w:rPr>
            </w:pPr>
          </w:p>
          <w:p>
            <w:pPr>
              <w:pStyle w:val="0"/>
              <w:rPr>
                <w:rFonts w:hint="default"/>
                <w:sz w:val="20"/>
              </w:rPr>
            </w:pPr>
            <w:r>
              <w:rPr>
                <w:rFonts w:hint="eastAsia"/>
                <w:sz w:val="20"/>
              </w:rPr>
              <w:t>参考様式３（略）</w:t>
            </w:r>
          </w:p>
          <w:p>
            <w:pPr>
              <w:pStyle w:val="0"/>
              <w:rPr>
                <w:rFonts w:hint="default"/>
                <w:sz w:val="20"/>
              </w:rPr>
            </w:pPr>
          </w:p>
          <w:p>
            <w:pPr>
              <w:pStyle w:val="0"/>
              <w:rPr>
                <w:rFonts w:hint="default"/>
                <w:sz w:val="20"/>
              </w:rPr>
            </w:pPr>
          </w:p>
          <w:p>
            <w:pPr>
              <w:pStyle w:val="0"/>
              <w:rPr>
                <w:rFonts w:hint="default"/>
                <w:sz w:val="20"/>
              </w:rPr>
            </w:pPr>
            <w:r>
              <w:rPr>
                <w:rFonts w:hint="eastAsia"/>
                <w:color w:val="FF0000"/>
                <w:sz w:val="20"/>
                <w:u w:val="single" w:color="auto"/>
              </w:rPr>
              <w:t>追加</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color w:val="auto"/>
                <w:u w:val="none" w:color="auto"/>
              </w:rPr>
              <w:t>第２号様式（第５条関係）</w:t>
            </w:r>
          </w:p>
          <w:p>
            <w:pPr>
              <w:pStyle w:val="0"/>
              <w:rPr>
                <w:rFonts w:hint="default"/>
                <w:sz w:val="20"/>
              </w:rPr>
            </w:pPr>
            <w:r>
              <w:rPr>
                <w:rFonts w:hint="eastAsia"/>
                <w:color w:val="auto"/>
                <w:u w:val="none" w:color="auto"/>
              </w:rPr>
              <w:t>（略）</w:t>
            </w:r>
          </w:p>
          <w:p>
            <w:pPr>
              <w:pStyle w:val="0"/>
              <w:tabs>
                <w:tab w:val="left" w:leader="none" w:pos="970"/>
              </w:tabs>
              <w:ind w:left="1008" w:hanging="1008" w:hangingChars="400"/>
              <w:rPr>
                <w:rFonts w:hint="eastAsia"/>
                <w:color w:val="auto"/>
                <w:u w:val="none" w:color="auto"/>
              </w:rPr>
            </w:pPr>
            <w:r>
              <w:rPr>
                <w:rFonts w:hint="eastAsia"/>
                <w:color w:val="auto"/>
                <w:u w:val="none" w:color="auto"/>
              </w:rPr>
              <w:t>（注）１　「市町村等」とは、高知県産地生産基盤パワーアップ事業費補助金交付要綱第４条第１項の補助事業者をいいます。</w:t>
            </w:r>
          </w:p>
          <w:p>
            <w:pPr>
              <w:pStyle w:val="0"/>
              <w:ind w:left="790" w:leftChars="290" w:hanging="181" w:hangingChars="86"/>
              <w:rPr>
                <w:rFonts w:hint="default"/>
                <w:sz w:val="20"/>
              </w:rPr>
            </w:pPr>
            <w:r>
              <w:rPr>
                <w:rFonts w:hint="eastAsia"/>
                <w:strike w:val="0"/>
                <w:dstrike w:val="0"/>
                <w:color w:val="FF0000"/>
                <w:u w:val="single" w:color="auto"/>
              </w:rPr>
              <w:t>２　要綱第２条第４号に該当する場合は、「地域協議会名」の欄の記入は不要です。</w:t>
            </w:r>
          </w:p>
          <w:p>
            <w:pPr>
              <w:pStyle w:val="0"/>
              <w:rPr>
                <w:rFonts w:hint="default"/>
                <w:sz w:val="20"/>
              </w:rPr>
            </w:pPr>
          </w:p>
          <w:p>
            <w:pPr>
              <w:pStyle w:val="0"/>
              <w:rPr>
                <w:rFonts w:hint="default"/>
                <w:sz w:val="20"/>
              </w:rPr>
            </w:pPr>
            <w:r>
              <w:rPr>
                <w:rFonts w:hint="eastAsia"/>
                <w:color w:val="auto"/>
                <w:u w:val="none" w:color="auto"/>
              </w:rPr>
              <w:t>第３号様式（第７条関係）（略）</w:t>
            </w:r>
          </w:p>
          <w:p>
            <w:pPr>
              <w:pStyle w:val="0"/>
              <w:rPr>
                <w:rFonts w:hint="default"/>
                <w:sz w:val="20"/>
              </w:rPr>
            </w:pPr>
          </w:p>
          <w:p>
            <w:pPr>
              <w:pStyle w:val="0"/>
              <w:rPr>
                <w:rFonts w:hint="default"/>
                <w:sz w:val="20"/>
              </w:rPr>
            </w:pPr>
            <w:r>
              <w:rPr>
                <w:rFonts w:hint="eastAsia"/>
                <w:color w:val="auto"/>
                <w:u w:val="none" w:color="auto"/>
              </w:rPr>
              <w:t>第４号様式（第８条関係）</w:t>
            </w:r>
          </w:p>
          <w:p>
            <w:pPr>
              <w:pStyle w:val="0"/>
              <w:rPr>
                <w:rFonts w:hint="default"/>
                <w:sz w:val="20"/>
              </w:rPr>
            </w:pPr>
            <w:r>
              <w:rPr>
                <w:rFonts w:hint="eastAsia"/>
                <w:color w:val="auto"/>
                <w:u w:val="none" w:color="auto"/>
              </w:rPr>
              <w:t>（略）</w:t>
            </w:r>
          </w:p>
          <w:p>
            <w:pPr>
              <w:pStyle w:val="0"/>
              <w:rPr>
                <w:rFonts w:hint="default"/>
                <w:color w:val="auto"/>
                <w:sz w:val="20"/>
                <w:u w:val="none" w:color="auto"/>
              </w:rPr>
            </w:pPr>
            <w:r>
              <w:rPr>
                <w:rFonts w:hint="eastAsia"/>
                <w:color w:val="auto"/>
                <w:sz w:val="20"/>
                <w:u w:val="none" w:color="auto"/>
              </w:rPr>
              <w:t>（注）１～３（略）</w:t>
            </w:r>
          </w:p>
          <w:p>
            <w:pPr>
              <w:pStyle w:val="0"/>
              <w:ind w:left="790" w:leftChars="290" w:hanging="181" w:hangingChars="86"/>
              <w:rPr>
                <w:rFonts w:hint="default"/>
                <w:strike w:val="0"/>
                <w:dstrike w:val="0"/>
                <w:color w:val="auto"/>
                <w:sz w:val="20"/>
                <w:u w:val="none" w:color="auto"/>
              </w:rPr>
            </w:pPr>
            <w:r>
              <w:rPr>
                <w:rFonts w:hint="eastAsia"/>
                <w:strike w:val="0"/>
                <w:dstrike w:val="0"/>
                <w:color w:val="FF0000"/>
                <w:u w:val="single" w:color="auto"/>
              </w:rPr>
              <w:t>４　要綱第２条第４号に該当する場合、「市町村等」の次行に共同申請を行うリース事業者名を記載してください。</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第５号様式（第９条関係）～第</w:t>
            </w:r>
            <w:r>
              <w:rPr>
                <w:rFonts w:hint="eastAsia"/>
                <w:color w:val="auto"/>
                <w:u w:val="none" w:color="auto"/>
              </w:rPr>
              <w:t>10</w:t>
            </w:r>
            <w:r>
              <w:rPr>
                <w:rFonts w:hint="eastAsia"/>
                <w:color w:val="auto"/>
                <w:u w:val="none" w:color="auto"/>
              </w:rPr>
              <w:t>号様式（第</w:t>
            </w:r>
            <w:r>
              <w:rPr>
                <w:rFonts w:hint="eastAsia"/>
                <w:color w:val="auto"/>
                <w:u w:val="none" w:color="auto"/>
              </w:rPr>
              <w:t>12</w:t>
            </w:r>
            <w:r>
              <w:rPr>
                <w:rFonts w:hint="eastAsia"/>
                <w:color w:val="auto"/>
                <w:u w:val="none" w:color="auto"/>
              </w:rPr>
              <w:t>条関係）（略）</w:t>
            </w:r>
          </w:p>
          <w:p>
            <w:pPr>
              <w:pStyle w:val="0"/>
              <w:rPr>
                <w:rFonts w:hint="default"/>
                <w:sz w:val="20"/>
              </w:rPr>
            </w:pPr>
          </w:p>
        </w:tc>
      </w:tr>
    </w:tbl>
    <w:p>
      <w:pPr>
        <w:pStyle w:val="0"/>
        <w:rPr>
          <w:rFonts w:hint="default"/>
        </w:rPr>
      </w:pPr>
    </w:p>
    <w:sectPr>
      <w:pgSz w:w="16838" w:h="11906" w:orient="landscape"/>
      <w:pgMar w:top="1134" w:right="1134" w:bottom="1134" w:left="1134" w:header="851" w:footer="992" w:gutter="0"/>
      <w:cols w:space="720"/>
      <w:textDirection w:val="lrTb"/>
      <w:docGrid w:type="lines" w:linePitch="3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1238</TotalTime>
  <Pages>13</Pages>
  <Words>162</Words>
  <Characters>7474</Characters>
  <Application>JUST Note</Application>
  <Lines>1050</Lines>
  <Paragraphs>390</Paragraphs>
  <CharactersWithSpaces>7687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406918</dc:creator>
  <cp:lastModifiedBy>907174</cp:lastModifiedBy>
  <cp:lastPrinted>2022-04-27T00:00:43Z</cp:lastPrinted>
  <dcterms:created xsi:type="dcterms:W3CDTF">2019-02-27T09:36:00Z</dcterms:created>
  <dcterms:modified xsi:type="dcterms:W3CDTF">2022-05-02T01:45:58Z</dcterms:modified>
  <cp:revision>88</cp:revision>
</cp:coreProperties>
</file>