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（別紙第２号様式）</w:t>
      </w:r>
    </w:p>
    <w:p>
      <w:pPr>
        <w:pStyle w:val="0"/>
        <w:jc w:val="center"/>
        <w:rPr>
          <w:rFonts w:hint="default"/>
        </w:rPr>
      </w:pPr>
      <w:r>
        <w:rPr>
          <w:rFonts w:hint="eastAsia"/>
        </w:rPr>
        <w:t>商標使用許諾契約書</w:t>
      </w:r>
    </w:p>
    <w:p>
      <w:pPr>
        <w:pStyle w:val="0"/>
        <w:rPr>
          <w:rFonts w:hint="default"/>
        </w:rPr>
      </w:pPr>
    </w:p>
    <w:p>
      <w:pPr>
        <w:pStyle w:val="0"/>
        <w:rPr>
          <w:rFonts w:hint="default"/>
        </w:rPr>
      </w:pPr>
      <w:r>
        <w:rPr>
          <w:rFonts w:hint="eastAsia"/>
        </w:rPr>
        <w:t>　高知県（以下「甲」という。）及び■■■■■■■（以下「乙」という。）は、甲が定める「Ｎｅｘｔ次世代型施設園芸農業に関する商標管理要綱」に基づき、甲が所有する商標権について、次のとおり使用許諾契約を締結する。</w:t>
      </w:r>
    </w:p>
    <w:p>
      <w:pPr>
        <w:pStyle w:val="0"/>
        <w:rPr>
          <w:rFonts w:hint="default"/>
        </w:rPr>
      </w:pPr>
    </w:p>
    <w:p>
      <w:pPr>
        <w:pStyle w:val="0"/>
        <w:rPr>
          <w:rFonts w:hint="default"/>
        </w:rPr>
      </w:pPr>
      <w:r>
        <w:rPr>
          <w:rFonts w:hint="eastAsia"/>
        </w:rPr>
        <w:t>（商標権の表示）</w:t>
      </w:r>
    </w:p>
    <w:p>
      <w:pPr>
        <w:pStyle w:val="0"/>
        <w:ind w:left="210" w:hanging="210" w:hangingChars="100"/>
        <w:rPr>
          <w:rFonts w:hint="default"/>
        </w:rPr>
      </w:pPr>
      <w:r>
        <w:rPr>
          <w:rFonts w:hint="eastAsia"/>
        </w:rPr>
        <w:t>第１条　甲は乙に対し、次の商標権（以下「本商標権」という。）について、商標法（昭和３４年法律第１２７号）第３１条に規定する通常使用権を許諾する。</w:t>
      </w:r>
    </w:p>
    <w:p>
      <w:pPr>
        <w:pStyle w:val="0"/>
        <w:rPr>
          <w:rFonts w:hint="default"/>
        </w:rPr>
      </w:pPr>
    </w:p>
    <w:p>
      <w:pPr>
        <w:pStyle w:val="0"/>
        <w:rPr>
          <w:rFonts w:hint="default"/>
        </w:rPr>
      </w:pPr>
      <w:r>
        <w:rPr>
          <w:rFonts w:hint="eastAsia"/>
        </w:rPr>
        <w:t>　商標登録第○○○○○○○号</w:t>
      </w:r>
    </w:p>
    <w:p>
      <w:pPr>
        <w:pStyle w:val="0"/>
        <w:rPr>
          <w:rFonts w:hint="default"/>
        </w:rPr>
      </w:pPr>
      <w:r>
        <w:rPr>
          <w:rFonts w:hint="eastAsia"/>
          <w:color w:val="auto"/>
        </w:rPr>
        <w:t>　</w:t>
      </w:r>
      <w:r>
        <w:rPr>
          <w:rFonts w:hint="eastAsia"/>
          <w:strike w:val="0"/>
          <w:dstrike w:val="0"/>
          <w:color w:val="auto"/>
        </w:rPr>
        <w:t>表示許諾　</w:t>
      </w:r>
      <w:bookmarkStart w:id="0" w:name="_GoBack"/>
      <w:bookmarkEnd w:id="0"/>
      <w:r>
        <w:rPr>
          <w:rFonts w:hint="eastAsia"/>
          <w:strike w:val="0"/>
          <w:dstrike w:val="0"/>
          <w:color w:val="auto"/>
        </w:rPr>
        <w:t>□高□□第□□□□号</w:t>
      </w:r>
    </w:p>
    <w:p>
      <w:pPr>
        <w:pStyle w:val="0"/>
        <w:rPr>
          <w:rFonts w:hint="default"/>
        </w:rPr>
      </w:pPr>
    </w:p>
    <w:p>
      <w:pPr>
        <w:pStyle w:val="0"/>
        <w:rPr>
          <w:rFonts w:hint="default"/>
        </w:rPr>
      </w:pPr>
      <w:r>
        <w:rPr>
          <w:rFonts w:hint="eastAsia"/>
        </w:rPr>
        <w:t>（許諾の範囲）</w:t>
      </w:r>
    </w:p>
    <w:p>
      <w:pPr>
        <w:pStyle w:val="0"/>
        <w:ind w:left="210" w:hanging="210" w:hangingChars="100"/>
        <w:rPr>
          <w:rFonts w:hint="default"/>
        </w:rPr>
      </w:pPr>
      <w:r>
        <w:rPr>
          <w:rFonts w:hint="eastAsia"/>
        </w:rPr>
        <w:t>第２条　乙は、次の各号に掲げる範囲内において本商標権に係る登録商標（以下「本登録商標」という。）を使用することができる。</w:t>
      </w:r>
    </w:p>
    <w:p>
      <w:pPr>
        <w:pStyle w:val="0"/>
        <w:rPr>
          <w:rFonts w:hint="default"/>
        </w:rPr>
      </w:pPr>
      <w:r>
        <w:rPr>
          <w:rFonts w:hint="eastAsia"/>
        </w:rPr>
        <w:t>（１）許諾地域　日本国内</w:t>
      </w:r>
    </w:p>
    <w:p>
      <w:pPr>
        <w:pStyle w:val="0"/>
        <w:rPr>
          <w:rFonts w:hint="default"/>
        </w:rPr>
      </w:pPr>
      <w:r>
        <w:rPr>
          <w:rFonts w:hint="eastAsia"/>
        </w:rPr>
        <w:t>（２）許諾期間　本契約の締結日から本商標権の存続期間満了又はその他の事由により本</w:t>
      </w:r>
    </w:p>
    <w:p>
      <w:pPr>
        <w:pStyle w:val="0"/>
        <w:ind w:firstLine="1680" w:firstLineChars="800"/>
        <w:rPr>
          <w:rFonts w:hint="default"/>
        </w:rPr>
      </w:pPr>
      <w:r>
        <w:rPr>
          <w:rFonts w:hint="eastAsia"/>
          <w:color w:val="auto"/>
        </w:rPr>
        <w:t>商標権が消滅する</w:t>
      </w:r>
      <w:r>
        <w:rPr>
          <w:rFonts w:hint="eastAsia"/>
        </w:rPr>
        <w:t>まで</w:t>
      </w:r>
    </w:p>
    <w:p>
      <w:pPr>
        <w:pStyle w:val="0"/>
        <w:rPr>
          <w:rFonts w:hint="default"/>
        </w:rPr>
      </w:pPr>
      <w:r>
        <w:rPr>
          <w:rFonts w:hint="eastAsia"/>
        </w:rPr>
        <w:t>（３）許諾商品又は許諾役務　第△類：△△△△△△△</w:t>
      </w:r>
    </w:p>
    <w:p>
      <w:pPr>
        <w:pStyle w:val="0"/>
        <w:rPr>
          <w:rFonts w:hint="default"/>
        </w:rPr>
      </w:pPr>
    </w:p>
    <w:p>
      <w:pPr>
        <w:pStyle w:val="0"/>
        <w:rPr>
          <w:rFonts w:hint="default"/>
        </w:rPr>
      </w:pPr>
      <w:r>
        <w:rPr>
          <w:rFonts w:hint="eastAsia"/>
        </w:rPr>
        <w:t>（使用料）</w:t>
      </w:r>
    </w:p>
    <w:p>
      <w:pPr>
        <w:pStyle w:val="0"/>
        <w:rPr>
          <w:rFonts w:hint="default"/>
        </w:rPr>
      </w:pPr>
      <w:r>
        <w:rPr>
          <w:rFonts w:hint="eastAsia"/>
        </w:rPr>
        <w:t>第３条　第</w:t>
      </w:r>
      <w:r>
        <w:rPr>
          <w:rFonts w:hint="eastAsia"/>
        </w:rPr>
        <w:t>1</w:t>
      </w:r>
      <w:r>
        <w:rPr>
          <w:rFonts w:hint="eastAsia"/>
        </w:rPr>
        <w:t>条に規定する通常使用権の使用料は、無償とする。</w:t>
      </w:r>
    </w:p>
    <w:p>
      <w:pPr>
        <w:pStyle w:val="0"/>
        <w:rPr>
          <w:rFonts w:hint="default"/>
        </w:rPr>
      </w:pPr>
    </w:p>
    <w:p>
      <w:pPr>
        <w:pStyle w:val="0"/>
        <w:rPr>
          <w:rFonts w:hint="default"/>
        </w:rPr>
      </w:pPr>
      <w:r>
        <w:rPr>
          <w:rFonts w:hint="eastAsia"/>
        </w:rPr>
        <w:t>（商標の使用）</w:t>
      </w:r>
    </w:p>
    <w:p>
      <w:pPr>
        <w:pStyle w:val="0"/>
        <w:ind w:left="210" w:hanging="210" w:hangingChars="100"/>
        <w:rPr>
          <w:rFonts w:hint="default"/>
        </w:rPr>
      </w:pPr>
      <w:r>
        <w:rPr>
          <w:rFonts w:hint="eastAsia"/>
        </w:rPr>
        <w:t>第４条　乙は、本登録商標の具体的な使用態様を甲に申請しなければならない。</w:t>
      </w:r>
    </w:p>
    <w:p>
      <w:pPr>
        <w:pStyle w:val="0"/>
        <w:ind w:left="210" w:hanging="210" w:hangingChars="100"/>
        <w:rPr>
          <w:rFonts w:hint="default"/>
        </w:rPr>
      </w:pPr>
      <w:r>
        <w:rPr>
          <w:rFonts w:hint="eastAsia"/>
        </w:rPr>
        <w:t>２　甲は、前項の規定により申請された使用態様が、本登録商標の識別力を失わせ又は信用を毀損するおそれがあると認めたときは、乙に対し、その具体的使用態様を変更するよう指示することができ、乙はこれに従わなければならない。</w:t>
      </w:r>
    </w:p>
    <w:p>
      <w:pPr>
        <w:pStyle w:val="0"/>
        <w:ind w:left="210" w:hanging="210" w:hangingChars="100"/>
        <w:rPr>
          <w:rFonts w:hint="default"/>
        </w:rPr>
      </w:pPr>
      <w:r>
        <w:rPr>
          <w:rFonts w:hint="eastAsia"/>
        </w:rPr>
        <w:t>３　乙は、甲の登録商標であることを何人も明確に認識できるように本登録商標を使用しなければならない。</w:t>
      </w:r>
    </w:p>
    <w:p>
      <w:pPr>
        <w:pStyle w:val="0"/>
        <w:ind w:left="210" w:hanging="210" w:hangingChars="100"/>
        <w:rPr>
          <w:rFonts w:hint="default"/>
          <w:strike w:val="0"/>
          <w:dstrike w:val="0"/>
          <w:color w:val="auto"/>
        </w:rPr>
      </w:pPr>
      <w:r>
        <w:rPr>
          <w:rFonts w:hint="eastAsia"/>
          <w:strike w:val="0"/>
          <w:dstrike w:val="0"/>
          <w:color w:val="auto"/>
        </w:rPr>
        <w:t>４　乙は、第１条に規定する表示許諾番号を本登録商標に併せて表示しなければならない。</w:t>
      </w:r>
    </w:p>
    <w:p>
      <w:pPr>
        <w:pStyle w:val="0"/>
        <w:ind w:left="210" w:hanging="210" w:hangingChars="100"/>
        <w:rPr>
          <w:rFonts w:hint="default"/>
        </w:rPr>
      </w:pPr>
      <w:r>
        <w:rPr>
          <w:rFonts w:hint="eastAsia"/>
          <w:strike w:val="0"/>
          <w:dstrike w:val="0"/>
          <w:color w:val="auto"/>
        </w:rPr>
        <w:t>５　乙は、Ｎｅｘｔ次世代型施設園芸農業に何ら関連しない商品又は役務について本登録</w:t>
      </w:r>
      <w:r>
        <w:rPr>
          <w:rFonts w:hint="eastAsia"/>
        </w:rPr>
        <w:t>商標を使用してはならない。</w:t>
      </w:r>
    </w:p>
    <w:p>
      <w:pPr>
        <w:pStyle w:val="0"/>
        <w:rPr>
          <w:rFonts w:hint="default"/>
        </w:rPr>
      </w:pPr>
    </w:p>
    <w:p>
      <w:pPr>
        <w:pStyle w:val="0"/>
        <w:rPr>
          <w:rFonts w:hint="default"/>
        </w:rPr>
      </w:pPr>
      <w:r>
        <w:rPr>
          <w:rFonts w:hint="eastAsia"/>
        </w:rPr>
        <w:t>（使用実績報告）</w:t>
      </w:r>
    </w:p>
    <w:p>
      <w:pPr>
        <w:pStyle w:val="0"/>
        <w:ind w:left="210" w:hanging="210" w:hangingChars="100"/>
        <w:rPr>
          <w:rFonts w:hint="default"/>
        </w:rPr>
      </w:pPr>
      <w:r>
        <w:rPr>
          <w:rFonts w:hint="eastAsia"/>
        </w:rPr>
        <w:t>第５条　甲は、必要があると認めるときは、登録商標の使用実績について乙に報告を求めることができる。この場合、乙は報告を怠ってはならない。</w:t>
      </w:r>
    </w:p>
    <w:p>
      <w:pPr>
        <w:pStyle w:val="0"/>
        <w:rPr>
          <w:rFonts w:hint="default"/>
        </w:rPr>
      </w:pPr>
    </w:p>
    <w:p>
      <w:pPr>
        <w:pStyle w:val="0"/>
        <w:rPr>
          <w:rFonts w:hint="default"/>
        </w:rPr>
      </w:pPr>
      <w:r>
        <w:rPr>
          <w:rFonts w:hint="eastAsia"/>
        </w:rPr>
        <w:t>（商標権侵害の報告）</w:t>
      </w:r>
    </w:p>
    <w:p>
      <w:pPr>
        <w:pStyle w:val="0"/>
        <w:ind w:left="210" w:hanging="210" w:hangingChars="100"/>
        <w:rPr>
          <w:rFonts w:hint="default"/>
        </w:rPr>
      </w:pPr>
      <w:r>
        <w:rPr>
          <w:rFonts w:hint="eastAsia"/>
        </w:rPr>
        <w:t>第６条　乙は、第三者による本商標権の侵害行為を知ったときは、速やかに甲に報告しなければならない。</w:t>
      </w:r>
    </w:p>
    <w:p>
      <w:pPr>
        <w:pStyle w:val="0"/>
        <w:rPr>
          <w:rFonts w:hint="default"/>
        </w:rPr>
      </w:pPr>
    </w:p>
    <w:p>
      <w:pPr>
        <w:pStyle w:val="0"/>
        <w:rPr>
          <w:rFonts w:hint="default"/>
        </w:rPr>
      </w:pPr>
      <w:r>
        <w:rPr>
          <w:rFonts w:hint="eastAsia"/>
        </w:rPr>
        <w:t>（契約の解除）</w:t>
      </w:r>
    </w:p>
    <w:p>
      <w:pPr>
        <w:pStyle w:val="0"/>
        <w:ind w:left="210" w:hanging="210" w:hangingChars="100"/>
        <w:rPr>
          <w:rFonts w:hint="default"/>
        </w:rPr>
      </w:pPr>
      <w:r>
        <w:rPr>
          <w:rFonts w:hint="eastAsia"/>
        </w:rPr>
        <w:t>第７条　甲は、乙が次の各号のいずれかに該当するときは、催告することなく直ちに本契約を解除することができる。この場合において、解除により乙に損害が生じたとしても、甲はその損害の賠償の責めを負わないものとする。</w:t>
      </w:r>
    </w:p>
    <w:p>
      <w:pPr>
        <w:pStyle w:val="0"/>
        <w:ind w:left="210" w:hanging="210" w:hangingChars="100"/>
        <w:rPr>
          <w:rFonts w:hint="default"/>
        </w:rPr>
      </w:pPr>
      <w:r>
        <w:rPr>
          <w:rFonts w:hint="eastAsia"/>
        </w:rPr>
        <w:t>（１）本契約の規定に違反し、甲が相当の期間を定めて催告したにもかかわらず、乙がその違反を是正しないとき。</w:t>
      </w:r>
    </w:p>
    <w:p>
      <w:pPr>
        <w:pStyle w:val="0"/>
        <w:rPr>
          <w:rFonts w:hint="default"/>
        </w:rPr>
      </w:pPr>
      <w:r>
        <w:rPr>
          <w:rFonts w:hint="eastAsia"/>
        </w:rPr>
        <w:t>（２）本登録商標を適切に使用していないと甲が認めたとき。</w:t>
      </w:r>
    </w:p>
    <w:p>
      <w:pPr>
        <w:pStyle w:val="0"/>
        <w:rPr>
          <w:rFonts w:hint="default"/>
        </w:rPr>
      </w:pPr>
    </w:p>
    <w:p>
      <w:pPr>
        <w:pStyle w:val="0"/>
        <w:rPr>
          <w:rFonts w:hint="default"/>
        </w:rPr>
      </w:pPr>
      <w:r>
        <w:rPr>
          <w:rFonts w:hint="eastAsia"/>
        </w:rPr>
        <w:t>（疑義の決定等）</w:t>
      </w:r>
    </w:p>
    <w:p>
      <w:pPr>
        <w:pStyle w:val="0"/>
        <w:ind w:left="210" w:hanging="210" w:hangingChars="100"/>
        <w:rPr>
          <w:rFonts w:hint="default"/>
        </w:rPr>
      </w:pPr>
      <w:r>
        <w:rPr>
          <w:rFonts w:hint="eastAsia"/>
        </w:rPr>
        <w:t>第８条　本契約に関し疑義のあるとき、又は本契約書に定めのない事項については、必要に応じて甲乙協議して定めるものとする。</w:t>
      </w:r>
    </w:p>
    <w:p>
      <w:pPr>
        <w:pStyle w:val="0"/>
        <w:rPr>
          <w:rFonts w:hint="default"/>
        </w:rPr>
      </w:pPr>
    </w:p>
    <w:p>
      <w:pPr>
        <w:pStyle w:val="0"/>
        <w:rPr>
          <w:rFonts w:hint="default"/>
        </w:rPr>
      </w:pPr>
      <w:r>
        <w:rPr>
          <w:rFonts w:hint="eastAsia"/>
        </w:rPr>
        <w:t>（譲渡の禁止）</w:t>
      </w:r>
    </w:p>
    <w:p>
      <w:pPr>
        <w:pStyle w:val="0"/>
        <w:ind w:left="210" w:hanging="210" w:hangingChars="100"/>
        <w:rPr>
          <w:rFonts w:hint="default"/>
        </w:rPr>
      </w:pPr>
      <w:r>
        <w:rPr>
          <w:rFonts w:hint="eastAsia"/>
        </w:rPr>
        <w:t>第９条　乙は、通常使用権を第三者に譲渡してはならない。</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（裁判管轄）</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第１０条　</w:t>
      </w:r>
      <w:r>
        <w:rPr>
          <w:rFonts w:hint="eastAsia" w:asciiTheme="minorEastAsia" w:hAnsiTheme="minorEastAsia" w:eastAsiaTheme="minorEastAsia"/>
          <w:sz w:val="21"/>
        </w:rPr>
        <w:t>この契約に関して生じた甲乙間の紛争については、高知地方裁判所を第一審の専属的合意管轄裁判所とする。</w:t>
      </w:r>
    </w:p>
    <w:p>
      <w:pPr>
        <w:pStyle w:val="0"/>
        <w:rPr>
          <w:rFonts w:hint="default"/>
        </w:rPr>
      </w:pPr>
    </w:p>
    <w:p>
      <w:pPr>
        <w:pStyle w:val="0"/>
        <w:rPr>
          <w:rFonts w:hint="default"/>
        </w:rPr>
      </w:pPr>
    </w:p>
    <w:p>
      <w:pPr>
        <w:pStyle w:val="0"/>
        <w:rPr>
          <w:rFonts w:hint="default"/>
        </w:rPr>
      </w:pPr>
      <w:r>
        <w:rPr>
          <w:rFonts w:hint="eastAsia"/>
        </w:rPr>
        <w:t>　この契約の締結を証するため、本契約書２通を作成し、甲乙それぞれ記名押印のうえ、各自その１通を保有するものとする。</w:t>
      </w:r>
    </w:p>
    <w:p>
      <w:pPr>
        <w:pStyle w:val="0"/>
        <w:rPr>
          <w:rFonts w:hint="default"/>
        </w:rPr>
      </w:pPr>
    </w:p>
    <w:p>
      <w:pPr>
        <w:pStyle w:val="0"/>
        <w:jc w:val="right"/>
        <w:rPr>
          <w:rFonts w:hint="default"/>
        </w:rPr>
      </w:pPr>
      <w:r>
        <w:rPr>
          <w:rFonts w:hint="eastAsia"/>
        </w:rPr>
        <w:t>年　　月　　日</w:t>
      </w:r>
    </w:p>
    <w:p>
      <w:pPr>
        <w:pStyle w:val="0"/>
        <w:jc w:val="right"/>
        <w:rPr>
          <w:rFonts w:hint="default"/>
        </w:rPr>
      </w:pPr>
    </w:p>
    <w:p>
      <w:pPr>
        <w:pStyle w:val="0"/>
        <w:ind w:left="4253" w:leftChars="2025"/>
        <w:rPr>
          <w:rFonts w:hint="default"/>
        </w:rPr>
      </w:pPr>
      <w:r>
        <w:rPr>
          <w:rFonts w:hint="eastAsia"/>
        </w:rPr>
        <w:t>甲　高知県</w:t>
      </w:r>
    </w:p>
    <w:p>
      <w:pPr>
        <w:pStyle w:val="0"/>
        <w:ind w:left="4253" w:leftChars="2025"/>
        <w:rPr>
          <w:rFonts w:hint="default"/>
        </w:rPr>
      </w:pPr>
      <w:r>
        <w:rPr>
          <w:rFonts w:hint="eastAsia"/>
        </w:rPr>
        <w:t>契約担当者</w:t>
      </w:r>
    </w:p>
    <w:p>
      <w:pPr>
        <w:pStyle w:val="0"/>
        <w:ind w:left="4253" w:leftChars="2025"/>
        <w:rPr>
          <w:rFonts w:hint="default"/>
        </w:rPr>
      </w:pPr>
      <w:r>
        <w:rPr>
          <w:rFonts w:hint="eastAsia"/>
        </w:rPr>
        <w:t>　高知県知事</w:t>
      </w:r>
    </w:p>
    <w:p>
      <w:pPr>
        <w:pStyle w:val="0"/>
        <w:rPr>
          <w:rFonts w:hint="default"/>
        </w:rPr>
      </w:pPr>
    </w:p>
    <w:p>
      <w:pPr>
        <w:pStyle w:val="0"/>
        <w:ind w:left="4253" w:leftChars="2025"/>
        <w:rPr>
          <w:rFonts w:hint="default"/>
        </w:rPr>
      </w:pPr>
      <w:r>
        <w:rPr>
          <w:rFonts w:hint="eastAsia"/>
        </w:rPr>
        <w:t>乙　住　　所</w:t>
      </w:r>
    </w:p>
    <w:p>
      <w:pPr>
        <w:pStyle w:val="0"/>
        <w:ind w:left="4253" w:leftChars="2025"/>
        <w:rPr>
          <w:rFonts w:hint="default"/>
        </w:rPr>
      </w:pPr>
      <w:r>
        <w:rPr>
          <w:rFonts w:hint="eastAsia"/>
        </w:rPr>
        <w:t>　　氏　　名</w:t>
      </w:r>
    </w:p>
    <w:sectPr>
      <w:headerReference r:id="rId5" w:type="default"/>
      <w:pgSz w:w="11906" w:h="16838"/>
      <w:pgMar w:top="1701" w:right="1701"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1</Words>
  <Characters>1254</Characters>
  <Application>JUST Note</Application>
  <Lines>75</Lines>
  <Paragraphs>42</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UEBA Hidetoshi/Patent Attorney</dc:creator>
  <cp:lastModifiedBy>448738</cp:lastModifiedBy>
  <cp:lastPrinted>2022-08-16T00:14:11Z</cp:lastPrinted>
  <dcterms:created xsi:type="dcterms:W3CDTF">2021-08-18T08:32:00Z</dcterms:created>
  <dcterms:modified xsi:type="dcterms:W3CDTF">2022-08-15T23:46:54Z</dcterms:modified>
  <cp:revision>6</cp:revision>
</cp:coreProperties>
</file>