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2"/>
        <w:tblW w:w="21546" w:type="dxa"/>
        <w:tblInd w:w="108" w:type="dxa"/>
        <w:shd w:val="clear" w:color="auto" w:fill="002060"/>
        <w:tblLayout w:type="fixed"/>
        <w:tblLook w:firstRow="1" w:lastRow="0" w:firstColumn="1" w:lastColumn="0" w:noHBand="0" w:noVBand="1" w:val="04A0"/>
      </w:tblPr>
      <w:tblGrid>
        <w:gridCol w:w="21546"/>
      </w:tblGrid>
      <w:tr>
        <w:trPr/>
        <w:tc>
          <w:tcPr>
            <w:tcW w:w="21546" w:type="dxa"/>
            <w:shd w:val="clear" w:color="auto" w:fill="002060"/>
            <w:vAlign w:val="top"/>
          </w:tcPr>
          <w:p>
            <w:pPr>
              <w:pStyle w:val="0"/>
              <w:autoSpaceDE w:val="0"/>
              <w:autoSpaceDN w:val="0"/>
              <w:adjustRightInd w:val="0"/>
              <w:spacing w:line="0" w:lineRule="atLeast"/>
              <w:jc w:val="left"/>
              <w:rPr>
                <w:rFonts w:hint="eastAsia" w:ascii="UD デジタル 教科書体 NP-B" w:hAnsi="UD デジタル 教科書体 NP-B" w:eastAsia="UD デジタル 教科書体 NP-B"/>
                <w:b w:val="1"/>
                <w:color w:val="FFFFFF" w:themeColor="background1"/>
                <w:sz w:val="44"/>
              </w:rPr>
            </w:pPr>
            <w:r>
              <w:rPr>
                <w:rFonts w:hint="eastAsia" w:ascii="UD デジタル 教科書体 NP-B" w:hAnsi="UD デジタル 教科書体 NP-B" w:eastAsia="UD デジタル 教科書体 NP-B"/>
                <w:b w:val="1"/>
                <w:color w:val="FFFFFF" w:themeColor="background1"/>
                <w:sz w:val="44"/>
              </w:rPr>
              <w:t>２　高知県障害者計画（改訂）の概要につい</w:t>
            </w:r>
            <w:r>
              <w:rPr>
                <w:rFonts w:hint="eastAsia"/>
              </w:rPr>
              <mc:AlternateContent>
                <mc:Choice Requires="wps">
                  <w:drawing>
                    <wp:anchor simplePos="0" relativeHeight="25" behindDoc="0" locked="0" layoutInCell="1" hidden="0" allowOverlap="1">
                      <wp:simplePos x="0" y="0"/>
                      <wp:positionH relativeFrom="page">
                        <wp:posOffset>12677140</wp:posOffset>
                      </wp:positionH>
                      <wp:positionV relativeFrom="page">
                        <wp:posOffset>95250</wp:posOffset>
                      </wp:positionV>
                      <wp:extent cx="1862455" cy="367665"/>
                      <wp:effectExtent l="0" t="0" r="635" b="635"/>
                      <wp:wrapNone/>
                      <wp:docPr id="1026" name="テキスト 170"/>
                      <a:graphic xmlns:a="http://schemas.openxmlformats.org/drawingml/2006/main">
                        <a:graphicData uri="http://schemas.microsoft.com/office/word/2010/wordprocessingShape">
                          <wps:wsp>
                            <wps:cNvPr id="1026" name="テキスト 170"/>
                            <wps:cNvSpPr txBox="1"/>
                            <wps:spPr>
                              <a:xfrm>
                                <a:off x="0" y="0"/>
                                <a:ext cx="1862455" cy="367665"/>
                              </a:xfrm>
                              <a:prstGeom prst="rect">
                                <a:avLst/>
                              </a:prstGeom>
                            </wps:spPr>
                            <wps:txbx>
                              <w:txbxContent>
                                <w:p>
                                  <w:pPr>
                                    <w:pStyle w:val="0"/>
                                    <w:wordWrap w:val="0"/>
                                    <w:overflowPunct w:val="1"/>
                                    <w:snapToGrid w:val="0"/>
                                    <w:ind w:left="0"/>
                                    <w:jc w:val="left"/>
                                    <w:rPr>
                                      <w:rFonts w:hint="eastAsia" w:ascii="BIZ UDゴシック" w:hAnsi="BIZ UDゴシック" w:eastAsia="BIZ UDゴシック"/>
                                      <w:b w:val="1"/>
                                      <w:sz w:val="36"/>
                                    </w:rPr>
                                  </w:pPr>
                                  <w:r>
                                    <w:rPr>
                                      <w:rFonts w:hint="eastAsia" w:ascii="BIZ UDゴシック" w:hAnsi="BIZ UDゴシック" w:eastAsia="BIZ UDゴシック"/>
                                      <w:b w:val="1"/>
                                      <w:color w:val="FFFFFF" w:themeColor="background1"/>
                                      <w:kern w:val="1200"/>
                                      <w:sz w:val="36"/>
                                    </w:rPr>
                                    <w:t>資料２</w:t>
                                  </w:r>
                                </w:p>
                              </w:txbxContent>
                            </wps:txbx>
                            <wps:bodyPr vertOverflow="overflow" horzOverflow="overflow">
                              <a:spAutoFit/>
                            </wps:bodyPr>
                          </wps:wsp>
                        </a:graphicData>
                      </a:graphic>
                    </wp:anchor>
                  </w:drawing>
                </mc:Choice>
                <mc:Fallback>
                  <w:pict>
                    <v:shapetype id="_x0000_t202" coordsize="21600,21600" o:spt="202" path="m,l,21600r21600,l21600,xe">
                      <v:stroke joinstyle="miter"/>
                      <v:path gradientshapeok="t" o:connecttype="rect"/>
                    </v:shapetype>
                    <v:shape id="テキスト 170" style="margin-top:7.5pt;mso-position-vertical-relative:page;mso-position-horizontal-relative:page;position:absolute;height:28.95pt;width:146.65pt;margin-left:998.2pt;z-index:25;" o:spid="_x0000_s1026" o:allowincell="t" o:allowoverlap="t" filled="f" stroked="f" o:spt="202" type="#_x0000_t202">
                      <v:fill/>
                      <v:textbox style="layout-flow:horizontal;mso-fit-shape-to-text:t;">
                        <w:txbxContent>
                          <w:p>
                            <w:pPr>
                              <w:pStyle w:val="0"/>
                              <w:wordWrap w:val="0"/>
                              <w:overflowPunct w:val="1"/>
                              <w:snapToGrid w:val="0"/>
                              <w:ind w:left="0"/>
                              <w:jc w:val="left"/>
                              <w:rPr>
                                <w:rFonts w:hint="eastAsia" w:ascii="BIZ UDゴシック" w:hAnsi="BIZ UDゴシック" w:eastAsia="BIZ UDゴシック"/>
                                <w:b w:val="1"/>
                                <w:sz w:val="36"/>
                              </w:rPr>
                            </w:pPr>
                            <w:r>
                              <w:rPr>
                                <w:rFonts w:hint="eastAsia" w:ascii="BIZ UDゴシック" w:hAnsi="BIZ UDゴシック" w:eastAsia="BIZ UDゴシック"/>
                                <w:b w:val="1"/>
                                <w:color w:val="FFFFFF" w:themeColor="background1"/>
                                <w:kern w:val="1200"/>
                                <w:sz w:val="36"/>
                              </w:rPr>
                              <w:t>資料２</w:t>
                            </w:r>
                          </w:p>
                        </w:txbxContent>
                      </v:textbox>
                      <v:imagedata o:title=""/>
                      <w10:wrap type="none" anchorx="page" anchory="page"/>
                    </v:shape>
                  </w:pict>
                </mc:Fallback>
              </mc:AlternateContent>
            </w:r>
            <w:r>
              <w:rPr>
                <w:rFonts w:hint="eastAsia" w:ascii="UD デジタル 教科書体 NP-B" w:hAnsi="UD デジタル 教科書体 NP-B" w:eastAsia="UD デジタル 教科書体 NP-B"/>
                <w:b w:val="1"/>
                <w:color w:val="FFFFFF" w:themeColor="background1"/>
                <w:sz w:val="44"/>
              </w:rPr>
              <w:t>て</w:t>
            </w:r>
          </w:p>
        </w:tc>
      </w:tr>
    </w:tbl>
    <w:p>
      <w:pPr>
        <w:pStyle w:val="0"/>
        <w:adjustRightInd w:val="0"/>
        <w:spacing w:line="240" w:lineRule="auto"/>
        <w:jc w:val="center"/>
        <w:rPr>
          <w:rFonts w:hint="default" w:ascii="ＭＳ ゴシックfalt" w:hAnsi="ＭＳ ゴシックfalt" w:eastAsia="ＭＳ ゴシックfalt"/>
          <w:b w:val="1"/>
          <w:sz w:val="28"/>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7622540</wp:posOffset>
                </wp:positionH>
                <wp:positionV relativeFrom="paragraph">
                  <wp:posOffset>10795</wp:posOffset>
                </wp:positionV>
                <wp:extent cx="5263515" cy="2520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263515" cy="252095"/>
                        </a:xfrm>
                        <a:prstGeom prst="roundRect">
                          <a:avLst>
                            <a:gd name="adj" fmla="val 16671"/>
                          </a:avLst>
                        </a:prstGeom>
                        <a:solidFill>
                          <a:srgbClr val="CCECFF"/>
                        </a:solidFill>
                        <a:ln w="12700">
                          <a:solidFill>
                            <a:sysClr val="windowText" lastClr="000000"/>
                          </a:solidFill>
                        </a:ln>
                      </wps:spPr>
                      <wps:txbx>
                        <w:txbxContent>
                          <w:p>
                            <w:pPr>
                              <w:pStyle w:val="0"/>
                              <w:jc w:val="center"/>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sz w:val="28"/>
                              </w:rPr>
                              <w:t>（２）</w:t>
                            </w:r>
                            <w:r>
                              <w:rPr>
                                <w:rFonts w:hint="eastAsia" w:ascii="UD デジタル 教科書体 NP-B" w:hAnsi="UD デジタル 教科書体 NP-B" w:eastAsia="UD デジタル 教科書体 NP-B"/>
                                <w:b w:val="1"/>
                                <w:sz w:val="28"/>
                              </w:rPr>
                              <w:t xml:space="preserve"> </w:t>
                            </w:r>
                            <w:r>
                              <w:rPr>
                                <w:rFonts w:hint="eastAsia" w:ascii="UD デジタル 教科書体 NP-B" w:hAnsi="UD デジタル 教科書体 NP-B" w:eastAsia="UD デジタル 教科書体 NP-B"/>
                                <w:b w:val="1"/>
                                <w:sz w:val="28"/>
                              </w:rPr>
                              <w:t>見直しの視点</w:t>
                            </w:r>
                          </w:p>
                        </w:txbxContent>
                      </wps:txbx>
                      <wps:bodyPr vertOverflow="overflow" horzOverflow="overflow" wrap="square" lIns="74295" tIns="8890" rIns="74295" bIns="8890" upright="1"/>
                    </wps:wsp>
                  </a:graphicData>
                </a:graphic>
              </wp:anchor>
            </w:drawing>
          </mc:Choice>
          <mc:Fallback>
            <w:pict>
              <v:roundrect id="オブジェクト 0" style="mso-wrap-distance-right:9pt;mso-wrap-distance-bottom:0pt;margin-top:0.85pt;mso-position-vertical-relative:text;mso-position-horizontal-relative:text;position:absolute;height:19.850000000000001pt;mso-wrap-distance-top:0pt;width:414.45pt;mso-wrap-distance-left:9pt;margin-left:600.20000000000005pt;z-index:19;" o:spid="_x0000_s1027" o:allowincell="t" o:allowoverlap="t" filled="t" fillcolor="#ccecff" stroked="t" strokecolor="#000000" strokeweight="1pt" o:spt="2" arcsize="10926f">
                <v:fill/>
                <v:stroke filltype="solid"/>
                <v:textbox style="layout-flow:horizontal;" inset="2.0637499999999998mm,0.24694444444444438mm,2.0637499999999998mm,0.24694444444444438mm">
                  <w:txbxContent>
                    <w:p>
                      <w:pPr>
                        <w:pStyle w:val="0"/>
                        <w:jc w:val="center"/>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sz w:val="28"/>
                        </w:rPr>
                        <w:t>（２）</w:t>
                      </w:r>
                      <w:r>
                        <w:rPr>
                          <w:rFonts w:hint="eastAsia" w:ascii="UD デジタル 教科書体 NP-B" w:hAnsi="UD デジタル 教科書体 NP-B" w:eastAsia="UD デジタル 教科書体 NP-B"/>
                          <w:b w:val="1"/>
                          <w:sz w:val="28"/>
                        </w:rPr>
                        <w:t xml:space="preserve"> </w:t>
                      </w:r>
                      <w:r>
                        <w:rPr>
                          <w:rFonts w:hint="eastAsia" w:ascii="UD デジタル 教科書体 NP-B" w:hAnsi="UD デジタル 教科書体 NP-B" w:eastAsia="UD デジタル 教科書体 NP-B"/>
                          <w:b w:val="1"/>
                          <w:sz w:val="28"/>
                        </w:rPr>
                        <w:t>見直しの視点</w:t>
                      </w:r>
                    </w:p>
                  </w:txbxContent>
                </v:textbox>
                <v:imagedata o:title=""/>
                <w10:wrap type="none" anchorx="text" anchory="text"/>
              </v:roundrect>
            </w:pict>
          </mc:Fallback>
        </mc:AlternateContent>
      </w:r>
      <w:r>
        <w:rPr>
          <w:rFonts w:hint="eastAsia"/>
        </w:rPr>
        <mc:AlternateContent>
          <mc:Choice Requires="wps">
            <w:drawing>
              <wp:anchor simplePos="0" relativeHeight="11" behindDoc="0" locked="0" layoutInCell="1" hidden="0" allowOverlap="1">
                <wp:simplePos x="0" y="0"/>
                <wp:positionH relativeFrom="column">
                  <wp:posOffset>36195</wp:posOffset>
                </wp:positionH>
                <wp:positionV relativeFrom="paragraph">
                  <wp:posOffset>111125</wp:posOffset>
                </wp:positionV>
                <wp:extent cx="6663055" cy="3865245"/>
                <wp:effectExtent l="635" t="635" r="29845" b="10795"/>
                <wp:wrapNone/>
                <wp:docPr id="1028" name="角丸四角形 2"/>
                <a:graphic xmlns:a="http://schemas.openxmlformats.org/drawingml/2006/main">
                  <a:graphicData uri="http://schemas.microsoft.com/office/word/2010/wordprocessingShape">
                    <wps:wsp>
                      <wps:cNvPr id="1028" name="角丸四角形 2"/>
                      <wps:cNvSpPr/>
                      <wps:spPr>
                        <a:xfrm>
                          <a:off x="0" y="0"/>
                          <a:ext cx="6663055" cy="3865245"/>
                        </a:xfrm>
                        <a:prstGeom prst="roundRect">
                          <a:avLst>
                            <a:gd name="adj" fmla="val 767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autoSpaceDE w:val="0"/>
                              <w:autoSpaceDN w:val="0"/>
                              <w:adjustRightInd w:val="0"/>
                              <w:spacing w:before="0" w:beforeLines="0" w:beforeAutospacing="0" w:after="62" w:afterLines="20" w:afterAutospacing="0" w:line="360" w:lineRule="exact"/>
                              <w:rPr>
                                <w:rFonts w:hint="default" w:ascii="UD デジタル 教科書体 NP-B" w:hAnsi="UD デジタル 教科書体 NP-B" w:eastAsia="UD デジタル 教科書体 NP-B"/>
                                <w:color w:val="000000" w:themeColor="text1"/>
                                <w:sz w:val="26"/>
                              </w:rPr>
                            </w:pPr>
                            <w:r>
                              <w:rPr>
                                <w:rFonts w:hint="eastAsia" w:ascii="UD デジタル 教科書体 NP-B" w:hAnsi="UD デジタル 教科書体 NP-B" w:eastAsia="UD デジタル 教科書体 NP-B"/>
                                <w:color w:val="000000" w:themeColor="text1"/>
                                <w:sz w:val="26"/>
                              </w:rPr>
                              <w:t>１　計画策定の背景・趣旨</w:t>
                            </w:r>
                          </w:p>
                          <w:p>
                            <w:pPr>
                              <w:pStyle w:val="0"/>
                              <w:autoSpaceDE w:val="0"/>
                              <w:autoSpaceDN w:val="0"/>
                              <w:adjustRightInd w:val="0"/>
                              <w:spacing w:line="320" w:lineRule="exact"/>
                              <w:ind w:left="440" w:leftChars="100" w:hanging="220" w:hangingChars="100"/>
                              <w:jc w:val="both"/>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・現計画策定（平成</w:t>
                            </w:r>
                            <w:r>
                              <w:rPr>
                                <w:rFonts w:hint="eastAsia" w:ascii="UD デジタル 教科書体 N-R" w:hAnsi="UD デジタル 教科書体 N-R" w:eastAsia="UD デジタル 教科書体 N-R"/>
                                <w:color w:val="000000" w:themeColor="text1"/>
                              </w:rPr>
                              <w:t>25</w:t>
                            </w:r>
                            <w:r>
                              <w:rPr>
                                <w:rFonts w:hint="eastAsia" w:ascii="UD デジタル 教科書体 N-R" w:hAnsi="UD デジタル 教科書体 N-R" w:eastAsia="UD デジタル 教科書体 N-R"/>
                                <w:color w:val="000000" w:themeColor="text1"/>
                              </w:rPr>
                              <w:t>年</w:t>
                            </w:r>
                            <w:r>
                              <w:rPr>
                                <w:rFonts w:hint="eastAsia" w:ascii="UD デジタル 教科書体 N-R" w:hAnsi="UD デジタル 教科書体 N-R" w:eastAsia="UD デジタル 教科書体 N-R"/>
                                <w:color w:val="000000" w:themeColor="text1"/>
                              </w:rPr>
                              <w:t>3</w:t>
                            </w:r>
                            <w:r>
                              <w:rPr>
                                <w:rFonts w:hint="eastAsia" w:ascii="UD デジタル 教科書体 N-R" w:hAnsi="UD デジタル 教科書体 N-R" w:eastAsia="UD デジタル 教科書体 N-R"/>
                                <w:color w:val="000000" w:themeColor="text1"/>
                              </w:rPr>
                              <w:t>月）以降、障害者権利条約の締結や様々な制度改正等を通じて、障害のある人の権利擁護の推進や障害福祉サービスの充実等が図られてきている。こうした障害のある人を取り巻く環境の変化、新たな課題やニーズに対応しつつ障害者施策の一層の充実を図るため、令和５年度を始期とする新たな「高知県障害者計画」を策定する。</w:t>
                            </w:r>
                          </w:p>
                          <w:p>
                            <w:pPr>
                              <w:pStyle w:val="0"/>
                              <w:autoSpaceDE w:val="0"/>
                              <w:autoSpaceDN w:val="0"/>
                              <w:adjustRightInd w:val="0"/>
                              <w:spacing w:line="320" w:lineRule="exact"/>
                              <w:ind w:left="440" w:leftChars="100" w:hanging="220" w:hangingChars="100"/>
                              <w:jc w:val="both"/>
                              <w:rPr>
                                <w:rFonts w:hint="default" w:ascii="UD デジタル 教科書体 N-R" w:hAnsi="UD デジタル 教科書体 N-R" w:eastAsia="UD デジタル 教科書体 N-R"/>
                                <w:color w:val="000000" w:themeColor="text1"/>
                              </w:rPr>
                            </w:pPr>
                          </w:p>
                          <w:p>
                            <w:pPr>
                              <w:pStyle w:val="0"/>
                              <w:autoSpaceDE w:val="0"/>
                              <w:autoSpaceDN w:val="0"/>
                              <w:adjustRightInd w:val="0"/>
                              <w:spacing w:line="320" w:lineRule="exact"/>
                              <w:ind w:leftChars="0" w:firstLineChars="0"/>
                              <w:jc w:val="both"/>
                              <w:rPr>
                                <w:rFonts w:hint="default" w:ascii="UD デジタル 教科書体 N-R" w:hAnsi="UD デジタル 教科書体 N-R" w:eastAsia="UD デジタル 教科書体 N-R"/>
                                <w:color w:val="000000" w:themeColor="text1"/>
                              </w:rPr>
                            </w:pPr>
                          </w:p>
                          <w:p>
                            <w:pPr>
                              <w:pStyle w:val="0"/>
                              <w:autoSpaceDE w:val="0"/>
                              <w:autoSpaceDN w:val="0"/>
                              <w:adjustRightInd w:val="0"/>
                              <w:spacing w:line="320" w:lineRule="exact"/>
                              <w:ind w:leftChars="0" w:firstLineChars="0"/>
                              <w:jc w:val="both"/>
                              <w:rPr>
                                <w:rFonts w:hint="default" w:ascii="UD デジタル 教科書体 N-R" w:hAnsi="UD デジタル 教科書体 N-R" w:eastAsia="UD デジタル 教科書体 N-R"/>
                                <w:color w:val="000000" w:themeColor="text1"/>
                              </w:rPr>
                            </w:pPr>
                          </w:p>
                          <w:p>
                            <w:pPr>
                              <w:pStyle w:val="0"/>
                              <w:autoSpaceDE w:val="0"/>
                              <w:autoSpaceDN w:val="0"/>
                              <w:adjustRightInd w:val="0"/>
                              <w:spacing w:line="320" w:lineRule="exact"/>
                              <w:ind w:leftChars="0" w:firstLineChars="0"/>
                              <w:jc w:val="both"/>
                              <w:rPr>
                                <w:rFonts w:hint="default" w:ascii="UD デジタル 教科書体 N-R" w:hAnsi="UD デジタル 教科書体 N-R" w:eastAsia="UD デジタル 教科書体 N-R"/>
                                <w:color w:val="000000" w:themeColor="text1"/>
                              </w:rPr>
                            </w:pPr>
                          </w:p>
                          <w:p>
                            <w:pPr>
                              <w:pStyle w:val="0"/>
                              <w:autoSpaceDE w:val="0"/>
                              <w:autoSpaceDN w:val="0"/>
                              <w:adjustRightInd w:val="0"/>
                              <w:spacing w:before="310" w:beforeLines="100" w:beforeAutospacing="0" w:after="0" w:afterLines="0" w:afterAutospacing="0" w:line="360" w:lineRule="exact"/>
                              <w:rPr>
                                <w:rFonts w:hint="default" w:ascii="UD デジタル 教科書体 N-R" w:hAnsi="UD デジタル 教科書体 N-R" w:eastAsia="UD デジタル 教科書体 N-R"/>
                                <w:color w:val="000000" w:themeColor="text1"/>
                              </w:rPr>
                            </w:pPr>
                            <w:r>
                              <w:rPr>
                                <w:rFonts w:hint="eastAsia" w:ascii="UD デジタル 教科書体 NP-B" w:hAnsi="UD デジタル 教科書体 NP-B" w:eastAsia="UD デジタル 教科書体 NP-B"/>
                                <w:color w:val="000000" w:themeColor="text1"/>
                                <w:sz w:val="26"/>
                              </w:rPr>
                              <w:t>２　計画の位置付け</w:t>
                            </w:r>
                          </w:p>
                          <w:p>
                            <w:pPr>
                              <w:pStyle w:val="0"/>
                              <w:autoSpaceDE w:val="0"/>
                              <w:autoSpaceDN w:val="0"/>
                              <w:adjustRightInd w:val="0"/>
                              <w:spacing w:before="0" w:beforeLines="0" w:beforeAutospacing="0" w:after="0" w:afterLines="0" w:afterAutospacing="0" w:line="360" w:lineRule="exact"/>
                              <w:ind w:firstLine="220" w:firstLineChars="100"/>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・障害者基本法に基づき策定する障害者施策の基本方針</w:t>
                            </w:r>
                            <w:r>
                              <w:rPr>
                                <w:rFonts w:hint="eastAsia" w:ascii="UD デジタル 教科書体 N-R" w:hAnsi="UD デジタル 教科書体 N-R" w:eastAsia="UD デジタル 教科書体 N-R"/>
                                <w:color w:val="000000" w:themeColor="text1"/>
                                <w:sz w:val="20"/>
                              </w:rPr>
                              <w:t>（本県における障害者施策の推進のための指針</w:t>
                            </w:r>
                            <w:r>
                              <w:rPr>
                                <w:rFonts w:hint="eastAsia" w:ascii="UD デジタル 教科書体 N-R" w:hAnsi="UD デジタル 教科書体 N-R" w:eastAsia="UD デジタル 教科書体 N-R"/>
                                <w:color w:val="000000" w:themeColor="text1"/>
                                <w:sz w:val="20"/>
                              </w:rPr>
                              <w:t xml:space="preserve">) </w:t>
                            </w:r>
                          </w:p>
                          <w:p>
                            <w:pPr>
                              <w:pStyle w:val="0"/>
                              <w:autoSpaceDE w:val="0"/>
                              <w:autoSpaceDN w:val="0"/>
                              <w:adjustRightInd w:val="0"/>
                              <w:spacing w:line="320" w:lineRule="exact"/>
                              <w:ind w:left="0" w:leftChars="0" w:firstLine="200" w:firstLineChars="100"/>
                              <w:jc w:val="both"/>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sz w:val="20"/>
                              </w:rPr>
                              <w:t>・</w:t>
                            </w:r>
                            <w:r>
                              <w:rPr>
                                <w:rFonts w:hint="eastAsia" w:ascii="UD デジタル 教科書体 N-R" w:hAnsi="UD デジタル 教科書体 N-R" w:eastAsia="UD デジタル 教科書体 N-R"/>
                                <w:color w:val="000000" w:themeColor="text1"/>
                              </w:rPr>
                              <w:t>障害者文化芸術活動推進法に基づき策定する「障害者による文化芸術活動の推進に関する計画」</w:t>
                            </w:r>
                          </w:p>
                          <w:p>
                            <w:pPr>
                              <w:pStyle w:val="0"/>
                              <w:autoSpaceDE w:val="0"/>
                              <w:autoSpaceDN w:val="0"/>
                              <w:adjustRightInd w:val="0"/>
                              <w:spacing w:line="320" w:lineRule="exact"/>
                              <w:ind w:left="440" w:leftChars="100" w:hanging="220" w:hangingChars="100"/>
                              <w:jc w:val="both"/>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w:t>
                            </w:r>
                            <w:r>
                              <w:rPr>
                                <w:rFonts w:hint="eastAsia" w:ascii="UD デジタル 教科書体 N-R" w:hAnsi="UD デジタル 教科書体 N-R" w:eastAsia="UD デジタル 教科書体 N-R"/>
                                <w:color w:val="000000" w:themeColor="text1"/>
                              </w:rPr>
                              <w:t>SDGs</w:t>
                            </w:r>
                            <w:r>
                              <w:rPr>
                                <w:rFonts w:hint="eastAsia" w:ascii="UD デジタル 教科書体 N-R" w:hAnsi="UD デジタル 教科書体 N-R" w:eastAsia="UD デジタル 教科書体 N-R"/>
                                <w:color w:val="000000" w:themeColor="text1"/>
                              </w:rPr>
                              <w:t>の「誰一人取り残さない」という理念を踏まえ、共生社会の実現に向けた各取組を障害福祉行政だけでなく、各分野の行政や企業、</w:t>
                            </w:r>
                            <w:r>
                              <w:rPr>
                                <w:rFonts w:hint="eastAsia" w:ascii="UD デジタル 教科書体 N-R" w:hAnsi="UD デジタル 教科書体 N-R" w:eastAsia="UD デジタル 教科書体 N-R"/>
                                <w:color w:val="000000" w:themeColor="text1"/>
                              </w:rPr>
                              <w:t>NPO</w:t>
                            </w:r>
                            <w:r>
                              <w:rPr>
                                <w:rFonts w:hint="eastAsia" w:ascii="UD デジタル 教科書体 N-R" w:hAnsi="UD デジタル 教科書体 N-R" w:eastAsia="UD デジタル 教科書体 N-R"/>
                                <w:color w:val="000000" w:themeColor="text1"/>
                              </w:rPr>
                              <w:t>、地域住民など地域のあらゆる関係者が協働して推進する。</w:t>
                            </w:r>
                          </w:p>
                          <w:p>
                            <w:pPr>
                              <w:pStyle w:val="0"/>
                              <w:autoSpaceDE w:val="0"/>
                              <w:autoSpaceDN w:val="0"/>
                              <w:adjustRightInd w:val="0"/>
                              <w:spacing w:before="0" w:beforeLines="0" w:beforeAutospacing="0" w:after="0" w:afterLines="0" w:afterAutospacing="0" w:line="360" w:lineRule="exact"/>
                              <w:rPr>
                                <w:rFonts w:hint="default" w:ascii="UD デジタル 教科書体 N-R" w:hAnsi="UD デジタル 教科書体 N-R" w:eastAsia="UD デジタル 教科書体 N-R"/>
                                <w:color w:val="000000" w:themeColor="text1"/>
                              </w:rPr>
                            </w:pPr>
                            <w:r>
                              <w:rPr>
                                <w:rFonts w:hint="eastAsia" w:ascii="UD デジタル 教科書体 NP-B" w:hAnsi="UD デジタル 教科書体 NP-B" w:eastAsia="UD デジタル 教科書体 NP-B"/>
                                <w:color w:val="000000" w:themeColor="text1"/>
                                <w:sz w:val="26"/>
                              </w:rPr>
                              <w:t>３　計画の期間</w:t>
                            </w:r>
                            <w:r>
                              <w:rPr>
                                <w:rFonts w:hint="eastAsia" w:ascii="UD デジタル 教科書体 N-R" w:hAnsi="UD デジタル 教科書体 N-R" w:eastAsia="UD デジタル 教科書体 N-R"/>
                                <w:color w:val="000000" w:themeColor="text1"/>
                              </w:rPr>
                              <w:t>　　　令和５年度から令和</w:t>
                            </w:r>
                            <w:r>
                              <w:rPr>
                                <w:rFonts w:hint="eastAsia" w:ascii="UD デジタル 教科書体 N-R" w:hAnsi="UD デジタル 教科書体 N-R" w:eastAsia="UD デジタル 教科書体 N-R"/>
                                <w:color w:val="000000" w:themeColor="text1"/>
                              </w:rPr>
                              <w:t>11</w:t>
                            </w:r>
                            <w:r>
                              <w:rPr>
                                <w:rFonts w:hint="eastAsia" w:ascii="UD デジタル 教科書体 N-R" w:hAnsi="UD デジタル 教科書体 N-R" w:eastAsia="UD デジタル 教科書体 N-R"/>
                                <w:color w:val="000000" w:themeColor="text1"/>
                              </w:rPr>
                              <w:t>年度までの７年間</w:t>
                            </w: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roundrect id="角丸四角形 2" style="margin-top:8.75pt;mso-position-vertical-relative:text;mso-position-horizontal-relative:text;v-text-anchor:top;position:absolute;height:304.35000000000002pt;width:524.65pt;margin-left:2.85pt;z-index:11;" o:spid="_x0000_s1028" o:allowincell="t" o:allowoverlap="t" filled="t" fillcolor="#ffffff [3212]" stroked="t" strokecolor="#000000 [3213]" strokeweight="1pt" o:spt="2" arcsize="5030f">
                <v:fill/>
                <v:stroke linestyle="single" endcap="flat" dashstyle="solid" filltype="solid"/>
                <v:textbox style="layout-flow:horizontal;" inset="0.99999999999999978mm,0.99999999999999978mm,0.99999999999999978mm,0.99999999999999978mm">
                  <w:txbxContent>
                    <w:p>
                      <w:pPr>
                        <w:pStyle w:val="0"/>
                        <w:autoSpaceDE w:val="0"/>
                        <w:autoSpaceDN w:val="0"/>
                        <w:adjustRightInd w:val="0"/>
                        <w:spacing w:before="0" w:beforeLines="0" w:beforeAutospacing="0" w:after="62" w:afterLines="20" w:afterAutospacing="0" w:line="360" w:lineRule="exact"/>
                        <w:rPr>
                          <w:rFonts w:hint="default" w:ascii="UD デジタル 教科書体 NP-B" w:hAnsi="UD デジタル 教科書体 NP-B" w:eastAsia="UD デジタル 教科書体 NP-B"/>
                          <w:color w:val="000000" w:themeColor="text1"/>
                          <w:sz w:val="26"/>
                        </w:rPr>
                      </w:pPr>
                      <w:r>
                        <w:rPr>
                          <w:rFonts w:hint="eastAsia" w:ascii="UD デジタル 教科書体 NP-B" w:hAnsi="UD デジタル 教科書体 NP-B" w:eastAsia="UD デジタル 教科書体 NP-B"/>
                          <w:color w:val="000000" w:themeColor="text1"/>
                          <w:sz w:val="26"/>
                        </w:rPr>
                        <w:t>１　計画策定の背景・趣旨</w:t>
                      </w:r>
                    </w:p>
                    <w:p>
                      <w:pPr>
                        <w:pStyle w:val="0"/>
                        <w:autoSpaceDE w:val="0"/>
                        <w:autoSpaceDN w:val="0"/>
                        <w:adjustRightInd w:val="0"/>
                        <w:spacing w:line="320" w:lineRule="exact"/>
                        <w:ind w:left="440" w:leftChars="100" w:hanging="220" w:hangingChars="100"/>
                        <w:jc w:val="both"/>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・現計画策定（平成</w:t>
                      </w:r>
                      <w:r>
                        <w:rPr>
                          <w:rFonts w:hint="eastAsia" w:ascii="UD デジタル 教科書体 N-R" w:hAnsi="UD デジタル 教科書体 N-R" w:eastAsia="UD デジタル 教科書体 N-R"/>
                          <w:color w:val="000000" w:themeColor="text1"/>
                        </w:rPr>
                        <w:t>25</w:t>
                      </w:r>
                      <w:r>
                        <w:rPr>
                          <w:rFonts w:hint="eastAsia" w:ascii="UD デジタル 教科書体 N-R" w:hAnsi="UD デジタル 教科書体 N-R" w:eastAsia="UD デジタル 教科書体 N-R"/>
                          <w:color w:val="000000" w:themeColor="text1"/>
                        </w:rPr>
                        <w:t>年</w:t>
                      </w:r>
                      <w:r>
                        <w:rPr>
                          <w:rFonts w:hint="eastAsia" w:ascii="UD デジタル 教科書体 N-R" w:hAnsi="UD デジタル 教科書体 N-R" w:eastAsia="UD デジタル 教科書体 N-R"/>
                          <w:color w:val="000000" w:themeColor="text1"/>
                        </w:rPr>
                        <w:t>3</w:t>
                      </w:r>
                      <w:r>
                        <w:rPr>
                          <w:rFonts w:hint="eastAsia" w:ascii="UD デジタル 教科書体 N-R" w:hAnsi="UD デジタル 教科書体 N-R" w:eastAsia="UD デジタル 教科書体 N-R"/>
                          <w:color w:val="000000" w:themeColor="text1"/>
                        </w:rPr>
                        <w:t>月）以降、障害者権利条約の締結や様々な制度改正等を通じて、障害のある人の権利擁護の推進や障害福祉サービスの充実等が図られてきている。こうした障害のある人を取り巻く環境の変化、新たな課題やニーズに対応しつつ障害者施策の一層の充実を図るため、令和５年度を始期とする新たな「高知県障害者計画」を策定する。</w:t>
                      </w:r>
                    </w:p>
                    <w:p>
                      <w:pPr>
                        <w:pStyle w:val="0"/>
                        <w:autoSpaceDE w:val="0"/>
                        <w:autoSpaceDN w:val="0"/>
                        <w:adjustRightInd w:val="0"/>
                        <w:spacing w:line="320" w:lineRule="exact"/>
                        <w:ind w:left="440" w:leftChars="100" w:hanging="220" w:hangingChars="100"/>
                        <w:jc w:val="both"/>
                        <w:rPr>
                          <w:rFonts w:hint="default" w:ascii="UD デジタル 教科書体 N-R" w:hAnsi="UD デジタル 教科書体 N-R" w:eastAsia="UD デジタル 教科書体 N-R"/>
                          <w:color w:val="000000" w:themeColor="text1"/>
                        </w:rPr>
                      </w:pPr>
                    </w:p>
                    <w:p>
                      <w:pPr>
                        <w:pStyle w:val="0"/>
                        <w:autoSpaceDE w:val="0"/>
                        <w:autoSpaceDN w:val="0"/>
                        <w:adjustRightInd w:val="0"/>
                        <w:spacing w:line="320" w:lineRule="exact"/>
                        <w:ind w:leftChars="0" w:firstLineChars="0"/>
                        <w:jc w:val="both"/>
                        <w:rPr>
                          <w:rFonts w:hint="default" w:ascii="UD デジタル 教科書体 N-R" w:hAnsi="UD デジタル 教科書体 N-R" w:eastAsia="UD デジタル 教科書体 N-R"/>
                          <w:color w:val="000000" w:themeColor="text1"/>
                        </w:rPr>
                      </w:pPr>
                    </w:p>
                    <w:p>
                      <w:pPr>
                        <w:pStyle w:val="0"/>
                        <w:autoSpaceDE w:val="0"/>
                        <w:autoSpaceDN w:val="0"/>
                        <w:adjustRightInd w:val="0"/>
                        <w:spacing w:line="320" w:lineRule="exact"/>
                        <w:ind w:leftChars="0" w:firstLineChars="0"/>
                        <w:jc w:val="both"/>
                        <w:rPr>
                          <w:rFonts w:hint="default" w:ascii="UD デジタル 教科書体 N-R" w:hAnsi="UD デジタル 教科書体 N-R" w:eastAsia="UD デジタル 教科書体 N-R"/>
                          <w:color w:val="000000" w:themeColor="text1"/>
                        </w:rPr>
                      </w:pPr>
                    </w:p>
                    <w:p>
                      <w:pPr>
                        <w:pStyle w:val="0"/>
                        <w:autoSpaceDE w:val="0"/>
                        <w:autoSpaceDN w:val="0"/>
                        <w:adjustRightInd w:val="0"/>
                        <w:spacing w:line="320" w:lineRule="exact"/>
                        <w:ind w:leftChars="0" w:firstLineChars="0"/>
                        <w:jc w:val="both"/>
                        <w:rPr>
                          <w:rFonts w:hint="default" w:ascii="UD デジタル 教科書体 N-R" w:hAnsi="UD デジタル 教科書体 N-R" w:eastAsia="UD デジタル 教科書体 N-R"/>
                          <w:color w:val="000000" w:themeColor="text1"/>
                        </w:rPr>
                      </w:pPr>
                    </w:p>
                    <w:p>
                      <w:pPr>
                        <w:pStyle w:val="0"/>
                        <w:autoSpaceDE w:val="0"/>
                        <w:autoSpaceDN w:val="0"/>
                        <w:adjustRightInd w:val="0"/>
                        <w:spacing w:before="310" w:beforeLines="100" w:beforeAutospacing="0" w:after="0" w:afterLines="0" w:afterAutospacing="0" w:line="360" w:lineRule="exact"/>
                        <w:rPr>
                          <w:rFonts w:hint="default" w:ascii="UD デジタル 教科書体 N-R" w:hAnsi="UD デジタル 教科書体 N-R" w:eastAsia="UD デジタル 教科書体 N-R"/>
                          <w:color w:val="000000" w:themeColor="text1"/>
                        </w:rPr>
                      </w:pPr>
                      <w:r>
                        <w:rPr>
                          <w:rFonts w:hint="eastAsia" w:ascii="UD デジタル 教科書体 NP-B" w:hAnsi="UD デジタル 教科書体 NP-B" w:eastAsia="UD デジタル 教科書体 NP-B"/>
                          <w:color w:val="000000" w:themeColor="text1"/>
                          <w:sz w:val="26"/>
                        </w:rPr>
                        <w:t>２　計画の位置付け</w:t>
                      </w:r>
                    </w:p>
                    <w:p>
                      <w:pPr>
                        <w:pStyle w:val="0"/>
                        <w:autoSpaceDE w:val="0"/>
                        <w:autoSpaceDN w:val="0"/>
                        <w:adjustRightInd w:val="0"/>
                        <w:spacing w:before="0" w:beforeLines="0" w:beforeAutospacing="0" w:after="0" w:afterLines="0" w:afterAutospacing="0" w:line="360" w:lineRule="exact"/>
                        <w:ind w:firstLine="220" w:firstLineChars="100"/>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・障害者基本法に基づき策定する障害者施策の基本方針</w:t>
                      </w:r>
                      <w:r>
                        <w:rPr>
                          <w:rFonts w:hint="eastAsia" w:ascii="UD デジタル 教科書体 N-R" w:hAnsi="UD デジタル 教科書体 N-R" w:eastAsia="UD デジタル 教科書体 N-R"/>
                          <w:color w:val="000000" w:themeColor="text1"/>
                          <w:sz w:val="20"/>
                        </w:rPr>
                        <w:t>（本県における障害者施策の推進のための指針</w:t>
                      </w:r>
                      <w:r>
                        <w:rPr>
                          <w:rFonts w:hint="eastAsia" w:ascii="UD デジタル 教科書体 N-R" w:hAnsi="UD デジタル 教科書体 N-R" w:eastAsia="UD デジタル 教科書体 N-R"/>
                          <w:color w:val="000000" w:themeColor="text1"/>
                          <w:sz w:val="20"/>
                        </w:rPr>
                        <w:t xml:space="preserve">) </w:t>
                      </w:r>
                    </w:p>
                    <w:p>
                      <w:pPr>
                        <w:pStyle w:val="0"/>
                        <w:autoSpaceDE w:val="0"/>
                        <w:autoSpaceDN w:val="0"/>
                        <w:adjustRightInd w:val="0"/>
                        <w:spacing w:line="320" w:lineRule="exact"/>
                        <w:ind w:left="0" w:leftChars="0" w:firstLine="200" w:firstLineChars="100"/>
                        <w:jc w:val="both"/>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sz w:val="20"/>
                        </w:rPr>
                        <w:t>・</w:t>
                      </w:r>
                      <w:r>
                        <w:rPr>
                          <w:rFonts w:hint="eastAsia" w:ascii="UD デジタル 教科書体 N-R" w:hAnsi="UD デジタル 教科書体 N-R" w:eastAsia="UD デジタル 教科書体 N-R"/>
                          <w:color w:val="000000" w:themeColor="text1"/>
                        </w:rPr>
                        <w:t>障害者文化芸術活動推進法に基づき策定する「障害者による文化芸術活動の推進に関する計画」</w:t>
                      </w:r>
                    </w:p>
                    <w:p>
                      <w:pPr>
                        <w:pStyle w:val="0"/>
                        <w:autoSpaceDE w:val="0"/>
                        <w:autoSpaceDN w:val="0"/>
                        <w:adjustRightInd w:val="0"/>
                        <w:spacing w:line="320" w:lineRule="exact"/>
                        <w:ind w:left="440" w:leftChars="100" w:hanging="220" w:hangingChars="100"/>
                        <w:jc w:val="both"/>
                        <w:rPr>
                          <w:rFonts w:hint="default" w:ascii="UD デジタル 教科書体 N-R" w:hAnsi="UD デジタル 教科書体 N-R" w:eastAsia="UD デジタル 教科書体 N-R"/>
                          <w:color w:val="000000" w:themeColor="text1"/>
                        </w:rPr>
                      </w:pPr>
                      <w:r>
                        <w:rPr>
                          <w:rFonts w:hint="eastAsia" w:ascii="UD デジタル 教科書体 N-R" w:hAnsi="UD デジタル 教科書体 N-R" w:eastAsia="UD デジタル 教科書体 N-R"/>
                          <w:color w:val="000000" w:themeColor="text1"/>
                        </w:rPr>
                        <w:t>・</w:t>
                      </w:r>
                      <w:r>
                        <w:rPr>
                          <w:rFonts w:hint="eastAsia" w:ascii="UD デジタル 教科書体 N-R" w:hAnsi="UD デジタル 教科書体 N-R" w:eastAsia="UD デジタル 教科書体 N-R"/>
                          <w:color w:val="000000" w:themeColor="text1"/>
                        </w:rPr>
                        <w:t>SDGs</w:t>
                      </w:r>
                      <w:r>
                        <w:rPr>
                          <w:rFonts w:hint="eastAsia" w:ascii="UD デジタル 教科書体 N-R" w:hAnsi="UD デジタル 教科書体 N-R" w:eastAsia="UD デジタル 教科書体 N-R"/>
                          <w:color w:val="000000" w:themeColor="text1"/>
                        </w:rPr>
                        <w:t>の「誰一人取り残さない」という理念を踏まえ、共生社会の実現に向けた各取組を障害福祉行政だけでなく、各分野の行政や企業、</w:t>
                      </w:r>
                      <w:r>
                        <w:rPr>
                          <w:rFonts w:hint="eastAsia" w:ascii="UD デジタル 教科書体 N-R" w:hAnsi="UD デジタル 教科書体 N-R" w:eastAsia="UD デジタル 教科書体 N-R"/>
                          <w:color w:val="000000" w:themeColor="text1"/>
                        </w:rPr>
                        <w:t>NPO</w:t>
                      </w:r>
                      <w:r>
                        <w:rPr>
                          <w:rFonts w:hint="eastAsia" w:ascii="UD デジタル 教科書体 N-R" w:hAnsi="UD デジタル 教科書体 N-R" w:eastAsia="UD デジタル 教科書体 N-R"/>
                          <w:color w:val="000000" w:themeColor="text1"/>
                        </w:rPr>
                        <w:t>、地域住民など地域のあらゆる関係者が協働して推進する。</w:t>
                      </w:r>
                    </w:p>
                    <w:p>
                      <w:pPr>
                        <w:pStyle w:val="0"/>
                        <w:autoSpaceDE w:val="0"/>
                        <w:autoSpaceDN w:val="0"/>
                        <w:adjustRightInd w:val="0"/>
                        <w:spacing w:before="0" w:beforeLines="0" w:beforeAutospacing="0" w:after="0" w:afterLines="0" w:afterAutospacing="0" w:line="360" w:lineRule="exact"/>
                        <w:rPr>
                          <w:rFonts w:hint="default" w:ascii="UD デジタル 教科書体 N-R" w:hAnsi="UD デジタル 教科書体 N-R" w:eastAsia="UD デジタル 教科書体 N-R"/>
                          <w:color w:val="000000" w:themeColor="text1"/>
                        </w:rPr>
                      </w:pPr>
                      <w:r>
                        <w:rPr>
                          <w:rFonts w:hint="eastAsia" w:ascii="UD デジタル 教科書体 NP-B" w:hAnsi="UD デジタル 教科書体 NP-B" w:eastAsia="UD デジタル 教科書体 NP-B"/>
                          <w:color w:val="000000" w:themeColor="text1"/>
                          <w:sz w:val="26"/>
                        </w:rPr>
                        <w:t>３　計画の期間</w:t>
                      </w:r>
                      <w:r>
                        <w:rPr>
                          <w:rFonts w:hint="eastAsia" w:ascii="UD デジタル 教科書体 N-R" w:hAnsi="UD デジタル 教科書体 N-R" w:eastAsia="UD デジタル 教科書体 N-R"/>
                          <w:color w:val="000000" w:themeColor="text1"/>
                        </w:rPr>
                        <w:t>　　　令和５年度から令和</w:t>
                      </w:r>
                      <w:r>
                        <w:rPr>
                          <w:rFonts w:hint="eastAsia" w:ascii="UD デジタル 教科書体 N-R" w:hAnsi="UD デジタル 教科書体 N-R" w:eastAsia="UD デジタル 教科書体 N-R"/>
                          <w:color w:val="000000" w:themeColor="text1"/>
                        </w:rPr>
                        <w:t>11</w:t>
                      </w:r>
                      <w:r>
                        <w:rPr>
                          <w:rFonts w:hint="eastAsia" w:ascii="UD デジタル 教科書体 N-R" w:hAnsi="UD デジタル 教科書体 N-R" w:eastAsia="UD デジタル 教科書体 N-R"/>
                          <w:color w:val="000000" w:themeColor="text1"/>
                        </w:rPr>
                        <w:t>年度までの７年間</w:t>
                      </w:r>
                    </w:p>
                  </w:txbxContent>
                </v:textbox>
                <v:imagedata o:title=""/>
                <w10:wrap type="none" anchorx="text" anchory="text"/>
              </v:roundrect>
            </w:pict>
          </mc:Fallback>
        </mc:AlternateContent>
      </w:r>
      <w:r>
        <w:rPr>
          <w:rFonts w:hint="eastAsia"/>
        </w:rPr>
        <mc:AlternateContent>
          <mc:Choice Requires="wps">
            <w:drawing>
              <wp:anchor simplePos="0" relativeHeight="10" behindDoc="0" locked="0" layoutInCell="1" hidden="0" allowOverlap="1">
                <wp:simplePos x="0" y="0"/>
                <wp:positionH relativeFrom="column">
                  <wp:posOffset>6785610</wp:posOffset>
                </wp:positionH>
                <wp:positionV relativeFrom="paragraph">
                  <wp:posOffset>64770</wp:posOffset>
                </wp:positionV>
                <wp:extent cx="6909435" cy="3950335"/>
                <wp:effectExtent l="635" t="635" r="29845" b="10795"/>
                <wp:wrapNone/>
                <wp:docPr id="1029" name="角丸四角形 1"/>
                <a:graphic xmlns:a="http://schemas.openxmlformats.org/drawingml/2006/main">
                  <a:graphicData uri="http://schemas.microsoft.com/office/word/2010/wordprocessingShape">
                    <wps:wsp>
                      <wps:cNvPr id="1029" name="角丸四角形 1"/>
                      <wps:cNvSpPr/>
                      <wps:spPr>
                        <a:xfrm>
                          <a:off x="0" y="0"/>
                          <a:ext cx="6909435" cy="3950335"/>
                        </a:xfrm>
                        <a:prstGeom prst="roundRect">
                          <a:avLst>
                            <a:gd name="adj" fmla="val 767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autoSpaceDE w:val="0"/>
                              <w:autoSpaceDN w:val="0"/>
                              <w:adjustRightInd w:val="0"/>
                              <w:spacing w:before="155" w:beforeLines="50" w:beforeAutospacing="0" w:after="0" w:afterLines="0" w:afterAutospacing="0" w:line="360" w:lineRule="exact"/>
                              <w:rPr>
                                <w:rFonts w:hint="default" w:ascii="UD デジタル 教科書体 N-R" w:hAnsi="UD デジタル 教科書体 N-R" w:eastAsia="UD デジタル 教科書体 N-R"/>
                                <w:color w:val="000000" w:themeColor="text1"/>
                              </w:rPr>
                            </w:pPr>
                            <w:r>
                              <w:rPr>
                                <w:rFonts w:hint="eastAsia" w:ascii="UD デジタル 教科書体 NP-B" w:hAnsi="UD デジタル 教科書体 NP-B" w:eastAsia="UD デジタル 教科書体 NP-B"/>
                                <w:b w:val="1"/>
                                <w:color w:val="000000" w:themeColor="text1"/>
                                <w:sz w:val="24"/>
                              </w:rPr>
                              <w:t>■障害や障害のある人への一層の理解の促進と地域で支え合う仕組みづくり</w:t>
                            </w:r>
                          </w:p>
                          <w:p>
                            <w:pPr>
                              <w:pStyle w:val="0"/>
                              <w:autoSpaceDE w:val="0"/>
                              <w:autoSpaceDN w:val="0"/>
                              <w:adjustRightInd w:val="0"/>
                              <w:spacing w:before="0" w:beforeLines="0" w:beforeAutospacing="0" w:after="0" w:afterLines="0" w:afterAutospacing="0" w:line="280" w:lineRule="exact"/>
                              <w:ind w:left="210" w:hanging="210" w:hangingChars="100"/>
                              <w:rPr>
                                <w:rFonts w:hint="default" w:ascii="UD デジタル 教科書体 N-R" w:hAnsi="UD デジタル 教科書体 N-R" w:eastAsia="UD デジタル 教科書体 N-R"/>
                                <w:color w:val="000000" w:themeColor="text1"/>
                                <w:sz w:val="21"/>
                              </w:rPr>
                            </w:pPr>
                            <w:r>
                              <w:rPr>
                                <w:rFonts w:hint="eastAsia" w:ascii="UD デジタル 教科書体 N-R" w:hAnsi="UD デジタル 教科書体 N-R" w:eastAsia="UD デジタル 教科書体 N-R"/>
                                <w:color w:val="000000" w:themeColor="text1"/>
                                <w:sz w:val="21"/>
                              </w:rPr>
                              <w:t>・共生社会の基盤となる障害や障害のある人への正しい理解の一層の促進に加えて、安心して暮らしていくために住民誰もがお互いに気にかけ合う地域づくりに向けた意識醸成が必要。</w:t>
                            </w:r>
                          </w:p>
                          <w:p>
                            <w:pPr>
                              <w:pStyle w:val="0"/>
                              <w:autoSpaceDE w:val="0"/>
                              <w:autoSpaceDN w:val="0"/>
                              <w:adjustRightInd w:val="0"/>
                              <w:spacing w:before="0" w:beforeLines="0" w:beforeAutospacing="0" w:after="0" w:afterLines="0" w:afterAutospacing="0" w:line="360" w:lineRule="exact"/>
                              <w:rPr>
                                <w:rFonts w:hint="default" w:ascii="UD デジタル 教科書体 NP-B" w:hAnsi="UD デジタル 教科書体 NP-B" w:eastAsia="UD デジタル 教科書体 NP-B"/>
                                <w:b w:val="1"/>
                                <w:color w:val="000000" w:themeColor="text1"/>
                                <w:sz w:val="24"/>
                              </w:rPr>
                            </w:pPr>
                            <w:r>
                              <w:rPr>
                                <w:rFonts w:hint="eastAsia" w:ascii="UD デジタル 教科書体 NP-B" w:hAnsi="UD デジタル 教科書体 NP-B" w:eastAsia="UD デジタル 教科書体 NP-B"/>
                                <w:b w:val="1"/>
                                <w:color w:val="000000" w:themeColor="text1"/>
                                <w:sz w:val="24"/>
                              </w:rPr>
                              <w:t>■社会のあらゆる場面におけるアクセシビリティの向上</w:t>
                            </w:r>
                          </w:p>
                          <w:p>
                            <w:pPr>
                              <w:pStyle w:val="0"/>
                              <w:autoSpaceDE w:val="0"/>
                              <w:autoSpaceDN w:val="0"/>
                              <w:adjustRightInd w:val="0"/>
                              <w:spacing w:line="240" w:lineRule="exact"/>
                              <w:ind w:left="0" w:leftChars="0" w:hanging="210" w:hangingChars="100"/>
                              <w:jc w:val="both"/>
                              <w:rPr>
                                <w:rFonts w:hint="default" w:ascii="UD デジタル 教科書体 NP-B" w:hAnsi="UD デジタル 教科書体 NP-B" w:eastAsia="UD デジタル 教科書体 NP-B"/>
                                <w:b w:val="1"/>
                                <w:color w:val="000000" w:themeColor="text1"/>
                                <w:sz w:val="24"/>
                              </w:rPr>
                            </w:pPr>
                            <w:r>
                              <w:rPr>
                                <w:rFonts w:hint="eastAsia" w:ascii="UD デジタル 教科書体 N-R" w:hAnsi="UD デジタル 教科書体 N-R" w:eastAsia="UD デジタル 教科書体 N-R"/>
                                <w:color w:val="000000" w:themeColor="text1"/>
                                <w:sz w:val="21"/>
                              </w:rPr>
                              <w:t>・情報アクセシビリティ（取得・利用）の向上やコミュニケーション（意思疎通）手段の充実、道路・公共交通機関・建築物の一層のバリアフリー化による誰もが移動・利用しやすい環境の整備など社会のあらゆる場面におけるアクセシビリティの向上が必要。</w:t>
                            </w:r>
                          </w:p>
                          <w:p>
                            <w:pPr>
                              <w:pStyle w:val="0"/>
                              <w:autoSpaceDE w:val="0"/>
                              <w:autoSpaceDN w:val="0"/>
                              <w:adjustRightInd w:val="0"/>
                              <w:spacing w:before="93" w:beforeLines="30" w:beforeAutospacing="0" w:line="240" w:lineRule="exact"/>
                              <w:ind w:left="0" w:leftChars="0" w:hanging="240" w:hangingChars="100"/>
                              <w:jc w:val="both"/>
                              <w:rPr>
                                <w:rFonts w:hint="default" w:ascii="UD デジタル 教科書体 NP-B" w:hAnsi="UD デジタル 教科書体 NP-B" w:eastAsia="UD デジタル 教科書体 NP-B"/>
                                <w:b w:val="1"/>
                                <w:color w:val="000000" w:themeColor="text1"/>
                                <w:sz w:val="24"/>
                              </w:rPr>
                            </w:pPr>
                            <w:r>
                              <w:rPr>
                                <w:rFonts w:hint="eastAsia" w:ascii="UD デジタル 教科書体 NP-B" w:hAnsi="UD デジタル 教科書体 NP-B" w:eastAsia="UD デジタル 教科書体 NP-B"/>
                                <w:b w:val="1"/>
                                <w:color w:val="000000" w:themeColor="text1"/>
                                <w:sz w:val="24"/>
                              </w:rPr>
                              <w:t>■地域での生活を支援するサービスや体制の充実</w:t>
                            </w:r>
                          </w:p>
                          <w:p>
                            <w:pPr>
                              <w:pStyle w:val="0"/>
                              <w:autoSpaceDE w:val="0"/>
                              <w:autoSpaceDN w:val="0"/>
                              <w:adjustRightInd w:val="0"/>
                              <w:spacing w:line="240" w:lineRule="exact"/>
                              <w:ind w:left="0" w:leftChars="0" w:hanging="210" w:hangingChars="100"/>
                              <w:jc w:val="both"/>
                              <w:rPr>
                                <w:rFonts w:hint="default"/>
                                <w:sz w:val="21"/>
                              </w:rPr>
                            </w:pPr>
                            <w:r>
                              <w:rPr>
                                <w:rFonts w:hint="eastAsia" w:ascii="UD デジタル 教科書体 N-R" w:hAnsi="UD デジタル 教科書体 N-R" w:eastAsia="UD デジタル 教科書体 N-R"/>
                                <w:color w:val="000000" w:themeColor="text1"/>
                                <w:sz w:val="21"/>
                              </w:rPr>
                              <w:t>・障害のある人の高齢化や障害の重度化や重複化、さらには、家族の高齢化や「親亡き後」に対する不安の声が多く聞かれる中、障害のある人が安心して暮らし続けられるよう、障害特性や多様なライフステージに対応したサービスの充実や、身近な地域での相談支援体制、保健、医療、福祉、保育、教育などの関係者が連携した支援体制が必要。</w:t>
                            </w:r>
                          </w:p>
                          <w:p>
                            <w:pPr>
                              <w:pStyle w:val="0"/>
                              <w:autoSpaceDE w:val="0"/>
                              <w:autoSpaceDN w:val="0"/>
                              <w:adjustRightInd w:val="0"/>
                              <w:spacing w:before="93" w:beforeLines="30" w:beforeAutospacing="0" w:line="280" w:lineRule="exact"/>
                              <w:ind w:left="0" w:leftChars="0" w:hanging="240" w:hangingChars="100"/>
                              <w:jc w:val="both"/>
                              <w:rPr>
                                <w:rFonts w:hint="default"/>
                              </w:rPr>
                            </w:pPr>
                            <w:r>
                              <w:rPr>
                                <w:rFonts w:hint="eastAsia" w:ascii="UD デジタル 教科書体 NP-B" w:hAnsi="UD デジタル 教科書体 NP-B" w:eastAsia="UD デジタル 教科書体 NP-B"/>
                                <w:b w:val="1"/>
                                <w:color w:val="000000" w:themeColor="text1"/>
                                <w:sz w:val="24"/>
                              </w:rPr>
                              <w:t>■教育の充実や就労、芸術文化やスポーツ等の社会参加の機会の拡大や環境の整備</w:t>
                            </w:r>
                          </w:p>
                          <w:p>
                            <w:pPr>
                              <w:pStyle w:val="0"/>
                              <w:autoSpaceDE w:val="0"/>
                              <w:autoSpaceDN w:val="0"/>
                              <w:adjustRightInd w:val="0"/>
                              <w:spacing w:line="280" w:lineRule="exact"/>
                              <w:ind w:left="0" w:leftChars="0" w:hanging="210" w:hangingChars="100"/>
                              <w:jc w:val="both"/>
                              <w:rPr>
                                <w:rFonts w:hint="default"/>
                              </w:rPr>
                            </w:pPr>
                            <w:r>
                              <w:rPr>
                                <w:rFonts w:hint="eastAsia" w:ascii="UD デジタル 教科書体 N-R" w:hAnsi="UD デジタル 教科書体 N-R" w:eastAsia="UD デジタル 教科書体 N-R"/>
                                <w:color w:val="000000" w:themeColor="text1"/>
                                <w:sz w:val="21"/>
                              </w:rPr>
                              <w:t>・特別な支援が必要な幼児児童生徒の増加や、障害の多様化が見られる中、教職員の専門性の向上や個々の状況応じた指導・支援の体制の充実・強化が必要。</w:t>
                            </w:r>
                          </w:p>
                          <w:p>
                            <w:pPr>
                              <w:pStyle w:val="0"/>
                              <w:autoSpaceDE w:val="0"/>
                              <w:autoSpaceDN w:val="0"/>
                              <w:adjustRightInd w:val="0"/>
                              <w:spacing w:line="280" w:lineRule="exact"/>
                              <w:ind w:left="0" w:leftChars="0" w:hanging="210" w:hangingChars="100"/>
                              <w:jc w:val="both"/>
                              <w:rPr>
                                <w:rFonts w:hint="default"/>
                              </w:rPr>
                            </w:pPr>
                            <w:r>
                              <w:rPr>
                                <w:rFonts w:hint="eastAsia" w:ascii="UD デジタル 教科書体 N-R" w:hAnsi="UD デジタル 教科書体 N-R" w:eastAsia="UD デジタル 教科書体 N-R"/>
                                <w:color w:val="000000" w:themeColor="text1"/>
                                <w:sz w:val="21"/>
                              </w:rPr>
                              <w:t>・障害特性に応じて多様な働き方を選択できる環境の整備や障害の有無に関わらず誰もが地域において生涯を通じて文化芸術やスポーツ等様々な活動に親しむことができる機会の拡大と環境の整備が必要。</w:t>
                            </w:r>
                          </w:p>
                          <w:p>
                            <w:pPr>
                              <w:pStyle w:val="0"/>
                              <w:autoSpaceDE w:val="0"/>
                              <w:autoSpaceDN w:val="0"/>
                              <w:adjustRightInd w:val="0"/>
                              <w:spacing w:before="93" w:beforeLines="30" w:beforeAutospacing="0" w:line="280" w:lineRule="exact"/>
                              <w:ind w:left="0" w:leftChars="0" w:hanging="240" w:hangingChars="100"/>
                              <w:jc w:val="both"/>
                              <w:rPr>
                                <w:rFonts w:hint="default"/>
                              </w:rPr>
                            </w:pPr>
                            <w:r>
                              <w:rPr>
                                <w:rFonts w:hint="eastAsia" w:ascii="UD デジタル 教科書体 NP-B" w:hAnsi="UD デジタル 教科書体 NP-B" w:eastAsia="UD デジタル 教科書体 NP-B"/>
                                <w:b w:val="1"/>
                                <w:color w:val="000000" w:themeColor="text1"/>
                                <w:sz w:val="24"/>
                              </w:rPr>
                              <w:t>■新型コロナウィルス感染症拡大時や地震・台風等の非常時における支援体制の充実</w:t>
                            </w:r>
                          </w:p>
                          <w:p>
                            <w:pPr>
                              <w:pStyle w:val="0"/>
                              <w:autoSpaceDE w:val="0"/>
                              <w:autoSpaceDN w:val="0"/>
                              <w:adjustRightInd w:val="0"/>
                              <w:spacing w:line="280" w:lineRule="exact"/>
                              <w:ind w:left="0" w:leftChars="0" w:hanging="210" w:hangingChars="100"/>
                              <w:jc w:val="both"/>
                              <w:rPr>
                                <w:rFonts w:hint="default"/>
                              </w:rPr>
                            </w:pPr>
                            <w:r>
                              <w:rPr>
                                <w:rFonts w:hint="eastAsia" w:ascii="UD デジタル 教科書体 N-R" w:hAnsi="UD デジタル 教科書体 N-R" w:eastAsia="UD デジタル 教科書体 N-R"/>
                                <w:color w:val="000000" w:themeColor="text1"/>
                                <w:sz w:val="21"/>
                              </w:rPr>
                              <w:t>・非常時には、障害のある人を含め脆弱な立場にある人々がより深刻な影響を受けることから、その影響やニーズに留意した各種施策の推進が必要。</w:t>
                            </w:r>
                          </w:p>
                        </w:txbxContent>
                      </wps:txbx>
                      <wps:bodyPr rot="0" vertOverflow="overflow" horzOverflow="overflow" wrap="square" lIns="0" tIns="0" rIns="0" bIns="0" numCol="1" spcCol="0" rtlCol="0" fromWordArt="0" anchor="t" anchorCtr="0" forceAA="0" compatLnSpc="1"/>
                    </wps:wsp>
                  </a:graphicData>
                </a:graphic>
              </wp:anchor>
            </w:drawing>
          </mc:Choice>
          <mc:Fallback>
            <w:pict>
              <v:roundrect id="角丸四角形 1" style="margin-top:5.09pt;mso-position-vertical-relative:text;mso-position-horizontal-relative:text;v-text-anchor:top;position:absolute;height:311.05pt;width:544.04pt;margin-left:534.29pt;z-index:10;" o:spid="_x0000_s1029" o:allowincell="t" o:allowoverlap="t" filled="t" fillcolor="#ffffff [3212]" stroked="t" strokecolor="#000000 [3213]" strokeweight="1pt" o:spt="2" arcsize="5030f">
                <v:fill/>
                <v:stroke linestyle="single" endcap="flat" dashstyle="solid" filltype="solid"/>
                <v:textbox style="layout-flow:horizontal;" inset="0mm,0mm,0mm,0mm">
                  <w:txbxContent>
                    <w:p>
                      <w:pPr>
                        <w:pStyle w:val="0"/>
                        <w:autoSpaceDE w:val="0"/>
                        <w:autoSpaceDN w:val="0"/>
                        <w:adjustRightInd w:val="0"/>
                        <w:spacing w:before="155" w:beforeLines="50" w:beforeAutospacing="0" w:after="0" w:afterLines="0" w:afterAutospacing="0" w:line="360" w:lineRule="exact"/>
                        <w:rPr>
                          <w:rFonts w:hint="default" w:ascii="UD デジタル 教科書体 N-R" w:hAnsi="UD デジタル 教科書体 N-R" w:eastAsia="UD デジタル 教科書体 N-R"/>
                          <w:color w:val="000000" w:themeColor="text1"/>
                        </w:rPr>
                      </w:pPr>
                      <w:r>
                        <w:rPr>
                          <w:rFonts w:hint="eastAsia" w:ascii="UD デジタル 教科書体 NP-B" w:hAnsi="UD デジタル 教科書体 NP-B" w:eastAsia="UD デジタル 教科書体 NP-B"/>
                          <w:b w:val="1"/>
                          <w:color w:val="000000" w:themeColor="text1"/>
                          <w:sz w:val="24"/>
                        </w:rPr>
                        <w:t>■障害や障害のある人への一層の理解の促進と地域で支え合う仕組みづくり</w:t>
                      </w:r>
                    </w:p>
                    <w:p>
                      <w:pPr>
                        <w:pStyle w:val="0"/>
                        <w:autoSpaceDE w:val="0"/>
                        <w:autoSpaceDN w:val="0"/>
                        <w:adjustRightInd w:val="0"/>
                        <w:spacing w:before="0" w:beforeLines="0" w:beforeAutospacing="0" w:after="0" w:afterLines="0" w:afterAutospacing="0" w:line="280" w:lineRule="exact"/>
                        <w:ind w:left="210" w:hanging="210" w:hangingChars="100"/>
                        <w:rPr>
                          <w:rFonts w:hint="default" w:ascii="UD デジタル 教科書体 N-R" w:hAnsi="UD デジタル 教科書体 N-R" w:eastAsia="UD デジタル 教科書体 N-R"/>
                          <w:color w:val="000000" w:themeColor="text1"/>
                          <w:sz w:val="21"/>
                        </w:rPr>
                      </w:pPr>
                      <w:r>
                        <w:rPr>
                          <w:rFonts w:hint="eastAsia" w:ascii="UD デジタル 教科書体 N-R" w:hAnsi="UD デジタル 教科書体 N-R" w:eastAsia="UD デジタル 教科書体 N-R"/>
                          <w:color w:val="000000" w:themeColor="text1"/>
                          <w:sz w:val="21"/>
                        </w:rPr>
                        <w:t>・共生社会の基盤となる障害や障害のある人への正しい理解の一層の促進に加えて、安心して暮らしていくために住民誰もがお互いに気にかけ合う地域づくりに向けた意識醸成が必要。</w:t>
                      </w:r>
                    </w:p>
                    <w:p>
                      <w:pPr>
                        <w:pStyle w:val="0"/>
                        <w:autoSpaceDE w:val="0"/>
                        <w:autoSpaceDN w:val="0"/>
                        <w:adjustRightInd w:val="0"/>
                        <w:spacing w:before="0" w:beforeLines="0" w:beforeAutospacing="0" w:after="0" w:afterLines="0" w:afterAutospacing="0" w:line="360" w:lineRule="exact"/>
                        <w:rPr>
                          <w:rFonts w:hint="default" w:ascii="UD デジタル 教科書体 NP-B" w:hAnsi="UD デジタル 教科書体 NP-B" w:eastAsia="UD デジタル 教科書体 NP-B"/>
                          <w:b w:val="1"/>
                          <w:color w:val="000000" w:themeColor="text1"/>
                          <w:sz w:val="24"/>
                        </w:rPr>
                      </w:pPr>
                      <w:r>
                        <w:rPr>
                          <w:rFonts w:hint="eastAsia" w:ascii="UD デジタル 教科書体 NP-B" w:hAnsi="UD デジタル 教科書体 NP-B" w:eastAsia="UD デジタル 教科書体 NP-B"/>
                          <w:b w:val="1"/>
                          <w:color w:val="000000" w:themeColor="text1"/>
                          <w:sz w:val="24"/>
                        </w:rPr>
                        <w:t>■社会のあらゆる場面におけるアクセシビリティの向上</w:t>
                      </w:r>
                    </w:p>
                    <w:p>
                      <w:pPr>
                        <w:pStyle w:val="0"/>
                        <w:autoSpaceDE w:val="0"/>
                        <w:autoSpaceDN w:val="0"/>
                        <w:adjustRightInd w:val="0"/>
                        <w:spacing w:line="240" w:lineRule="exact"/>
                        <w:ind w:left="0" w:leftChars="0" w:hanging="210" w:hangingChars="100"/>
                        <w:jc w:val="both"/>
                        <w:rPr>
                          <w:rFonts w:hint="default" w:ascii="UD デジタル 教科書体 NP-B" w:hAnsi="UD デジタル 教科書体 NP-B" w:eastAsia="UD デジタル 教科書体 NP-B"/>
                          <w:b w:val="1"/>
                          <w:color w:val="000000" w:themeColor="text1"/>
                          <w:sz w:val="24"/>
                        </w:rPr>
                      </w:pPr>
                      <w:r>
                        <w:rPr>
                          <w:rFonts w:hint="eastAsia" w:ascii="UD デジタル 教科書体 N-R" w:hAnsi="UD デジタル 教科書体 N-R" w:eastAsia="UD デジタル 教科書体 N-R"/>
                          <w:color w:val="000000" w:themeColor="text1"/>
                          <w:sz w:val="21"/>
                        </w:rPr>
                        <w:t>・情報アクセシビリティ（取得・利用）の向上やコミュニケーション（意思疎通）手段の充実、道路・公共交通機関・建築物の一層のバリアフリー化による誰もが移動・利用しやすい環境の整備など社会のあらゆる場面におけるアクセシビリティの向上が必要。</w:t>
                      </w:r>
                    </w:p>
                    <w:p>
                      <w:pPr>
                        <w:pStyle w:val="0"/>
                        <w:autoSpaceDE w:val="0"/>
                        <w:autoSpaceDN w:val="0"/>
                        <w:adjustRightInd w:val="0"/>
                        <w:spacing w:before="93" w:beforeLines="30" w:beforeAutospacing="0" w:line="240" w:lineRule="exact"/>
                        <w:ind w:left="0" w:leftChars="0" w:hanging="240" w:hangingChars="100"/>
                        <w:jc w:val="both"/>
                        <w:rPr>
                          <w:rFonts w:hint="default" w:ascii="UD デジタル 教科書体 NP-B" w:hAnsi="UD デジタル 教科書体 NP-B" w:eastAsia="UD デジタル 教科書体 NP-B"/>
                          <w:b w:val="1"/>
                          <w:color w:val="000000" w:themeColor="text1"/>
                          <w:sz w:val="24"/>
                        </w:rPr>
                      </w:pPr>
                      <w:r>
                        <w:rPr>
                          <w:rFonts w:hint="eastAsia" w:ascii="UD デジタル 教科書体 NP-B" w:hAnsi="UD デジタル 教科書体 NP-B" w:eastAsia="UD デジタル 教科書体 NP-B"/>
                          <w:b w:val="1"/>
                          <w:color w:val="000000" w:themeColor="text1"/>
                          <w:sz w:val="24"/>
                        </w:rPr>
                        <w:t>■地域での生活を支援するサービスや体制の充実</w:t>
                      </w:r>
                    </w:p>
                    <w:p>
                      <w:pPr>
                        <w:pStyle w:val="0"/>
                        <w:autoSpaceDE w:val="0"/>
                        <w:autoSpaceDN w:val="0"/>
                        <w:adjustRightInd w:val="0"/>
                        <w:spacing w:line="240" w:lineRule="exact"/>
                        <w:ind w:left="0" w:leftChars="0" w:hanging="210" w:hangingChars="100"/>
                        <w:jc w:val="both"/>
                        <w:rPr>
                          <w:rFonts w:hint="default"/>
                          <w:sz w:val="21"/>
                        </w:rPr>
                      </w:pPr>
                      <w:r>
                        <w:rPr>
                          <w:rFonts w:hint="eastAsia" w:ascii="UD デジタル 教科書体 N-R" w:hAnsi="UD デジタル 教科書体 N-R" w:eastAsia="UD デジタル 教科書体 N-R"/>
                          <w:color w:val="000000" w:themeColor="text1"/>
                          <w:sz w:val="21"/>
                        </w:rPr>
                        <w:t>・障害のある人の高齢化や障害の重度化や重複化、さらには、家族の高齢化や「親亡き後」に対する不安の声が多く聞かれる中、障害のある人が安心して暮らし続けられるよう、障害特性や多様なライフステージに対応したサービスの充実や、身近な地域での相談支援体制、保健、医療、福祉、保育、教育などの関係者が連携した支援体制が必要。</w:t>
                      </w:r>
                    </w:p>
                    <w:p>
                      <w:pPr>
                        <w:pStyle w:val="0"/>
                        <w:autoSpaceDE w:val="0"/>
                        <w:autoSpaceDN w:val="0"/>
                        <w:adjustRightInd w:val="0"/>
                        <w:spacing w:before="93" w:beforeLines="30" w:beforeAutospacing="0" w:line="280" w:lineRule="exact"/>
                        <w:ind w:left="0" w:leftChars="0" w:hanging="240" w:hangingChars="100"/>
                        <w:jc w:val="both"/>
                        <w:rPr>
                          <w:rFonts w:hint="default"/>
                        </w:rPr>
                      </w:pPr>
                      <w:r>
                        <w:rPr>
                          <w:rFonts w:hint="eastAsia" w:ascii="UD デジタル 教科書体 NP-B" w:hAnsi="UD デジタル 教科書体 NP-B" w:eastAsia="UD デジタル 教科書体 NP-B"/>
                          <w:b w:val="1"/>
                          <w:color w:val="000000" w:themeColor="text1"/>
                          <w:sz w:val="24"/>
                        </w:rPr>
                        <w:t>■教育の充実や就労、芸術文化やスポーツ等の社会参加の機会の拡大や環境の整備</w:t>
                      </w:r>
                    </w:p>
                    <w:p>
                      <w:pPr>
                        <w:pStyle w:val="0"/>
                        <w:autoSpaceDE w:val="0"/>
                        <w:autoSpaceDN w:val="0"/>
                        <w:adjustRightInd w:val="0"/>
                        <w:spacing w:line="280" w:lineRule="exact"/>
                        <w:ind w:left="0" w:leftChars="0" w:hanging="210" w:hangingChars="100"/>
                        <w:jc w:val="both"/>
                        <w:rPr>
                          <w:rFonts w:hint="default"/>
                        </w:rPr>
                      </w:pPr>
                      <w:r>
                        <w:rPr>
                          <w:rFonts w:hint="eastAsia" w:ascii="UD デジタル 教科書体 N-R" w:hAnsi="UD デジタル 教科書体 N-R" w:eastAsia="UD デジタル 教科書体 N-R"/>
                          <w:color w:val="000000" w:themeColor="text1"/>
                          <w:sz w:val="21"/>
                        </w:rPr>
                        <w:t>・特別な支援が必要な幼児児童生徒の増加や、障害の多様化が見られる中、教職員の専門性の向上や個々の状況応じた指導・支援の体制の充実・強化が必要。</w:t>
                      </w:r>
                    </w:p>
                    <w:p>
                      <w:pPr>
                        <w:pStyle w:val="0"/>
                        <w:autoSpaceDE w:val="0"/>
                        <w:autoSpaceDN w:val="0"/>
                        <w:adjustRightInd w:val="0"/>
                        <w:spacing w:line="280" w:lineRule="exact"/>
                        <w:ind w:left="0" w:leftChars="0" w:hanging="210" w:hangingChars="100"/>
                        <w:jc w:val="both"/>
                        <w:rPr>
                          <w:rFonts w:hint="default"/>
                        </w:rPr>
                      </w:pPr>
                      <w:r>
                        <w:rPr>
                          <w:rFonts w:hint="eastAsia" w:ascii="UD デジタル 教科書体 N-R" w:hAnsi="UD デジタル 教科書体 N-R" w:eastAsia="UD デジタル 教科書体 N-R"/>
                          <w:color w:val="000000" w:themeColor="text1"/>
                          <w:sz w:val="21"/>
                        </w:rPr>
                        <w:t>・障害特性に応じて多様な働き方を選択できる環境の整備や障害の有無に関わらず誰もが地域において生涯を通じて文化芸術やスポーツ等様々な活動に親しむことができる機会の拡大と環境の整備が必要。</w:t>
                      </w:r>
                    </w:p>
                    <w:p>
                      <w:pPr>
                        <w:pStyle w:val="0"/>
                        <w:autoSpaceDE w:val="0"/>
                        <w:autoSpaceDN w:val="0"/>
                        <w:adjustRightInd w:val="0"/>
                        <w:spacing w:before="93" w:beforeLines="30" w:beforeAutospacing="0" w:line="280" w:lineRule="exact"/>
                        <w:ind w:left="0" w:leftChars="0" w:hanging="240" w:hangingChars="100"/>
                        <w:jc w:val="both"/>
                        <w:rPr>
                          <w:rFonts w:hint="default"/>
                        </w:rPr>
                      </w:pPr>
                      <w:r>
                        <w:rPr>
                          <w:rFonts w:hint="eastAsia" w:ascii="UD デジタル 教科書体 NP-B" w:hAnsi="UD デジタル 教科書体 NP-B" w:eastAsia="UD デジタル 教科書体 NP-B"/>
                          <w:b w:val="1"/>
                          <w:color w:val="000000" w:themeColor="text1"/>
                          <w:sz w:val="24"/>
                        </w:rPr>
                        <w:t>■新型コロナウィルス感染症拡大時や地震・台風等の非常時における支援体制の充実</w:t>
                      </w:r>
                    </w:p>
                    <w:p>
                      <w:pPr>
                        <w:pStyle w:val="0"/>
                        <w:autoSpaceDE w:val="0"/>
                        <w:autoSpaceDN w:val="0"/>
                        <w:adjustRightInd w:val="0"/>
                        <w:spacing w:line="280" w:lineRule="exact"/>
                        <w:ind w:left="0" w:leftChars="0" w:hanging="210" w:hangingChars="100"/>
                        <w:jc w:val="both"/>
                        <w:rPr>
                          <w:rFonts w:hint="default"/>
                        </w:rPr>
                      </w:pPr>
                      <w:r>
                        <w:rPr>
                          <w:rFonts w:hint="eastAsia" w:ascii="UD デジタル 教科書体 N-R" w:hAnsi="UD デジタル 教科書体 N-R" w:eastAsia="UD デジタル 教科書体 N-R"/>
                          <w:color w:val="000000" w:themeColor="text1"/>
                          <w:sz w:val="21"/>
                        </w:rPr>
                        <w:t>・非常時には、障害のある人を含め脆弱な立場にある人々がより深刻な影響を受けることから、その影響やニーズに留意した各種施策の推進が必要。</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2413635</wp:posOffset>
                </wp:positionH>
                <wp:positionV relativeFrom="paragraph">
                  <wp:posOffset>48895</wp:posOffset>
                </wp:positionV>
                <wp:extent cx="2344420" cy="2520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344420" cy="252095"/>
                        </a:xfrm>
                        <a:prstGeom prst="roundRect">
                          <a:avLst>
                            <a:gd name="adj" fmla="val 16671"/>
                          </a:avLst>
                        </a:prstGeom>
                        <a:solidFill>
                          <a:srgbClr val="CCECFF"/>
                        </a:solidFill>
                        <a:ln w="12700">
                          <a:solidFill>
                            <a:sysClr val="windowText" lastClr="000000"/>
                          </a:solidFill>
                        </a:ln>
                      </wps:spPr>
                      <wps:txbx>
                        <w:txbxContent>
                          <w:p>
                            <w:pPr>
                              <w:pStyle w:val="0"/>
                              <w:jc w:val="center"/>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sz w:val="28"/>
                              </w:rPr>
                              <w:t>（１）</w:t>
                            </w:r>
                            <w:r>
                              <w:rPr>
                                <w:rFonts w:hint="eastAsia" w:ascii="UD デジタル 教科書体 NP-B" w:hAnsi="UD デジタル 教科書体 NP-B" w:eastAsia="UD デジタル 教科書体 NP-B"/>
                                <w:b w:val="1"/>
                                <w:sz w:val="28"/>
                              </w:rPr>
                              <w:t xml:space="preserve"> </w:t>
                            </w:r>
                            <w:r>
                              <w:rPr>
                                <w:rFonts w:hint="eastAsia" w:ascii="UD デジタル 教科書体 NP-B" w:hAnsi="UD デジタル 教科書体 NP-B" w:eastAsia="UD デジタル 教科書体 NP-B"/>
                                <w:b w:val="1"/>
                                <w:sz w:val="28"/>
                              </w:rPr>
                              <w:t>計画の概要</w:t>
                            </w:r>
                          </w:p>
                        </w:txbxContent>
                      </wps:txbx>
                      <wps:bodyPr vertOverflow="overflow" horzOverflow="overflow" wrap="square" lIns="74295" tIns="8890" rIns="74295" bIns="8890" upright="1"/>
                    </wps:wsp>
                  </a:graphicData>
                </a:graphic>
              </wp:anchor>
            </w:drawing>
          </mc:Choice>
          <mc:Fallback>
            <w:pict>
              <v:roundrect id="オブジェクト 0" style="mso-wrap-distance-right:9pt;mso-wrap-distance-bottom:0pt;margin-top:3.85pt;mso-position-vertical-relative:text;mso-position-horizontal-relative:text;position:absolute;height:19.850000000000001pt;mso-wrap-distance-top:0pt;width:184.6pt;mso-wrap-distance-left:9pt;margin-left:190.05pt;z-index:18;" o:spid="_x0000_s1030" o:allowincell="t" o:allowoverlap="t" filled="t" fillcolor="#ccecff" stroked="t" strokecolor="#000000" strokeweight="1pt" o:spt="2" arcsize="10926f">
                <v:fill/>
                <v:stroke filltype="solid"/>
                <v:textbox style="layout-flow:horizontal;" inset="2.0637499999999998mm,0.24694444444444438mm,2.0637499999999998mm,0.24694444444444438mm">
                  <w:txbxContent>
                    <w:p>
                      <w:pPr>
                        <w:pStyle w:val="0"/>
                        <w:jc w:val="center"/>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sz w:val="28"/>
                        </w:rPr>
                        <w:t>（１）</w:t>
                      </w:r>
                      <w:r>
                        <w:rPr>
                          <w:rFonts w:hint="eastAsia" w:ascii="UD デジタル 教科書体 NP-B" w:hAnsi="UD デジタル 教科書体 NP-B" w:eastAsia="UD デジタル 教科書体 NP-B"/>
                          <w:b w:val="1"/>
                          <w:sz w:val="28"/>
                        </w:rPr>
                        <w:t xml:space="preserve"> </w:t>
                      </w:r>
                      <w:r>
                        <w:rPr>
                          <w:rFonts w:hint="eastAsia" w:ascii="UD デジタル 教科書体 NP-B" w:hAnsi="UD デジタル 教科書体 NP-B" w:eastAsia="UD デジタル 教科書体 NP-B"/>
                          <w:b w:val="1"/>
                          <w:sz w:val="28"/>
                        </w:rPr>
                        <w:t>計画の概要</w:t>
                      </w:r>
                    </w:p>
                  </w:txbxContent>
                </v:textbox>
                <v:imagedata o:title=""/>
                <w10:wrap type="none" anchorx="text" anchory="text"/>
              </v:roundrect>
            </w:pict>
          </mc:Fallback>
        </mc:AlternateContent>
      </w:r>
    </w:p>
    <w:p>
      <w:pPr>
        <w:pStyle w:val="0"/>
        <w:adjustRightInd w:val="0"/>
        <w:spacing w:line="240" w:lineRule="auto"/>
        <w:jc w:val="center"/>
        <w:rPr>
          <w:rFonts w:hint="default" w:ascii="ＭＳ ゴシックfalt" w:hAnsi="ＭＳ ゴシックfalt" w:eastAsia="ＭＳ ゴシックfalt"/>
          <w:b w:val="1"/>
          <w:sz w:val="28"/>
        </w:rPr>
      </w:pPr>
    </w:p>
    <w:p>
      <w:pPr>
        <w:pStyle w:val="0"/>
        <w:adjustRightInd w:val="0"/>
        <w:spacing w:line="240" w:lineRule="auto"/>
        <w:jc w:val="center"/>
        <w:rPr>
          <w:rFonts w:hint="default" w:ascii="ＭＳ ゴシックfalt" w:hAnsi="ＭＳ ゴシックfalt" w:eastAsia="ＭＳ ゴシックfalt"/>
          <w:b w:val="1"/>
          <w:sz w:val="28"/>
        </w:rPr>
      </w:pPr>
    </w:p>
    <w:p>
      <w:pPr>
        <w:pStyle w:val="0"/>
        <w:adjustRightInd w:val="0"/>
        <w:spacing w:line="240" w:lineRule="auto"/>
        <w:rPr>
          <w:rFonts w:hint="default"/>
          <w:sz w:val="18"/>
        </w:rPr>
      </w:pPr>
      <w:r>
        <w:rPr>
          <w:rFonts w:hint="eastAsia"/>
        </w:rPr>
        <mc:AlternateContent>
          <mc:Choice Requires="wpg">
            <w:drawing>
              <wp:anchor simplePos="0" relativeHeight="3" behindDoc="0" locked="0" layoutInCell="1" hidden="0" allowOverlap="1">
                <wp:simplePos x="0" y="0"/>
                <wp:positionH relativeFrom="column">
                  <wp:posOffset>1649095</wp:posOffset>
                </wp:positionH>
                <wp:positionV relativeFrom="paragraph">
                  <wp:posOffset>3368040</wp:posOffset>
                </wp:positionV>
                <wp:extent cx="10392410" cy="584835"/>
                <wp:effectExtent l="19685" t="19050" r="48260" b="38735"/>
                <wp:wrapNone/>
                <wp:docPr id="1031" name="オブジェクト 0"/>
                <a:graphic xmlns:a="http://schemas.openxmlformats.org/drawingml/2006/main">
                  <a:graphicData uri="http://schemas.microsoft.com/office/word/2010/wordprocessingGroup">
                    <wpg:wgp>
                      <wpg:cNvGrpSpPr/>
                      <wpg:grpSpPr>
                        <a:xfrm>
                          <a:off x="0" y="0"/>
                          <a:ext cx="10392410" cy="584835"/>
                          <a:chOff x="0" y="0"/>
                          <a:chExt cx="10392354" cy="584710"/>
                        </a:xfrm>
                      </wpg:grpSpPr>
                      <wps:wsp>
                        <wps:cNvPr id="1032" name="フリーフォーム 11"/>
                        <wps:cNvSpPr/>
                        <wps:spPr>
                          <a:xfrm>
                            <a:off x="0" y="301276"/>
                            <a:ext cx="10392354" cy="0"/>
                          </a:xfrm>
                          <a:custGeom>
                            <a:avLst/>
                            <a:gdLst>
                              <a:gd name="connsiteX0" fmla="*/ 0 w 2830664"/>
                              <a:gd name="connsiteY0" fmla="*/ 15902 h 15902"/>
                              <a:gd name="connsiteX1" fmla="*/ 2830664 w 2830664"/>
                              <a:gd name="connsiteY1" fmla="*/ 0 h 15902"/>
                            </a:gdLst>
                            <a:ahLst/>
                            <a:cxnLst>
                              <a:cxn ang="0">
                                <a:pos x="connsiteX0" y="connsiteY0"/>
                              </a:cxn>
                              <a:cxn ang="0">
                                <a:pos x="connsiteX1" y="connsiteY1"/>
                              </a:cxn>
                            </a:cxnLst>
                            <a:rect l="l" t="t" r="r" b="b"/>
                            <a:pathLst>
                              <a:path w="2830664" h="15902">
                                <a:moveTo>
                                  <a:pt x="0" y="15902"/>
                                </a:moveTo>
                                <a:lnTo>
                                  <a:pt x="2830664" y="0"/>
                                </a:lnTo>
                              </a:path>
                            </a:pathLst>
                          </a:custGeom>
                          <a:noFill/>
                          <a:ln w="508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3" name="フリーフォーム 15"/>
                        <wps:cNvSpPr/>
                        <wps:spPr>
                          <a:xfrm>
                            <a:off x="15857" y="274849"/>
                            <a:ext cx="0" cy="294005"/>
                          </a:xfrm>
                          <a:custGeom>
                            <a:avLst/>
                            <a:gdLst>
                              <a:gd name="connsiteX0" fmla="*/ 0 w 0"/>
                              <a:gd name="connsiteY0" fmla="*/ 294198 h 294198"/>
                              <a:gd name="connsiteX1" fmla="*/ 0 w 0"/>
                              <a:gd name="connsiteY1" fmla="*/ 0 h 294198"/>
                            </a:gdLst>
                            <a:ahLst/>
                            <a:cxnLst>
                              <a:cxn ang="0">
                                <a:pos x="connsiteX0" y="connsiteY0"/>
                              </a:cxn>
                              <a:cxn ang="0">
                                <a:pos x="connsiteX1" y="connsiteY1"/>
                              </a:cxn>
                            </a:cxnLst>
                            <a:rect l="l" t="t" r="r" b="b"/>
                            <a:pathLst>
                              <a:path h="294198">
                                <a:moveTo>
                                  <a:pt x="0" y="294198"/>
                                </a:moveTo>
                                <a:lnTo>
                                  <a:pt x="0" y="0"/>
                                </a:lnTo>
                              </a:path>
                            </a:pathLst>
                          </a:custGeom>
                          <a:noFill/>
                          <a:ln w="508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4" name="フリーフォーム 14"/>
                        <wps:cNvSpPr/>
                        <wps:spPr>
                          <a:xfrm>
                            <a:off x="3446178" y="290705"/>
                            <a:ext cx="0" cy="294005"/>
                          </a:xfrm>
                          <a:custGeom>
                            <a:avLst/>
                            <a:gdLst>
                              <a:gd name="connsiteX0" fmla="*/ 0 w 0"/>
                              <a:gd name="connsiteY0" fmla="*/ 294198 h 294198"/>
                              <a:gd name="connsiteX1" fmla="*/ 0 w 0"/>
                              <a:gd name="connsiteY1" fmla="*/ 0 h 294198"/>
                            </a:gdLst>
                            <a:ahLst/>
                            <a:cxnLst>
                              <a:cxn ang="0">
                                <a:pos x="connsiteX0" y="connsiteY0"/>
                              </a:cxn>
                              <a:cxn ang="0">
                                <a:pos x="connsiteX1" y="connsiteY1"/>
                              </a:cxn>
                            </a:cxnLst>
                            <a:rect l="l" t="t" r="r" b="b"/>
                            <a:pathLst>
                              <a:path h="294198">
                                <a:moveTo>
                                  <a:pt x="0" y="294198"/>
                                </a:moveTo>
                                <a:lnTo>
                                  <a:pt x="0" y="0"/>
                                </a:lnTo>
                              </a:path>
                            </a:pathLst>
                          </a:custGeom>
                          <a:noFill/>
                          <a:ln w="508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5" name="フリーフォーム 16"/>
                        <wps:cNvSpPr/>
                        <wps:spPr>
                          <a:xfrm>
                            <a:off x="6902927" y="290705"/>
                            <a:ext cx="0" cy="294005"/>
                          </a:xfrm>
                          <a:custGeom>
                            <a:avLst/>
                            <a:gdLst>
                              <a:gd name="connsiteX0" fmla="*/ 0 w 0"/>
                              <a:gd name="connsiteY0" fmla="*/ 294198 h 294198"/>
                              <a:gd name="connsiteX1" fmla="*/ 0 w 0"/>
                              <a:gd name="connsiteY1" fmla="*/ 0 h 294198"/>
                            </a:gdLst>
                            <a:ahLst/>
                            <a:cxnLst>
                              <a:cxn ang="0">
                                <a:pos x="connsiteX0" y="connsiteY0"/>
                              </a:cxn>
                              <a:cxn ang="0">
                                <a:pos x="connsiteX1" y="connsiteY1"/>
                              </a:cxn>
                            </a:cxnLst>
                            <a:rect l="l" t="t" r="r" b="b"/>
                            <a:pathLst>
                              <a:path h="294198">
                                <a:moveTo>
                                  <a:pt x="0" y="294198"/>
                                </a:moveTo>
                                <a:lnTo>
                                  <a:pt x="0" y="0"/>
                                </a:lnTo>
                              </a:path>
                            </a:pathLst>
                          </a:custGeom>
                          <a:noFill/>
                          <a:ln w="508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6" name="フリーフォーム 13"/>
                        <wps:cNvSpPr/>
                        <wps:spPr>
                          <a:xfrm>
                            <a:off x="5163982" y="0"/>
                            <a:ext cx="0" cy="294198"/>
                          </a:xfrm>
                          <a:custGeom>
                            <a:avLst/>
                            <a:gdLst>
                              <a:gd name="connsiteX0" fmla="*/ 0 w 0"/>
                              <a:gd name="connsiteY0" fmla="*/ 294198 h 294198"/>
                              <a:gd name="connsiteX1" fmla="*/ 0 w 0"/>
                              <a:gd name="connsiteY1" fmla="*/ 0 h 294198"/>
                            </a:gdLst>
                            <a:ahLst/>
                            <a:cxnLst>
                              <a:cxn ang="0">
                                <a:pos x="connsiteX0" y="connsiteY0"/>
                              </a:cxn>
                              <a:cxn ang="0">
                                <a:pos x="connsiteX1" y="connsiteY1"/>
                              </a:cxn>
                            </a:cxnLst>
                            <a:rect l="l" t="t" r="r" b="b"/>
                            <a:pathLst>
                              <a:path h="294198">
                                <a:moveTo>
                                  <a:pt x="0" y="294198"/>
                                </a:moveTo>
                                <a:lnTo>
                                  <a:pt x="0" y="0"/>
                                </a:lnTo>
                              </a:path>
                            </a:pathLst>
                          </a:custGeom>
                          <a:noFill/>
                          <a:ln w="508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7" name="フリーフォーム 17"/>
                        <wps:cNvSpPr/>
                        <wps:spPr>
                          <a:xfrm>
                            <a:off x="10380819" y="274849"/>
                            <a:ext cx="0" cy="294005"/>
                          </a:xfrm>
                          <a:custGeom>
                            <a:avLst/>
                            <a:gdLst>
                              <a:gd name="connsiteX0" fmla="*/ 0 w 0"/>
                              <a:gd name="connsiteY0" fmla="*/ 294198 h 294198"/>
                              <a:gd name="connsiteX1" fmla="*/ 0 w 0"/>
                              <a:gd name="connsiteY1" fmla="*/ 0 h 294198"/>
                            </a:gdLst>
                            <a:ahLst/>
                            <a:cxnLst>
                              <a:cxn ang="0">
                                <a:pos x="connsiteX0" y="connsiteY0"/>
                              </a:cxn>
                              <a:cxn ang="0">
                                <a:pos x="connsiteX1" y="connsiteY1"/>
                              </a:cxn>
                            </a:cxnLst>
                            <a:rect l="l" t="t" r="r" b="b"/>
                            <a:pathLst>
                              <a:path h="294198">
                                <a:moveTo>
                                  <a:pt x="0" y="294198"/>
                                </a:moveTo>
                                <a:lnTo>
                                  <a:pt x="0" y="0"/>
                                </a:lnTo>
                              </a:path>
                            </a:pathLst>
                          </a:custGeom>
                          <a:noFill/>
                          <a:ln w="508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argin-top:265.2pt;mso-position-vertical-relative:text;mso-position-horizontal-relative:text;position:absolute;height:46.05pt;width:818.3pt;margin-left:129.85pt;z-index:3;" coordsize="10392354,584710" coordorigin="0,0" o:spid="_x0000_s1031" o:allowincell="t" o:allowoverlap="t">
                <v:shape id="フリーフォーム 11" style="height:0;width:10392354;top:301276;left:0;position:absolute;" coordsize="21600,21600" o:spid="_x0000_s1032" filled="f" stroked="t" strokecolor="#808080 [1629]" strokeweight="4pt" o:spt="100" path="m0,21600l0,21600l21600,0e">
                  <v:path textboxrect="0,0,21600,21600" arrowok="true" o:connecttype="custom" o:connectlocs="0,21600;21600,0" o:connectangles="0,0"/>
                  <v:fill/>
                  <v:stroke linestyle="single" joinstyle="round" endcap="flat" dashstyle="solid" filltype="solid"/>
                  <v:textbox style="layout-flow:horizontal;"/>
                  <v:imagedata o:title=""/>
                  <w10:wrap type="none" anchorx="text" anchory="text"/>
                </v:shape>
                <v:shape id="フリーフォーム 15" style="height:294005;width:0;top:274849;left:15857;position:absolute;" coordsize="21600,21600" o:spid="_x0000_s1033" filled="f" stroked="t" strokecolor="#808080 [1629]" strokeweight="4pt" o:spt="100" path="m0,21600l0,21600l0,0e">
                  <v:path textboxrect="0,0,21600,21600" arrowok="true" o:connecttype="custom" o:connectlocs="0,21600;0,0" o:connectangles="0,0"/>
                  <v:fill/>
                  <v:stroke linestyle="single" joinstyle="round" endcap="flat" dashstyle="solid" filltype="solid"/>
                  <v:textbox style="layout-flow:horizontal;"/>
                  <v:imagedata o:title=""/>
                  <w10:wrap type="none" anchorx="text" anchory="text"/>
                </v:shape>
                <v:shape id="フリーフォーム 14" style="height:294005;width:0;top:290705;left:3446178;position:absolute;" coordsize="21600,21600" o:spid="_x0000_s1034" filled="f" stroked="t" strokecolor="#808080 [1629]" strokeweight="4pt" o:spt="100" path="m0,21600l0,21600l0,0e">
                  <v:path textboxrect="0,0,21600,21600" arrowok="true" o:connecttype="custom" o:connectlocs="0,21600;0,0" o:connectangles="0,0"/>
                  <v:fill/>
                  <v:stroke linestyle="single" joinstyle="round" endcap="flat" dashstyle="solid" filltype="solid"/>
                  <v:textbox style="layout-flow:horizontal;"/>
                  <v:imagedata o:title=""/>
                  <w10:wrap type="none" anchorx="text" anchory="text"/>
                </v:shape>
                <v:shape id="フリーフォーム 16" style="height:294005;width:0;top:290705;left:6902927;position:absolute;" coordsize="21600,21600" o:spid="_x0000_s1035" filled="f" stroked="t" strokecolor="#808080 [1629]" strokeweight="4pt" o:spt="100" path="m0,21600l0,21600l0,0e">
                  <v:path textboxrect="0,0,21600,21600" arrowok="true" o:connecttype="custom" o:connectlocs="0,21600;0,0" o:connectangles="0,0"/>
                  <v:fill/>
                  <v:stroke linestyle="single" joinstyle="round" endcap="flat" dashstyle="solid" filltype="solid"/>
                  <v:textbox style="layout-flow:horizontal;"/>
                  <v:imagedata o:title=""/>
                  <w10:wrap type="none" anchorx="text" anchory="text"/>
                </v:shape>
                <v:shape id="フリーフォーム 13" style="height:294198;width:0;top:0;left:5163982;position:absolute;" coordsize="21600,21600" o:spid="_x0000_s1036" filled="f" stroked="t" strokecolor="#808080 [1629]" strokeweight="4pt" o:spt="100" path="m0,21600l0,21600l0,0e">
                  <v:path textboxrect="0,0,21600,21600" arrowok="true" o:connecttype="custom" o:connectlocs="0,21600;0,0" o:connectangles="0,0"/>
                  <v:fill/>
                  <v:stroke linestyle="single" joinstyle="round" endcap="flat" dashstyle="solid" filltype="solid"/>
                  <v:textbox style="layout-flow:horizontal;"/>
                  <v:imagedata o:title=""/>
                  <w10:wrap type="none" anchorx="text" anchory="text"/>
                </v:shape>
                <v:shape id="フリーフォーム 17" style="height:294005;width:0;top:274849;left:10380819;position:absolute;" coordsize="21600,21600" o:spid="_x0000_s1037" filled="f" stroked="t" strokecolor="#808080 [1629]" strokeweight="4pt" o:spt="100" path="m0,21600l0,21600l0,0e">
                  <v:path textboxrect="0,0,21600,21600" arrowok="true" o:connecttype="custom" o:connectlocs="0,21600;0,0" o:connectangles="0,0"/>
                  <v:fill/>
                  <v:stroke linestyle="single" joinstyle="round" endcap="flat" dashstyle="solid" filltype="solid"/>
                  <v:textbox style="layout-flow:horizontal;"/>
                  <v:imagedata o:title=""/>
                  <w10:wrap type="none" anchorx="text" anchory="text"/>
                </v:shape>
                <w10:wrap type="none" anchorx="text" anchory="text"/>
              </v:group>
            </w:pict>
          </mc:Fallback>
        </mc:AlternateContent>
      </w:r>
      <w:r>
        <w:rPr>
          <w:rFonts w:hint="eastAsia"/>
        </w:rPr>
        <mc:AlternateContent>
          <mc:Choice Requires="wps">
            <w:drawing>
              <wp:anchor simplePos="0" relativeHeight="14" behindDoc="0" locked="0" layoutInCell="1" hidden="0" allowOverlap="1">
                <wp:simplePos x="0" y="0"/>
                <wp:positionH relativeFrom="column">
                  <wp:posOffset>27305</wp:posOffset>
                </wp:positionH>
                <wp:positionV relativeFrom="paragraph">
                  <wp:posOffset>4201795</wp:posOffset>
                </wp:positionV>
                <wp:extent cx="3239135" cy="3399790"/>
                <wp:effectExtent l="635" t="635" r="29845" b="10795"/>
                <wp:wrapNone/>
                <wp:docPr id="1038" name="AutoShape 7"/>
                <a:graphic xmlns:a="http://schemas.openxmlformats.org/drawingml/2006/main">
                  <a:graphicData uri="http://schemas.microsoft.com/office/word/2010/wordprocessingShape">
                    <wps:wsp>
                      <wps:cNvPr id="1038" name="AutoShape 7"/>
                      <wps:cNvSpPr>
                        <a:spLocks noChangeArrowheads="1"/>
                      </wps:cNvSpPr>
                      <wps:spPr>
                        <a:xfrm>
                          <a:off x="0" y="0"/>
                          <a:ext cx="3239135" cy="3399790"/>
                        </a:xfrm>
                        <a:prstGeom prst="roundRect">
                          <a:avLst>
                            <a:gd name="adj" fmla="val 11404"/>
                          </a:avLst>
                        </a:prstGeom>
                        <a:solidFill>
                          <a:schemeClr val="bg1">
                            <a:lumMod val="95000"/>
                          </a:schemeClr>
                        </a:solidFill>
                        <a:ln w="19050">
                          <a:solidFill>
                            <a:schemeClr val="tx1"/>
                          </a:solidFill>
                          <a:prstDash val="sysDash"/>
                          <a:round/>
                          <a:headEnd/>
                          <a:tailEnd/>
                        </a:ln>
                        <a:effectLst/>
                      </wps:spPr>
                      <wps:style>
                        <a:lnRef idx="2">
                          <a:srgbClr val="000000"/>
                        </a:lnRef>
                        <a:fillRef idx="1">
                          <a:srgbClr val="000000"/>
                        </a:fillRef>
                        <a:effectRef idx="0">
                          <a:srgbClr val="000000"/>
                        </a:effectRef>
                        <a:fontRef idx="minor"/>
                      </wps:style>
                      <wps:txbx>
                        <w:txbxContent>
                          <w:p>
                            <w:pPr>
                              <w:pStyle w:val="0"/>
                              <w:wordWrap w:val="0"/>
                              <w:autoSpaceDE w:val="0"/>
                              <w:autoSpaceDN w:val="0"/>
                              <w:adjustRightInd w:val="0"/>
                              <w:snapToGrid w:val="0"/>
                              <w:spacing w:before="62" w:beforeLines="20" w:beforeAutospacing="0" w:line="360" w:lineRule="exact"/>
                              <w:ind w:left="590" w:leftChars="50" w:hanging="480" w:hangingChars="200"/>
                              <w:textAlignment w:val="baseline"/>
                              <w:outlineLvl w:val="0"/>
                              <w:rPr>
                                <w:rFonts w:hint="default" w:ascii="BIZ UDゴシック" w:hAnsi="BIZ UDゴシック" w:eastAsia="BIZ UDゴシック"/>
                                <w:b w:val="1"/>
                                <w:sz w:val="24"/>
                              </w:rPr>
                            </w:pPr>
                            <w:r>
                              <w:rPr>
                                <w:rFonts w:hint="eastAsia" w:ascii="BIZ UDゴシック" w:hAnsi="BIZ UDゴシック" w:eastAsia="BIZ UDゴシック"/>
                                <w:b w:val="1"/>
                                <w:color w:val="000000" w:themeColor="text1"/>
                                <w:kern w:val="1200"/>
                                <w:sz w:val="24"/>
                              </w:rPr>
                              <w:t xml:space="preserve">(1) </w:t>
                            </w:r>
                            <w:r>
                              <w:rPr>
                                <w:rFonts w:hint="eastAsia" w:ascii="BIZ UDゴシック" w:hAnsi="BIZ UDゴシック" w:eastAsia="BIZ UDゴシック"/>
                                <w:b w:val="1"/>
                                <w:color w:val="000000" w:themeColor="text1"/>
                                <w:kern w:val="1200"/>
                                <w:sz w:val="24"/>
                              </w:rPr>
                              <w:t>障害者差別解消の推進と心のバリアフリー</w:t>
                            </w:r>
                          </w:p>
                          <w:p>
                            <w:pPr>
                              <w:pStyle w:val="0"/>
                              <w:wordWrap w:val="0"/>
                              <w:autoSpaceDE w:val="0"/>
                              <w:autoSpaceDN w:val="0"/>
                              <w:adjustRightInd w:val="0"/>
                              <w:snapToGrid w:val="0"/>
                              <w:spacing w:line="300" w:lineRule="exact"/>
                              <w:ind w:left="440" w:leftChars="100" w:hanging="220" w:hangingChars="100"/>
                              <w:textAlignment w:val="baseline"/>
                              <w:outlineLvl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color w:val="000000" w:themeColor="text1"/>
                                <w:kern w:val="1200"/>
                              </w:rPr>
                              <w:t>・障害者差別解消の推進と普及啓発活動の強化</w:t>
                            </w:r>
                          </w:p>
                          <w:p>
                            <w:pPr>
                              <w:pStyle w:val="0"/>
                              <w:wordWrap w:val="0"/>
                              <w:autoSpaceDE w:val="0"/>
                              <w:autoSpaceDN w:val="0"/>
                              <w:adjustRightInd w:val="0"/>
                              <w:snapToGrid w:val="0"/>
                              <w:spacing w:line="300" w:lineRule="exact"/>
                              <w:ind w:left="0" w:leftChars="0" w:firstLine="220" w:firstLineChars="100"/>
                              <w:textAlignment w:val="baseline"/>
                              <w:outlineLvl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color w:val="000000" w:themeColor="text1"/>
                                <w:kern w:val="1200"/>
                              </w:rPr>
                              <w:t>・人権教育や福祉教育の推進</w:t>
                            </w:r>
                          </w:p>
                          <w:p>
                            <w:pPr>
                              <w:pStyle w:val="0"/>
                              <w:wordWrap w:val="0"/>
                              <w:autoSpaceDE w:val="0"/>
                              <w:autoSpaceDN w:val="0"/>
                              <w:adjustRightInd w:val="0"/>
                              <w:snapToGrid w:val="0"/>
                              <w:spacing w:line="300" w:lineRule="exact"/>
                              <w:ind w:left="0" w:leftChars="0" w:firstLine="220" w:firstLineChars="100"/>
                              <w:textAlignment w:val="baseline"/>
                              <w:outlineLvl w:val="0"/>
                              <w:rPr>
                                <w:rFonts w:hint="default" w:ascii="BIZ UDゴシック" w:hAnsi="BIZ UDゴシック" w:eastAsia="BIZ UDゴシック"/>
                                <w:b w:val="1"/>
                                <w:color w:val="000000" w:themeColor="text1"/>
                                <w:kern w:val="1200"/>
                                <w:sz w:val="24"/>
                              </w:rPr>
                            </w:pPr>
                            <w:r>
                              <w:rPr>
                                <w:rFonts w:hint="eastAsia" w:ascii="UD デジタル 教科書体 N-R" w:hAnsi="UD デジタル 教科書体 N-R" w:eastAsia="UD デジタル 教科書体 N-R"/>
                                <w:color w:val="000000" w:themeColor="text1"/>
                                <w:kern w:val="1200"/>
                              </w:rPr>
                              <w:t>・行政における配慮の充実</w:t>
                            </w:r>
                          </w:p>
                          <w:p>
                            <w:pPr>
                              <w:pStyle w:val="0"/>
                              <w:wordWrap w:val="0"/>
                              <w:autoSpaceDE w:val="0"/>
                              <w:autoSpaceDN w:val="0"/>
                              <w:adjustRightInd w:val="0"/>
                              <w:snapToGrid w:val="0"/>
                              <w:spacing w:line="300" w:lineRule="exact"/>
                              <w:ind w:left="0" w:leftChars="0" w:firstLineChars="0"/>
                              <w:textAlignment w:val="baseline"/>
                              <w:outlineLvl w:val="0"/>
                              <w:rPr>
                                <w:rFonts w:hint="default" w:ascii="BIZ UDゴシック" w:hAnsi="BIZ UDゴシック" w:eastAsia="BIZ UDゴシック"/>
                                <w:b w:val="1"/>
                                <w:color w:val="000000" w:themeColor="text1"/>
                                <w:kern w:val="1200"/>
                                <w:sz w:val="24"/>
                              </w:rPr>
                            </w:pPr>
                          </w:p>
                          <w:p>
                            <w:pPr>
                              <w:pStyle w:val="0"/>
                              <w:wordWrap w:val="0"/>
                              <w:autoSpaceDE w:val="0"/>
                              <w:autoSpaceDN w:val="0"/>
                              <w:adjustRightInd w:val="0"/>
                              <w:snapToGrid w:val="0"/>
                              <w:spacing w:line="300" w:lineRule="exact"/>
                              <w:ind w:left="0" w:leftChars="0" w:firstLineChars="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(2) </w:t>
                            </w:r>
                            <w:r>
                              <w:rPr>
                                <w:rFonts w:hint="eastAsia" w:ascii="BIZ UDゴシック" w:hAnsi="BIZ UDゴシック" w:eastAsia="BIZ UDゴシック"/>
                                <w:b w:val="1"/>
                                <w:color w:val="000000" w:themeColor="text1"/>
                                <w:kern w:val="1200"/>
                                <w:sz w:val="24"/>
                              </w:rPr>
                              <w:t>権利擁護の推進、虐待防止</w:t>
                            </w:r>
                          </w:p>
                          <w:p>
                            <w:pPr>
                              <w:pStyle w:val="0"/>
                              <w:wordWrap w:val="0"/>
                              <w:autoSpaceDE w:val="0"/>
                              <w:autoSpaceDN w:val="0"/>
                              <w:adjustRightInd w:val="0"/>
                              <w:snapToGrid w:val="0"/>
                              <w:spacing w:line="30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・権利擁護の推進と虐待防止</w:t>
                            </w:r>
                          </w:p>
                          <w:p>
                            <w:pPr>
                              <w:pStyle w:val="0"/>
                              <w:wordWrap w:val="0"/>
                              <w:autoSpaceDE w:val="0"/>
                              <w:autoSpaceDN w:val="0"/>
                              <w:adjustRightInd w:val="0"/>
                              <w:snapToGrid w:val="0"/>
                              <w:spacing w:line="30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・成年後見制度の利用促進</w:t>
                            </w:r>
                          </w:p>
                          <w:p>
                            <w:pPr>
                              <w:pStyle w:val="0"/>
                              <w:wordWrap w:val="0"/>
                              <w:autoSpaceDE w:val="0"/>
                              <w:autoSpaceDN w:val="0"/>
                              <w:adjustRightInd w:val="0"/>
                              <w:snapToGrid w:val="0"/>
                              <w:spacing w:before="155" w:beforeLines="50" w:beforeAutospacing="0" w:line="36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(3) </w:t>
                            </w:r>
                            <w:r>
                              <w:rPr>
                                <w:rFonts w:hint="eastAsia" w:ascii="BIZ UDゴシック" w:hAnsi="BIZ UDゴシック" w:eastAsia="BIZ UDゴシック"/>
                                <w:b w:val="1"/>
                                <w:color w:val="000000" w:themeColor="text1"/>
                                <w:kern w:val="1200"/>
                                <w:sz w:val="24"/>
                              </w:rPr>
                              <w:t>地域で支え合う仕組みづくり</w:t>
                            </w:r>
                          </w:p>
                          <w:p>
                            <w:pPr>
                              <w:pStyle w:val="0"/>
                              <w:wordWrap w:val="0"/>
                              <w:autoSpaceDE w:val="0"/>
                              <w:autoSpaceDN w:val="0"/>
                              <w:adjustRightInd w:val="0"/>
                              <w:snapToGrid w:val="0"/>
                              <w:spacing w:line="30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・地域共生社会に向けた地域づくり</w:t>
                            </w:r>
                          </w:p>
                          <w:p>
                            <w:pPr>
                              <w:pStyle w:val="0"/>
                              <w:wordWrap w:val="0"/>
                              <w:autoSpaceDE w:val="0"/>
                              <w:autoSpaceDN w:val="0"/>
                              <w:adjustRightInd w:val="0"/>
                              <w:snapToGrid w:val="0"/>
                              <w:spacing w:line="300" w:lineRule="exact"/>
                              <w:ind w:left="440" w:leftChars="100" w:hanging="220" w:hangingChars="100"/>
                              <w:textAlignment w:val="baseline"/>
                              <w:outlineLvl w:val="0"/>
                              <w:rPr>
                                <w:rFonts w:hint="default"/>
                                <w:sz w:val="36"/>
                              </w:rPr>
                            </w:pPr>
                            <w:r>
                              <w:rPr>
                                <w:rFonts w:hint="eastAsia" w:ascii="UD デジタル 教科書体 N-R" w:hAnsi="UD デジタル 教科書体 N-R" w:eastAsia="UD デジタル 教科書体 N-R"/>
                                <w:color w:val="000000" w:themeColor="text1"/>
                                <w:kern w:val="1200"/>
                              </w:rPr>
                              <w:t>・地域福祉活動・ボランティア活動の推進</w:t>
                            </w:r>
                          </w:p>
                        </w:txbxContent>
                      </wps:txbx>
                      <wps:bodyPr vertOverflow="overflow" horzOverflow="overflow" wrap="square" lIns="36000" tIns="36000" rIns="36000" bIns="36000" anchor="t" anchorCtr="0"/>
                    </wps:wsp>
                  </a:graphicData>
                </a:graphic>
              </wp:anchor>
            </w:drawing>
          </mc:Choice>
          <mc:Fallback>
            <w:pict>
              <v:roundrect id="AutoShape 7" style="margin-top:330.85pt;mso-position-vertical-relative:text;mso-position-horizontal-relative:text;v-text-anchor:top;position:absolute;height:267.7pt;width:255.05pt;margin-left:2.15pt;z-index:14;" o:spid="_x0000_s1038" o:allowincell="t" o:allowoverlap="t" filled="t" fillcolor="#f2f2f2 [3052]" stroked="t" strokecolor="#000000 [3213]" strokeweight="1.5pt" o:spt="2" arcsize="7473f">
                <v:fill/>
                <v:stroke linestyle="single" endcap="flat" dashstyle="shortdash" filltype="solid"/>
                <v:textbox style="layout-flow:horizontal;" inset="0.99999999999999978mm,0.99999999999999978mm,0.99999999999999978mm,0.99999999999999978mm">
                  <w:txbxContent>
                    <w:p>
                      <w:pPr>
                        <w:pStyle w:val="0"/>
                        <w:wordWrap w:val="0"/>
                        <w:autoSpaceDE w:val="0"/>
                        <w:autoSpaceDN w:val="0"/>
                        <w:adjustRightInd w:val="0"/>
                        <w:snapToGrid w:val="0"/>
                        <w:spacing w:before="62" w:beforeLines="20" w:beforeAutospacing="0" w:line="360" w:lineRule="exact"/>
                        <w:ind w:left="590" w:leftChars="50" w:hanging="480" w:hangingChars="200"/>
                        <w:textAlignment w:val="baseline"/>
                        <w:outlineLvl w:val="0"/>
                        <w:rPr>
                          <w:rFonts w:hint="default" w:ascii="BIZ UDゴシック" w:hAnsi="BIZ UDゴシック" w:eastAsia="BIZ UDゴシック"/>
                          <w:b w:val="1"/>
                          <w:sz w:val="24"/>
                        </w:rPr>
                      </w:pPr>
                      <w:r>
                        <w:rPr>
                          <w:rFonts w:hint="eastAsia" w:ascii="BIZ UDゴシック" w:hAnsi="BIZ UDゴシック" w:eastAsia="BIZ UDゴシック"/>
                          <w:b w:val="1"/>
                          <w:color w:val="000000" w:themeColor="text1"/>
                          <w:kern w:val="1200"/>
                          <w:sz w:val="24"/>
                        </w:rPr>
                        <w:t xml:space="preserve">(1) </w:t>
                      </w:r>
                      <w:r>
                        <w:rPr>
                          <w:rFonts w:hint="eastAsia" w:ascii="BIZ UDゴシック" w:hAnsi="BIZ UDゴシック" w:eastAsia="BIZ UDゴシック"/>
                          <w:b w:val="1"/>
                          <w:color w:val="000000" w:themeColor="text1"/>
                          <w:kern w:val="1200"/>
                          <w:sz w:val="24"/>
                        </w:rPr>
                        <w:t>障害者差別解消の推進と心のバリアフリー</w:t>
                      </w:r>
                    </w:p>
                    <w:p>
                      <w:pPr>
                        <w:pStyle w:val="0"/>
                        <w:wordWrap w:val="0"/>
                        <w:autoSpaceDE w:val="0"/>
                        <w:autoSpaceDN w:val="0"/>
                        <w:adjustRightInd w:val="0"/>
                        <w:snapToGrid w:val="0"/>
                        <w:spacing w:line="300" w:lineRule="exact"/>
                        <w:ind w:left="440" w:leftChars="100" w:hanging="220" w:hangingChars="100"/>
                        <w:textAlignment w:val="baseline"/>
                        <w:outlineLvl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color w:val="000000" w:themeColor="text1"/>
                          <w:kern w:val="1200"/>
                        </w:rPr>
                        <w:t>・障害者差別解消の推進と普及啓発活動の強化</w:t>
                      </w:r>
                    </w:p>
                    <w:p>
                      <w:pPr>
                        <w:pStyle w:val="0"/>
                        <w:wordWrap w:val="0"/>
                        <w:autoSpaceDE w:val="0"/>
                        <w:autoSpaceDN w:val="0"/>
                        <w:adjustRightInd w:val="0"/>
                        <w:snapToGrid w:val="0"/>
                        <w:spacing w:line="300" w:lineRule="exact"/>
                        <w:ind w:left="0" w:leftChars="0" w:firstLine="220" w:firstLineChars="100"/>
                        <w:textAlignment w:val="baseline"/>
                        <w:outlineLvl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color w:val="000000" w:themeColor="text1"/>
                          <w:kern w:val="1200"/>
                        </w:rPr>
                        <w:t>・人権教育や福祉教育の推進</w:t>
                      </w:r>
                    </w:p>
                    <w:p>
                      <w:pPr>
                        <w:pStyle w:val="0"/>
                        <w:wordWrap w:val="0"/>
                        <w:autoSpaceDE w:val="0"/>
                        <w:autoSpaceDN w:val="0"/>
                        <w:adjustRightInd w:val="0"/>
                        <w:snapToGrid w:val="0"/>
                        <w:spacing w:line="300" w:lineRule="exact"/>
                        <w:ind w:left="0" w:leftChars="0" w:firstLine="220" w:firstLineChars="100"/>
                        <w:textAlignment w:val="baseline"/>
                        <w:outlineLvl w:val="0"/>
                        <w:rPr>
                          <w:rFonts w:hint="default" w:ascii="BIZ UDゴシック" w:hAnsi="BIZ UDゴシック" w:eastAsia="BIZ UDゴシック"/>
                          <w:b w:val="1"/>
                          <w:color w:val="000000" w:themeColor="text1"/>
                          <w:kern w:val="1200"/>
                          <w:sz w:val="24"/>
                        </w:rPr>
                      </w:pPr>
                      <w:r>
                        <w:rPr>
                          <w:rFonts w:hint="eastAsia" w:ascii="UD デジタル 教科書体 N-R" w:hAnsi="UD デジタル 教科書体 N-R" w:eastAsia="UD デジタル 教科書体 N-R"/>
                          <w:color w:val="000000" w:themeColor="text1"/>
                          <w:kern w:val="1200"/>
                        </w:rPr>
                        <w:t>・行政における配慮の充実</w:t>
                      </w:r>
                    </w:p>
                    <w:p>
                      <w:pPr>
                        <w:pStyle w:val="0"/>
                        <w:wordWrap w:val="0"/>
                        <w:autoSpaceDE w:val="0"/>
                        <w:autoSpaceDN w:val="0"/>
                        <w:adjustRightInd w:val="0"/>
                        <w:snapToGrid w:val="0"/>
                        <w:spacing w:line="300" w:lineRule="exact"/>
                        <w:ind w:left="0" w:leftChars="0" w:firstLineChars="0"/>
                        <w:textAlignment w:val="baseline"/>
                        <w:outlineLvl w:val="0"/>
                        <w:rPr>
                          <w:rFonts w:hint="default" w:ascii="BIZ UDゴシック" w:hAnsi="BIZ UDゴシック" w:eastAsia="BIZ UDゴシック"/>
                          <w:b w:val="1"/>
                          <w:color w:val="000000" w:themeColor="text1"/>
                          <w:kern w:val="1200"/>
                          <w:sz w:val="24"/>
                        </w:rPr>
                      </w:pPr>
                    </w:p>
                    <w:p>
                      <w:pPr>
                        <w:pStyle w:val="0"/>
                        <w:wordWrap w:val="0"/>
                        <w:autoSpaceDE w:val="0"/>
                        <w:autoSpaceDN w:val="0"/>
                        <w:adjustRightInd w:val="0"/>
                        <w:snapToGrid w:val="0"/>
                        <w:spacing w:line="300" w:lineRule="exact"/>
                        <w:ind w:left="0" w:leftChars="0" w:firstLineChars="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(2) </w:t>
                      </w:r>
                      <w:r>
                        <w:rPr>
                          <w:rFonts w:hint="eastAsia" w:ascii="BIZ UDゴシック" w:hAnsi="BIZ UDゴシック" w:eastAsia="BIZ UDゴシック"/>
                          <w:b w:val="1"/>
                          <w:color w:val="000000" w:themeColor="text1"/>
                          <w:kern w:val="1200"/>
                          <w:sz w:val="24"/>
                        </w:rPr>
                        <w:t>権利擁護の推進、虐待防止</w:t>
                      </w:r>
                    </w:p>
                    <w:p>
                      <w:pPr>
                        <w:pStyle w:val="0"/>
                        <w:wordWrap w:val="0"/>
                        <w:autoSpaceDE w:val="0"/>
                        <w:autoSpaceDN w:val="0"/>
                        <w:adjustRightInd w:val="0"/>
                        <w:snapToGrid w:val="0"/>
                        <w:spacing w:line="30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・権利擁護の推進と虐待防止</w:t>
                      </w:r>
                    </w:p>
                    <w:p>
                      <w:pPr>
                        <w:pStyle w:val="0"/>
                        <w:wordWrap w:val="0"/>
                        <w:autoSpaceDE w:val="0"/>
                        <w:autoSpaceDN w:val="0"/>
                        <w:adjustRightInd w:val="0"/>
                        <w:snapToGrid w:val="0"/>
                        <w:spacing w:line="30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・成年後見制度の利用促進</w:t>
                      </w:r>
                    </w:p>
                    <w:p>
                      <w:pPr>
                        <w:pStyle w:val="0"/>
                        <w:wordWrap w:val="0"/>
                        <w:autoSpaceDE w:val="0"/>
                        <w:autoSpaceDN w:val="0"/>
                        <w:adjustRightInd w:val="0"/>
                        <w:snapToGrid w:val="0"/>
                        <w:spacing w:before="155" w:beforeLines="50" w:beforeAutospacing="0" w:line="36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(3) </w:t>
                      </w:r>
                      <w:r>
                        <w:rPr>
                          <w:rFonts w:hint="eastAsia" w:ascii="BIZ UDゴシック" w:hAnsi="BIZ UDゴシック" w:eastAsia="BIZ UDゴシック"/>
                          <w:b w:val="1"/>
                          <w:color w:val="000000" w:themeColor="text1"/>
                          <w:kern w:val="1200"/>
                          <w:sz w:val="24"/>
                        </w:rPr>
                        <w:t>地域で支え合う仕組みづくり</w:t>
                      </w:r>
                    </w:p>
                    <w:p>
                      <w:pPr>
                        <w:pStyle w:val="0"/>
                        <w:wordWrap w:val="0"/>
                        <w:autoSpaceDE w:val="0"/>
                        <w:autoSpaceDN w:val="0"/>
                        <w:adjustRightInd w:val="0"/>
                        <w:snapToGrid w:val="0"/>
                        <w:spacing w:line="30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・地域共生社会に向けた地域づくり</w:t>
                      </w:r>
                    </w:p>
                    <w:p>
                      <w:pPr>
                        <w:pStyle w:val="0"/>
                        <w:wordWrap w:val="0"/>
                        <w:autoSpaceDE w:val="0"/>
                        <w:autoSpaceDN w:val="0"/>
                        <w:adjustRightInd w:val="0"/>
                        <w:snapToGrid w:val="0"/>
                        <w:spacing w:line="300" w:lineRule="exact"/>
                        <w:ind w:left="440" w:leftChars="100" w:hanging="220" w:hangingChars="100"/>
                        <w:textAlignment w:val="baseline"/>
                        <w:outlineLvl w:val="0"/>
                        <w:rPr>
                          <w:rFonts w:hint="default"/>
                          <w:sz w:val="36"/>
                        </w:rPr>
                      </w:pPr>
                      <w:r>
                        <w:rPr>
                          <w:rFonts w:hint="eastAsia" w:ascii="UD デジタル 教科書体 N-R" w:hAnsi="UD デジタル 教科書体 N-R" w:eastAsia="UD デジタル 教科書体 N-R"/>
                          <w:color w:val="000000" w:themeColor="text1"/>
                          <w:kern w:val="1200"/>
                        </w:rPr>
                        <w:t>・地域福祉活動・ボランティア活動の推進</w:t>
                      </w:r>
                    </w:p>
                  </w:txbxContent>
                </v:textbox>
                <v:imagedata o:title=""/>
                <w10:wrap type="none" anchorx="text" anchory="text"/>
              </v:roundrect>
            </w:pict>
          </mc:Fallback>
        </mc:AlternateContent>
      </w:r>
      <w:r>
        <w:rPr>
          <w:rFonts w:hint="eastAsia"/>
        </w:rPr>
        <mc:AlternateContent>
          <mc:Choice Requires="wps">
            <w:drawing>
              <wp:anchor simplePos="0" relativeHeight="20" behindDoc="0" locked="0" layoutInCell="1" hidden="0" allowOverlap="1">
                <wp:simplePos x="0" y="0"/>
                <wp:positionH relativeFrom="column">
                  <wp:posOffset>104775</wp:posOffset>
                </wp:positionH>
                <wp:positionV relativeFrom="paragraph">
                  <wp:posOffset>3863975</wp:posOffset>
                </wp:positionV>
                <wp:extent cx="3067050" cy="337820"/>
                <wp:effectExtent l="635" t="635" r="29845" b="10795"/>
                <wp:wrapSquare wrapText="bothSides"/>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3067050" cy="337820"/>
                        </a:xfrm>
                        <a:prstGeom prst="roundRect">
                          <a:avLst>
                            <a:gd name="adj" fmla="val 16671"/>
                          </a:avLst>
                        </a:prstGeom>
                        <a:solidFill>
                          <a:srgbClr val="CCECFF"/>
                        </a:solidFill>
                        <a:ln w="12700">
                          <a:solidFill>
                            <a:sysClr val="windowText" lastClr="000000"/>
                          </a:solidFill>
                        </a:ln>
                      </wps:spPr>
                      <wps:txbx>
                        <w:txbxContent>
                          <w:p>
                            <w:pPr>
                              <w:pStyle w:val="0"/>
                              <w:jc w:val="both"/>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color w:val="000000" w:themeColor="text1"/>
                                <w:kern w:val="1200"/>
                                <w:sz w:val="32"/>
                                <w:u w:val="none" w:color="auto"/>
                              </w:rPr>
                              <w:t>１　ともに支えあう地域づくり</w:t>
                            </w:r>
                          </w:p>
                        </w:txbxContent>
                      </wps:txbx>
                      <wps:bodyPr vertOverflow="overflow" horzOverflow="overflow" wrap="square" lIns="74295" tIns="8890" rIns="74295" bIns="8890" anchor="ctr" upright="1"/>
                    </wps:wsp>
                  </a:graphicData>
                </a:graphic>
              </wp:anchor>
            </w:drawing>
          </mc:Choice>
          <mc:Fallback>
            <w:pict>
              <v:roundrect id="オブジェクト 0" style="margin-top:304.25pt;mso-position-vertical-relative:text;mso-position-horizontal-relative:text;v-text-anchor:middle;position:absolute;mso-wrap-mode:square;height:26.6pt;width:241.5pt;margin-left:8.25pt;z-index:20;" o:spid="_x0000_s1039" o:allowincell="t" o:allowoverlap="t" filled="t" fillcolor="#ccecff" stroked="t" strokecolor="#000000" strokeweight="1pt" o:spt="2" arcsize="10926f">
                <v:fill/>
                <v:stroke filltype="solid"/>
                <v:textbox style="layout-flow:horizontal;" inset="2.0637499999999998mm,0.24694444444444438mm,2.0637499999999998mm,0.24694444444444438mm">
                  <w:txbxContent>
                    <w:p>
                      <w:pPr>
                        <w:pStyle w:val="0"/>
                        <w:jc w:val="both"/>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color w:val="000000" w:themeColor="text1"/>
                          <w:kern w:val="1200"/>
                          <w:sz w:val="32"/>
                          <w:u w:val="none" w:color="auto"/>
                        </w:rPr>
                        <w:t>１　ともに支えあう地域づくり</w:t>
                      </w:r>
                    </w:p>
                  </w:txbxContent>
                </v:textbox>
                <v:imagedata o:title=""/>
                <w10:wrap type="square" side="both" anchorx="text" anchory="text"/>
              </v:roundrect>
            </w:pict>
          </mc:Fallback>
        </mc:AlternateContent>
      </w:r>
      <w:r>
        <w:rPr>
          <w:rFonts w:hint="eastAsia"/>
        </w:rPr>
        <mc:AlternateContent>
          <mc:Choice Requires="wps">
            <w:drawing>
              <wp:anchor simplePos="0" relativeHeight="21" behindDoc="0" locked="0" layoutInCell="1" hidden="0" allowOverlap="1">
                <wp:simplePos x="0" y="0"/>
                <wp:positionH relativeFrom="column">
                  <wp:posOffset>3381375</wp:posOffset>
                </wp:positionH>
                <wp:positionV relativeFrom="paragraph">
                  <wp:posOffset>3863975</wp:posOffset>
                </wp:positionV>
                <wp:extent cx="3381375" cy="337820"/>
                <wp:effectExtent l="635" t="635" r="29845" b="10795"/>
                <wp:wrapSquare wrapText="bothSides"/>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3381375" cy="337820"/>
                        </a:xfrm>
                        <a:prstGeom prst="roundRect">
                          <a:avLst>
                            <a:gd name="adj" fmla="val 16671"/>
                          </a:avLst>
                        </a:prstGeom>
                        <a:solidFill>
                          <a:srgbClr val="CCECFF"/>
                        </a:solidFill>
                        <a:ln w="12700">
                          <a:solidFill>
                            <a:sysClr val="windowText" lastClr="000000"/>
                          </a:solidFill>
                        </a:ln>
                      </wps:spPr>
                      <wps:txbx>
                        <w:txbxContent>
                          <w:p>
                            <w:pPr>
                              <w:pStyle w:val="0"/>
                              <w:jc w:val="center"/>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color w:val="000000" w:themeColor="text1"/>
                                <w:kern w:val="1200"/>
                                <w:sz w:val="30"/>
                                <w:u w:val="none" w:color="auto"/>
                              </w:rPr>
                              <w:t>２</w:t>
                            </w:r>
                            <w:r>
                              <w:rPr>
                                <w:rFonts w:hint="default" w:ascii="メイリオ" w:hAnsi="メイリオ" w:eastAsia="UD デジタル 教科書体 NP-B"/>
                                <w:b w:val="1"/>
                                <w:color w:val="000000" w:themeColor="text1"/>
                                <w:kern w:val="1200"/>
                                <w:sz w:val="30"/>
                                <w:u w:val="none" w:color="auto"/>
                              </w:rPr>
                              <w:t>　</w:t>
                            </w:r>
                            <w:r>
                              <w:rPr>
                                <w:rFonts w:hint="eastAsia" w:ascii="UD デジタル 教科書体 NP-B" w:hAnsi="UD デジタル 教科書体 NP-B" w:eastAsia="UD デジタル 教科書体 NP-B"/>
                                <w:b w:val="1"/>
                                <w:color w:val="000000" w:themeColor="text1"/>
                                <w:kern w:val="1200"/>
                                <w:sz w:val="30"/>
                                <w:u w:val="none" w:color="auto"/>
                              </w:rPr>
                              <w:t>安心して暮らせる地域づくり</w:t>
                            </w:r>
                          </w:p>
                        </w:txbxContent>
                      </wps:txbx>
                      <wps:bodyPr vertOverflow="overflow" horzOverflow="overflow" wrap="square" lIns="74295" tIns="8890" rIns="74295" bIns="8890" anchor="ctr" upright="1"/>
                    </wps:wsp>
                  </a:graphicData>
                </a:graphic>
              </wp:anchor>
            </w:drawing>
          </mc:Choice>
          <mc:Fallback>
            <w:pict>
              <v:roundrect id="オブジェクト 0" style="margin-top:304.25pt;mso-position-vertical-relative:text;mso-position-horizontal-relative:text;v-text-anchor:middle;position:absolute;mso-wrap-mode:square;height:26.6pt;width:266.25pt;margin-left:266.25pt;z-index:21;" o:spid="_x0000_s1040" o:allowincell="t" o:allowoverlap="t" filled="t" fillcolor="#ccecff" stroked="t" strokecolor="#000000" strokeweight="1pt" o:spt="2" arcsize="10926f">
                <v:fill/>
                <v:stroke filltype="solid"/>
                <v:textbox style="layout-flow:horizontal;" inset="2.0637499999999998mm,0.24694444444444438mm,2.0637499999999998mm,0.24694444444444438mm">
                  <w:txbxContent>
                    <w:p>
                      <w:pPr>
                        <w:pStyle w:val="0"/>
                        <w:jc w:val="center"/>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color w:val="000000" w:themeColor="text1"/>
                          <w:kern w:val="1200"/>
                          <w:sz w:val="30"/>
                          <w:u w:val="none" w:color="auto"/>
                        </w:rPr>
                        <w:t>２</w:t>
                      </w:r>
                      <w:r>
                        <w:rPr>
                          <w:rFonts w:hint="default" w:ascii="メイリオ" w:hAnsi="メイリオ" w:eastAsia="UD デジタル 教科書体 NP-B"/>
                          <w:b w:val="1"/>
                          <w:color w:val="000000" w:themeColor="text1"/>
                          <w:kern w:val="1200"/>
                          <w:sz w:val="30"/>
                          <w:u w:val="none" w:color="auto"/>
                        </w:rPr>
                        <w:t>　</w:t>
                      </w:r>
                      <w:r>
                        <w:rPr>
                          <w:rFonts w:hint="eastAsia" w:ascii="UD デジタル 教科書体 NP-B" w:hAnsi="UD デジタル 教科書体 NP-B" w:eastAsia="UD デジタル 教科書体 NP-B"/>
                          <w:b w:val="1"/>
                          <w:color w:val="000000" w:themeColor="text1"/>
                          <w:kern w:val="1200"/>
                          <w:sz w:val="30"/>
                          <w:u w:val="none" w:color="auto"/>
                        </w:rPr>
                        <w:t>安心して暮らせる地域づくり</w:t>
                      </w:r>
                    </w:p>
                  </w:txbxContent>
                </v:textbox>
                <v:imagedata o:title=""/>
                <w10:wrap type="square" side="both" anchorx="text" anchory="text"/>
              </v:roundrect>
            </w:pict>
          </mc:Fallback>
        </mc:AlternateContent>
      </w:r>
      <w:r>
        <w:rPr>
          <w:rFonts w:hint="eastAsia"/>
        </w:rPr>
        <mc:AlternateContent>
          <mc:Choice Requires="wps">
            <w:drawing>
              <wp:anchor simplePos="0" relativeHeight="16" behindDoc="0" locked="0" layoutInCell="1" hidden="0" allowOverlap="1">
                <wp:simplePos x="0" y="0"/>
                <wp:positionH relativeFrom="column">
                  <wp:posOffset>6952615</wp:posOffset>
                </wp:positionH>
                <wp:positionV relativeFrom="paragraph">
                  <wp:posOffset>4221480</wp:posOffset>
                </wp:positionV>
                <wp:extent cx="3239135" cy="3435985"/>
                <wp:effectExtent l="635" t="635" r="29845" b="10795"/>
                <wp:wrapNone/>
                <wp:docPr id="1041" name="AutoShape 7"/>
                <a:graphic xmlns:a="http://schemas.openxmlformats.org/drawingml/2006/main">
                  <a:graphicData uri="http://schemas.microsoft.com/office/word/2010/wordprocessingShape">
                    <wps:wsp>
                      <wps:cNvPr id="1041" name="AutoShape 7"/>
                      <wps:cNvSpPr>
                        <a:spLocks noChangeArrowheads="1"/>
                      </wps:cNvSpPr>
                      <wps:spPr>
                        <a:xfrm>
                          <a:off x="0" y="0"/>
                          <a:ext cx="3239135" cy="3435985"/>
                        </a:xfrm>
                        <a:prstGeom prst="roundRect">
                          <a:avLst>
                            <a:gd name="adj" fmla="val 11404"/>
                          </a:avLst>
                        </a:prstGeom>
                        <a:solidFill>
                          <a:schemeClr val="bg1">
                            <a:lumMod val="95000"/>
                          </a:schemeClr>
                        </a:solidFill>
                        <a:ln w="19050">
                          <a:solidFill>
                            <a:schemeClr val="tx1"/>
                          </a:solidFill>
                          <a:prstDash val="sysDash"/>
                          <a:round/>
                          <a:headEnd/>
                          <a:tailEnd/>
                        </a:ln>
                        <a:effectLst/>
                      </wps:spPr>
                      <wps:style>
                        <a:lnRef idx="2">
                          <a:srgbClr val="000000"/>
                        </a:lnRef>
                        <a:fillRef idx="1">
                          <a:srgbClr val="000000"/>
                        </a:fillRef>
                        <a:effectRef idx="0">
                          <a:srgbClr val="000000"/>
                        </a:effectRef>
                        <a:fontRef idx="minor"/>
                      </wps:style>
                      <wps:txbx>
                        <w:txbxContent>
                          <w:p>
                            <w:pPr>
                              <w:pStyle w:val="0"/>
                              <w:wordWrap w:val="0"/>
                              <w:autoSpaceDE w:val="0"/>
                              <w:autoSpaceDN w:val="0"/>
                              <w:adjustRightInd w:val="0"/>
                              <w:snapToGrid w:val="0"/>
                              <w:spacing w:before="62" w:beforeLines="20" w:beforeAutospacing="0" w:line="36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(1) </w:t>
                            </w:r>
                            <w:r>
                              <w:rPr>
                                <w:rFonts w:hint="eastAsia" w:ascii="BIZ UDゴシック" w:hAnsi="BIZ UDゴシック" w:eastAsia="BIZ UDゴシック"/>
                                <w:b w:val="1"/>
                                <w:color w:val="000000" w:themeColor="text1"/>
                                <w:kern w:val="1200"/>
                                <w:sz w:val="24"/>
                              </w:rPr>
                              <w:t>インクルーシブ教育の推進</w:t>
                            </w:r>
                          </w:p>
                          <w:p>
                            <w:pPr>
                              <w:pStyle w:val="0"/>
                              <w:wordWrap w:val="0"/>
                              <w:autoSpaceDE w:val="0"/>
                              <w:autoSpaceDN w:val="0"/>
                              <w:adjustRightInd w:val="0"/>
                              <w:snapToGrid w:val="0"/>
                              <w:spacing w:before="62" w:beforeLines="20" w:beforeAutospacing="0"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・障害の状態や教育的ニーズに応じた指導・支援の充実</w:t>
                            </w:r>
                          </w:p>
                          <w:p>
                            <w:pPr>
                              <w:pStyle w:val="0"/>
                              <w:wordWrap w:val="0"/>
                              <w:autoSpaceDE w:val="0"/>
                              <w:autoSpaceDN w:val="0"/>
                              <w:adjustRightInd w:val="0"/>
                              <w:snapToGrid w:val="0"/>
                              <w:spacing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・特別支援学校における多様な教育的ニーズへの対応の充実</w:t>
                            </w:r>
                          </w:p>
                          <w:p>
                            <w:pPr>
                              <w:pStyle w:val="0"/>
                              <w:wordWrap w:val="0"/>
                              <w:autoSpaceDE w:val="0"/>
                              <w:autoSpaceDN w:val="0"/>
                              <w:adjustRightInd w:val="0"/>
                              <w:snapToGrid w:val="0"/>
                              <w:spacing w:before="62" w:beforeLines="20" w:beforeAutospacing="0" w:line="360" w:lineRule="exact"/>
                              <w:ind w:left="470" w:leftChars="50" w:hanging="360" w:hangingChars="15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(2)</w:t>
                            </w:r>
                            <w:r>
                              <w:rPr>
                                <w:rFonts w:hint="eastAsia" w:ascii="BIZ UDゴシック" w:hAnsi="BIZ UDゴシック" w:eastAsia="BIZ UDゴシック"/>
                                <w:b w:val="1"/>
                                <w:color w:val="000000" w:themeColor="text1"/>
                                <w:kern w:val="1200"/>
                                <w:sz w:val="24"/>
                              </w:rPr>
                              <w:t>雇用・就業の促進</w:t>
                            </w:r>
                          </w:p>
                          <w:p>
                            <w:pPr>
                              <w:pStyle w:val="0"/>
                              <w:wordWrap w:val="0"/>
                              <w:autoSpaceDE w:val="0"/>
                              <w:autoSpaceDN w:val="0"/>
                              <w:adjustRightInd w:val="0"/>
                              <w:snapToGrid w:val="0"/>
                              <w:spacing w:before="62" w:beforeLines="20" w:beforeAutospacing="0" w:line="280" w:lineRule="exact"/>
                              <w:ind w:left="0" w:leftChars="0" w:firstLine="220" w:firstLineChars="100"/>
                              <w:textAlignment w:val="baseline"/>
                              <w:outlineLvl w:val="0"/>
                              <w:rPr>
                                <w:rFonts w:hint="default"/>
                              </w:rPr>
                            </w:pPr>
                            <w:r>
                              <w:rPr>
                                <w:rFonts w:hint="eastAsia" w:ascii="UD デジタル 教科書体 N-R" w:hAnsi="UD デジタル 教科書体 N-R" w:eastAsia="UD デジタル 教科書体 N-R"/>
                                <w:color w:val="000000" w:themeColor="text1"/>
                                <w:kern w:val="1200"/>
                              </w:rPr>
                              <w:t>・雇用の促進</w:t>
                            </w:r>
                          </w:p>
                          <w:p>
                            <w:pPr>
                              <w:pStyle w:val="0"/>
                              <w:wordWrap w:val="0"/>
                              <w:autoSpaceDE w:val="0"/>
                              <w:autoSpaceDN w:val="0"/>
                              <w:adjustRightInd w:val="0"/>
                              <w:snapToGrid w:val="0"/>
                              <w:spacing w:line="280" w:lineRule="exact"/>
                              <w:ind w:left="0" w:leftChars="0" w:firstLine="220" w:firstLineChars="100"/>
                              <w:textAlignment w:val="baseline"/>
                              <w:outlineLvl w:val="0"/>
                              <w:rPr>
                                <w:rFonts w:hint="default"/>
                              </w:rPr>
                            </w:pPr>
                            <w:r>
                              <w:rPr>
                                <w:rFonts w:hint="eastAsia" w:ascii="UD デジタル 教科書体 N-R" w:hAnsi="UD デジタル 教科書体 N-R" w:eastAsia="UD デジタル 教科書体 N-R"/>
                                <w:color w:val="000000" w:themeColor="text1"/>
                                <w:kern w:val="1200"/>
                              </w:rPr>
                              <w:t>・障害特性に応じた多様な働き方の推進</w:t>
                            </w:r>
                            <w:bookmarkStart w:id="0" w:name="_GoBack"/>
                            <w:bookmarkEnd w:id="0"/>
                          </w:p>
                          <w:p>
                            <w:pPr>
                              <w:pStyle w:val="0"/>
                              <w:wordWrap w:val="0"/>
                              <w:autoSpaceDE w:val="0"/>
                              <w:autoSpaceDN w:val="0"/>
                              <w:adjustRightInd w:val="0"/>
                              <w:snapToGrid w:val="0"/>
                              <w:spacing w:line="280" w:lineRule="exact"/>
                              <w:ind w:left="0" w:leftChars="0" w:firstLine="220" w:firstLineChars="100"/>
                              <w:textAlignment w:val="baseline"/>
                              <w:outlineLvl w:val="0"/>
                              <w:rPr>
                                <w:rFonts w:hint="default"/>
                              </w:rPr>
                            </w:pPr>
                            <w:r>
                              <w:rPr>
                                <w:rFonts w:hint="eastAsia" w:ascii="UD デジタル 教科書体 N-R" w:hAnsi="UD デジタル 教科書体 N-R" w:eastAsia="UD デジタル 教科書体 N-R"/>
                                <w:color w:val="000000" w:themeColor="text1"/>
                                <w:kern w:val="1200"/>
                              </w:rPr>
                              <w:t>・工賃向上の取組</w:t>
                            </w:r>
                          </w:p>
                          <w:p>
                            <w:pPr>
                              <w:pStyle w:val="0"/>
                              <w:wordWrap w:val="0"/>
                              <w:autoSpaceDE w:val="0"/>
                              <w:autoSpaceDN w:val="0"/>
                              <w:adjustRightInd w:val="0"/>
                              <w:snapToGrid w:val="0"/>
                              <w:spacing w:before="62" w:beforeLines="20" w:beforeAutospacing="0" w:line="360" w:lineRule="exact"/>
                              <w:ind w:left="470" w:leftChars="50" w:hanging="360" w:hangingChars="15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(3)</w:t>
                            </w:r>
                            <w:r>
                              <w:rPr>
                                <w:rFonts w:hint="eastAsia" w:ascii="BIZ UDゴシック" w:hAnsi="BIZ UDゴシック" w:eastAsia="BIZ UDゴシック"/>
                                <w:b w:val="1"/>
                                <w:color w:val="000000" w:themeColor="text1"/>
                                <w:kern w:val="1200"/>
                                <w:sz w:val="24"/>
                              </w:rPr>
                              <w:t>文化芸術活動・スポーツの振興と社会参加の促進</w:t>
                            </w:r>
                          </w:p>
                          <w:p>
                            <w:pPr>
                              <w:pStyle w:val="0"/>
                              <w:wordWrap w:val="0"/>
                              <w:autoSpaceDE w:val="0"/>
                              <w:autoSpaceDN w:val="0"/>
                              <w:adjustRightInd w:val="0"/>
                              <w:snapToGrid w:val="0"/>
                              <w:spacing w:before="62" w:beforeLines="20" w:beforeAutospacing="0"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・文化芸術活動の推進</w:t>
                            </w:r>
                          </w:p>
                          <w:p>
                            <w:pPr>
                              <w:pStyle w:val="0"/>
                              <w:wordWrap w:val="0"/>
                              <w:autoSpaceDE w:val="0"/>
                              <w:autoSpaceDN w:val="0"/>
                              <w:adjustRightInd w:val="0"/>
                              <w:snapToGrid w:val="0"/>
                              <w:spacing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・生涯学習・スポーツの振興</w:t>
                            </w:r>
                          </w:p>
                          <w:p>
                            <w:pPr>
                              <w:pStyle w:val="0"/>
                              <w:wordWrap w:val="0"/>
                              <w:autoSpaceDE w:val="0"/>
                              <w:autoSpaceDN w:val="0"/>
                              <w:adjustRightInd w:val="0"/>
                              <w:snapToGrid w:val="0"/>
                              <w:spacing w:line="280" w:lineRule="exact"/>
                              <w:ind w:left="440" w:leftChars="200" w:firstLine="0" w:firstLineChars="0"/>
                              <w:textAlignment w:val="baseline"/>
                              <w:outlineLvl w:val="0"/>
                              <w:rPr>
                                <w:rFonts w:hint="default" w:ascii="UD デジタル 教科書体 N-R" w:hAnsi="UD デジタル 教科書体 N-R" w:eastAsia="UD デジタル 教科書体 N-R"/>
                                <w:color w:val="000000" w:themeColor="text1"/>
                                <w:kern w:val="1200"/>
                              </w:rPr>
                            </w:pPr>
                          </w:p>
                        </w:txbxContent>
                      </wps:txbx>
                      <wps:bodyPr vertOverflow="overflow" horzOverflow="overflow" wrap="square" lIns="36000" tIns="36000" rIns="36000" bIns="36000" anchor="t" anchorCtr="0"/>
                    </wps:wsp>
                  </a:graphicData>
                </a:graphic>
              </wp:anchor>
            </w:drawing>
          </mc:Choice>
          <mc:Fallback>
            <w:pict>
              <v:roundrect id="AutoShape 7" style="margin-top:332.4pt;mso-position-vertical-relative:text;mso-position-horizontal-relative:text;v-text-anchor:top;position:absolute;height:270.55pt;width:255.05pt;margin-left:547.45000000000005pt;z-index:16;" o:spid="_x0000_s1041" o:allowincell="t" o:allowoverlap="t" filled="t" fillcolor="#f2f2f2 [3052]" stroked="t" strokecolor="#000000 [3213]" strokeweight="1.5pt" o:spt="2" arcsize="7473f">
                <v:fill/>
                <v:stroke linestyle="single" endcap="flat" dashstyle="shortdash" filltype="solid"/>
                <v:textbox style="layout-flow:horizontal;" inset="0.99999999999999978mm,0.99999999999999978mm,0.99999999999999978mm,0.99999999999999978mm">
                  <w:txbxContent>
                    <w:p>
                      <w:pPr>
                        <w:pStyle w:val="0"/>
                        <w:wordWrap w:val="0"/>
                        <w:autoSpaceDE w:val="0"/>
                        <w:autoSpaceDN w:val="0"/>
                        <w:adjustRightInd w:val="0"/>
                        <w:snapToGrid w:val="0"/>
                        <w:spacing w:before="62" w:beforeLines="20" w:beforeAutospacing="0" w:line="36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(1) </w:t>
                      </w:r>
                      <w:r>
                        <w:rPr>
                          <w:rFonts w:hint="eastAsia" w:ascii="BIZ UDゴシック" w:hAnsi="BIZ UDゴシック" w:eastAsia="BIZ UDゴシック"/>
                          <w:b w:val="1"/>
                          <w:color w:val="000000" w:themeColor="text1"/>
                          <w:kern w:val="1200"/>
                          <w:sz w:val="24"/>
                        </w:rPr>
                        <w:t>インクルーシブ教育の推進</w:t>
                      </w:r>
                    </w:p>
                    <w:p>
                      <w:pPr>
                        <w:pStyle w:val="0"/>
                        <w:wordWrap w:val="0"/>
                        <w:autoSpaceDE w:val="0"/>
                        <w:autoSpaceDN w:val="0"/>
                        <w:adjustRightInd w:val="0"/>
                        <w:snapToGrid w:val="0"/>
                        <w:spacing w:before="62" w:beforeLines="20" w:beforeAutospacing="0"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・障害の状態や教育的ニーズに応じた指導・支援の充実</w:t>
                      </w:r>
                    </w:p>
                    <w:p>
                      <w:pPr>
                        <w:pStyle w:val="0"/>
                        <w:wordWrap w:val="0"/>
                        <w:autoSpaceDE w:val="0"/>
                        <w:autoSpaceDN w:val="0"/>
                        <w:adjustRightInd w:val="0"/>
                        <w:snapToGrid w:val="0"/>
                        <w:spacing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・特別支援学校における多様な教育的ニーズへの対応の充実</w:t>
                      </w:r>
                    </w:p>
                    <w:p>
                      <w:pPr>
                        <w:pStyle w:val="0"/>
                        <w:wordWrap w:val="0"/>
                        <w:autoSpaceDE w:val="0"/>
                        <w:autoSpaceDN w:val="0"/>
                        <w:adjustRightInd w:val="0"/>
                        <w:snapToGrid w:val="0"/>
                        <w:spacing w:before="62" w:beforeLines="20" w:beforeAutospacing="0" w:line="360" w:lineRule="exact"/>
                        <w:ind w:left="470" w:leftChars="50" w:hanging="360" w:hangingChars="15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(2)</w:t>
                      </w:r>
                      <w:r>
                        <w:rPr>
                          <w:rFonts w:hint="eastAsia" w:ascii="BIZ UDゴシック" w:hAnsi="BIZ UDゴシック" w:eastAsia="BIZ UDゴシック"/>
                          <w:b w:val="1"/>
                          <w:color w:val="000000" w:themeColor="text1"/>
                          <w:kern w:val="1200"/>
                          <w:sz w:val="24"/>
                        </w:rPr>
                        <w:t>雇用・就業の促進</w:t>
                      </w:r>
                    </w:p>
                    <w:p>
                      <w:pPr>
                        <w:pStyle w:val="0"/>
                        <w:wordWrap w:val="0"/>
                        <w:autoSpaceDE w:val="0"/>
                        <w:autoSpaceDN w:val="0"/>
                        <w:adjustRightInd w:val="0"/>
                        <w:snapToGrid w:val="0"/>
                        <w:spacing w:before="62" w:beforeLines="20" w:beforeAutospacing="0" w:line="280" w:lineRule="exact"/>
                        <w:ind w:left="0" w:leftChars="0" w:firstLine="220" w:firstLineChars="100"/>
                        <w:textAlignment w:val="baseline"/>
                        <w:outlineLvl w:val="0"/>
                        <w:rPr>
                          <w:rFonts w:hint="default"/>
                        </w:rPr>
                      </w:pPr>
                      <w:r>
                        <w:rPr>
                          <w:rFonts w:hint="eastAsia" w:ascii="UD デジタル 教科書体 N-R" w:hAnsi="UD デジタル 教科書体 N-R" w:eastAsia="UD デジタル 教科書体 N-R"/>
                          <w:color w:val="000000" w:themeColor="text1"/>
                          <w:kern w:val="1200"/>
                        </w:rPr>
                        <w:t>・雇用の促進</w:t>
                      </w:r>
                    </w:p>
                    <w:p>
                      <w:pPr>
                        <w:pStyle w:val="0"/>
                        <w:wordWrap w:val="0"/>
                        <w:autoSpaceDE w:val="0"/>
                        <w:autoSpaceDN w:val="0"/>
                        <w:adjustRightInd w:val="0"/>
                        <w:snapToGrid w:val="0"/>
                        <w:spacing w:line="280" w:lineRule="exact"/>
                        <w:ind w:left="0" w:leftChars="0" w:firstLine="220" w:firstLineChars="100"/>
                        <w:textAlignment w:val="baseline"/>
                        <w:outlineLvl w:val="0"/>
                        <w:rPr>
                          <w:rFonts w:hint="default"/>
                        </w:rPr>
                      </w:pPr>
                      <w:r>
                        <w:rPr>
                          <w:rFonts w:hint="eastAsia" w:ascii="UD デジタル 教科書体 N-R" w:hAnsi="UD デジタル 教科書体 N-R" w:eastAsia="UD デジタル 教科書体 N-R"/>
                          <w:color w:val="000000" w:themeColor="text1"/>
                          <w:kern w:val="1200"/>
                        </w:rPr>
                        <w:t>・障害特性に応じた多様な働き方の推進</w:t>
                      </w:r>
                      <w:bookmarkStart w:id="1" w:name="_GoBack"/>
                      <w:bookmarkEnd w:id="1"/>
                    </w:p>
                    <w:p>
                      <w:pPr>
                        <w:pStyle w:val="0"/>
                        <w:wordWrap w:val="0"/>
                        <w:autoSpaceDE w:val="0"/>
                        <w:autoSpaceDN w:val="0"/>
                        <w:adjustRightInd w:val="0"/>
                        <w:snapToGrid w:val="0"/>
                        <w:spacing w:line="280" w:lineRule="exact"/>
                        <w:ind w:left="0" w:leftChars="0" w:firstLine="220" w:firstLineChars="100"/>
                        <w:textAlignment w:val="baseline"/>
                        <w:outlineLvl w:val="0"/>
                        <w:rPr>
                          <w:rFonts w:hint="default"/>
                        </w:rPr>
                      </w:pPr>
                      <w:r>
                        <w:rPr>
                          <w:rFonts w:hint="eastAsia" w:ascii="UD デジタル 教科書体 N-R" w:hAnsi="UD デジタル 教科書体 N-R" w:eastAsia="UD デジタル 教科書体 N-R"/>
                          <w:color w:val="000000" w:themeColor="text1"/>
                          <w:kern w:val="1200"/>
                        </w:rPr>
                        <w:t>・工賃向上の取組</w:t>
                      </w:r>
                    </w:p>
                    <w:p>
                      <w:pPr>
                        <w:pStyle w:val="0"/>
                        <w:wordWrap w:val="0"/>
                        <w:autoSpaceDE w:val="0"/>
                        <w:autoSpaceDN w:val="0"/>
                        <w:adjustRightInd w:val="0"/>
                        <w:snapToGrid w:val="0"/>
                        <w:spacing w:before="62" w:beforeLines="20" w:beforeAutospacing="0" w:line="360" w:lineRule="exact"/>
                        <w:ind w:left="470" w:leftChars="50" w:hanging="360" w:hangingChars="15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(3)</w:t>
                      </w:r>
                      <w:r>
                        <w:rPr>
                          <w:rFonts w:hint="eastAsia" w:ascii="BIZ UDゴシック" w:hAnsi="BIZ UDゴシック" w:eastAsia="BIZ UDゴシック"/>
                          <w:b w:val="1"/>
                          <w:color w:val="000000" w:themeColor="text1"/>
                          <w:kern w:val="1200"/>
                          <w:sz w:val="24"/>
                        </w:rPr>
                        <w:t>文化芸術活動・スポーツの振興と社会参加の促進</w:t>
                      </w:r>
                    </w:p>
                    <w:p>
                      <w:pPr>
                        <w:pStyle w:val="0"/>
                        <w:wordWrap w:val="0"/>
                        <w:autoSpaceDE w:val="0"/>
                        <w:autoSpaceDN w:val="0"/>
                        <w:adjustRightInd w:val="0"/>
                        <w:snapToGrid w:val="0"/>
                        <w:spacing w:before="62" w:beforeLines="20" w:beforeAutospacing="0"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・文化芸術活動の推進</w:t>
                      </w:r>
                    </w:p>
                    <w:p>
                      <w:pPr>
                        <w:pStyle w:val="0"/>
                        <w:wordWrap w:val="0"/>
                        <w:autoSpaceDE w:val="0"/>
                        <w:autoSpaceDN w:val="0"/>
                        <w:adjustRightInd w:val="0"/>
                        <w:snapToGrid w:val="0"/>
                        <w:spacing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・生涯学習・スポーツの振興</w:t>
                      </w:r>
                    </w:p>
                    <w:p>
                      <w:pPr>
                        <w:pStyle w:val="0"/>
                        <w:wordWrap w:val="0"/>
                        <w:autoSpaceDE w:val="0"/>
                        <w:autoSpaceDN w:val="0"/>
                        <w:adjustRightInd w:val="0"/>
                        <w:snapToGrid w:val="0"/>
                        <w:spacing w:line="280" w:lineRule="exact"/>
                        <w:ind w:left="440" w:leftChars="200" w:firstLine="0" w:firstLineChars="0"/>
                        <w:textAlignment w:val="baseline"/>
                        <w:outlineLvl w:val="0"/>
                        <w:rPr>
                          <w:rFonts w:hint="default" w:ascii="UD デジタル 教科書体 N-R" w:hAnsi="UD デジタル 教科書体 N-R" w:eastAsia="UD デジタル 教科書体 N-R"/>
                          <w:color w:val="000000" w:themeColor="text1"/>
                          <w:kern w:val="1200"/>
                        </w:rPr>
                      </w:pPr>
                    </w:p>
                  </w:txbxContent>
                </v:textbox>
                <v:imagedata o:title=""/>
                <w10:wrap type="none" anchorx="text" anchory="text"/>
              </v:roundrect>
            </w:pict>
          </mc:Fallback>
        </mc:AlternateContent>
      </w:r>
      <w:r>
        <w:rPr>
          <w:rFonts w:hint="eastAsia"/>
        </w:rPr>
        <mc:AlternateContent>
          <mc:Choice Requires="wps">
            <w:drawing>
              <wp:anchor simplePos="0" relativeHeight="22" behindDoc="0" locked="0" layoutInCell="1" hidden="0" allowOverlap="1">
                <wp:simplePos x="0" y="0"/>
                <wp:positionH relativeFrom="column">
                  <wp:posOffset>6952615</wp:posOffset>
                </wp:positionH>
                <wp:positionV relativeFrom="paragraph">
                  <wp:posOffset>3864610</wp:posOffset>
                </wp:positionV>
                <wp:extent cx="3190875" cy="337820"/>
                <wp:effectExtent l="635" t="635" r="29845" b="10795"/>
                <wp:wrapSquare wrapText="bothSides"/>
                <wp:docPr id="1042" name="オブジェクト 0"/>
                <a:graphic xmlns:a="http://schemas.openxmlformats.org/drawingml/2006/main">
                  <a:graphicData uri="http://schemas.microsoft.com/office/word/2010/wordprocessingShape">
                    <wps:wsp>
                      <wps:cNvPr id="1042" name="オブジェクト 0"/>
                      <wps:cNvSpPr>
                        <a:spLocks noChangeArrowheads="1"/>
                      </wps:cNvSpPr>
                      <wps:spPr>
                        <a:xfrm>
                          <a:off x="0" y="0"/>
                          <a:ext cx="3190875" cy="337820"/>
                        </a:xfrm>
                        <a:prstGeom prst="roundRect">
                          <a:avLst>
                            <a:gd name="adj" fmla="val 16671"/>
                          </a:avLst>
                        </a:prstGeom>
                        <a:solidFill>
                          <a:srgbClr val="CCECFF"/>
                        </a:solidFill>
                        <a:ln w="12700">
                          <a:solidFill>
                            <a:sysClr val="windowText" lastClr="000000"/>
                          </a:solidFill>
                        </a:ln>
                      </wps:spPr>
                      <wps:style>
                        <a:lnRef idx="2">
                          <a:srgbClr val="000000"/>
                        </a:lnRef>
                        <a:fillRef idx="1">
                          <a:srgbClr val="000000"/>
                        </a:fillRef>
                        <a:effectRef idx="0">
                          <a:srgbClr val="000000"/>
                        </a:effectRef>
                        <a:fontRef idx="minor"/>
                      </wps:style>
                      <wps:txbx>
                        <w:txbxContent>
                          <w:p>
                            <w:pPr>
                              <w:pStyle w:val="0"/>
                              <w:jc w:val="both"/>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color w:val="000000" w:themeColor="text1"/>
                                <w:kern w:val="1200"/>
                                <w:sz w:val="32"/>
                                <w:u w:val="none" w:color="auto"/>
                              </w:rPr>
                              <w:t>３</w:t>
                            </w:r>
                            <w:r>
                              <w:rPr>
                                <w:rFonts w:hint="default" w:ascii="メイリオ" w:hAnsi="メイリオ" w:eastAsia="UD デジタル 教科書体 NP-B"/>
                                <w:b w:val="1"/>
                                <w:color w:val="000000" w:themeColor="text1"/>
                                <w:kern w:val="1200"/>
                                <w:sz w:val="28"/>
                                <w:u w:val="none" w:color="auto"/>
                              </w:rPr>
                              <w:t>　</w:t>
                            </w:r>
                            <w:r>
                              <w:rPr>
                                <w:rFonts w:hint="eastAsia" w:ascii="UD デジタル 教科書体 NP-B" w:hAnsi="UD デジタル 教科書体 NP-B" w:eastAsia="UD デジタル 教科書体 NP-B"/>
                                <w:b w:val="1"/>
                                <w:color w:val="000000" w:themeColor="text1"/>
                                <w:kern w:val="1200"/>
                                <w:sz w:val="28"/>
                                <w:u w:val="none" w:color="auto"/>
                              </w:rPr>
                              <w:t>いきいきと暮らせる地域づくり</w:t>
                            </w:r>
                          </w:p>
                        </w:txbxContent>
                      </wps:txbx>
                      <wps:bodyPr vertOverflow="overflow" horzOverflow="overflow" wrap="square" lIns="74295" tIns="8890" rIns="74295" bIns="8890" anchor="ctr" upright="1"/>
                    </wps:wsp>
                  </a:graphicData>
                </a:graphic>
              </wp:anchor>
            </w:drawing>
          </mc:Choice>
          <mc:Fallback>
            <w:pict>
              <v:roundrect id="オブジェクト 0" style="margin-top:304.3pt;mso-position-vertical-relative:text;mso-position-horizontal-relative:text;v-text-anchor:middle;position:absolute;mso-wrap-mode:square;height:26.6pt;width:251.25pt;margin-left:547.45000000000005pt;z-index:22;" o:spid="_x0000_s1042" o:allowincell="t" o:allowoverlap="t" filled="t" fillcolor="#ccecff" stroked="t" strokecolor="#000000" strokeweight="1pt" o:spt="2" arcsize="10926f">
                <v:fill/>
                <v:stroke linestyle="single" endcap="flat" dashstyle="solid" filltype="solid"/>
                <v:textbox style="layout-flow:horizontal;" inset="2.0637499999999998mm,0.24694444444444438mm,2.0637499999999998mm,0.24694444444444438mm">
                  <w:txbxContent>
                    <w:p>
                      <w:pPr>
                        <w:pStyle w:val="0"/>
                        <w:jc w:val="both"/>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color w:val="000000" w:themeColor="text1"/>
                          <w:kern w:val="1200"/>
                          <w:sz w:val="32"/>
                          <w:u w:val="none" w:color="auto"/>
                        </w:rPr>
                        <w:t>３</w:t>
                      </w:r>
                      <w:r>
                        <w:rPr>
                          <w:rFonts w:hint="default" w:ascii="メイリオ" w:hAnsi="メイリオ" w:eastAsia="UD デジタル 教科書体 NP-B"/>
                          <w:b w:val="1"/>
                          <w:color w:val="000000" w:themeColor="text1"/>
                          <w:kern w:val="1200"/>
                          <w:sz w:val="28"/>
                          <w:u w:val="none" w:color="auto"/>
                        </w:rPr>
                        <w:t>　</w:t>
                      </w:r>
                      <w:r>
                        <w:rPr>
                          <w:rFonts w:hint="eastAsia" w:ascii="UD デジタル 教科書体 NP-B" w:hAnsi="UD デジタル 教科書体 NP-B" w:eastAsia="UD デジタル 教科書体 NP-B"/>
                          <w:b w:val="1"/>
                          <w:color w:val="000000" w:themeColor="text1"/>
                          <w:kern w:val="1200"/>
                          <w:sz w:val="28"/>
                          <w:u w:val="none" w:color="auto"/>
                        </w:rPr>
                        <w:t>いきいきと暮らせる地域づくり</w:t>
                      </w:r>
                    </w:p>
                  </w:txbxContent>
                </v:textbox>
                <v:imagedata o:title=""/>
                <w10:wrap type="square" side="both" anchorx="text" anchory="text"/>
              </v:roundrect>
            </w:pict>
          </mc:Fallback>
        </mc:AlternateContent>
      </w:r>
      <w:r>
        <w:rPr>
          <w:rFonts w:hint="eastAsia"/>
        </w:rPr>
        <mc:AlternateContent>
          <mc:Choice Requires="wps">
            <w:drawing>
              <wp:anchor simplePos="0" relativeHeight="17" behindDoc="0" locked="0" layoutInCell="1" hidden="0" allowOverlap="1">
                <wp:simplePos x="0" y="0"/>
                <wp:positionH relativeFrom="column">
                  <wp:posOffset>10353675</wp:posOffset>
                </wp:positionH>
                <wp:positionV relativeFrom="paragraph">
                  <wp:posOffset>4221480</wp:posOffset>
                </wp:positionV>
                <wp:extent cx="3239135" cy="3436620"/>
                <wp:effectExtent l="635" t="635" r="29845" b="10795"/>
                <wp:wrapNone/>
                <wp:docPr id="1043" name="AutoShape 7"/>
                <a:graphic xmlns:a="http://schemas.openxmlformats.org/drawingml/2006/main">
                  <a:graphicData uri="http://schemas.microsoft.com/office/word/2010/wordprocessingShape">
                    <wps:wsp>
                      <wps:cNvPr id="1043" name="AutoShape 7"/>
                      <wps:cNvSpPr>
                        <a:spLocks noChangeArrowheads="1"/>
                      </wps:cNvSpPr>
                      <wps:spPr>
                        <a:xfrm>
                          <a:off x="0" y="0"/>
                          <a:ext cx="3239135" cy="3436620"/>
                        </a:xfrm>
                        <a:prstGeom prst="roundRect">
                          <a:avLst>
                            <a:gd name="adj" fmla="val 11404"/>
                          </a:avLst>
                        </a:prstGeom>
                        <a:solidFill>
                          <a:schemeClr val="bg1">
                            <a:lumMod val="95000"/>
                          </a:schemeClr>
                        </a:solidFill>
                        <a:ln w="19050">
                          <a:solidFill>
                            <a:schemeClr val="tx1"/>
                          </a:solidFill>
                          <a:prstDash val="sysDash"/>
                          <a:round/>
                          <a:headEnd/>
                          <a:tailEnd/>
                        </a:ln>
                        <a:effectLst/>
                      </wps:spPr>
                      <wps:style>
                        <a:lnRef idx="2">
                          <a:srgbClr val="000000"/>
                        </a:lnRef>
                        <a:fillRef idx="1">
                          <a:srgbClr val="000000"/>
                        </a:fillRef>
                        <a:effectRef idx="0">
                          <a:srgbClr val="000000"/>
                        </a:effectRef>
                        <a:fontRef idx="minor"/>
                      </wps:style>
                      <wps:txbx>
                        <w:txbxContent>
                          <w:p>
                            <w:pPr>
                              <w:pStyle w:val="0"/>
                              <w:wordWrap w:val="0"/>
                              <w:autoSpaceDE w:val="0"/>
                              <w:autoSpaceDN w:val="0"/>
                              <w:adjustRightInd w:val="0"/>
                              <w:snapToGrid w:val="0"/>
                              <w:spacing w:before="62" w:beforeLines="20" w:beforeAutospacing="0" w:line="36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(1) </w:t>
                            </w:r>
                            <w:r>
                              <w:rPr>
                                <w:rFonts w:hint="eastAsia" w:ascii="BIZ UDゴシック" w:hAnsi="BIZ UDゴシック" w:eastAsia="BIZ UDゴシック"/>
                                <w:b w:val="1"/>
                                <w:color w:val="000000" w:themeColor="text1"/>
                                <w:kern w:val="1200"/>
                                <w:sz w:val="24"/>
                              </w:rPr>
                              <w:t>南海トラフ地震等への災害対策</w:t>
                            </w:r>
                          </w:p>
                          <w:p>
                            <w:pPr>
                              <w:pStyle w:val="0"/>
                              <w:wordWrap w:val="0"/>
                              <w:autoSpaceDE w:val="0"/>
                              <w:autoSpaceDN w:val="0"/>
                              <w:adjustRightInd w:val="0"/>
                              <w:snapToGrid w:val="0"/>
                              <w:spacing w:before="62" w:beforeLines="20" w:beforeAutospacing="0"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・災害発生時等の非常時における障害のある人の安全確保</w:t>
                            </w:r>
                          </w:p>
                          <w:p>
                            <w:pPr>
                              <w:pStyle w:val="0"/>
                              <w:wordWrap w:val="0"/>
                              <w:autoSpaceDE w:val="0"/>
                              <w:autoSpaceDN w:val="0"/>
                              <w:adjustRightInd w:val="0"/>
                              <w:snapToGrid w:val="0"/>
                              <w:spacing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　</w:t>
                            </w:r>
                            <w:r>
                              <w:rPr>
                                <w:rFonts w:hint="eastAsia" w:ascii="UD デジタル 教科書体 N-R" w:hAnsi="UD デジタル 教科書体 N-R" w:eastAsia="UD デジタル 教科書体 N-R"/>
                                <w:color w:val="000000" w:themeColor="text1"/>
                                <w:kern w:val="1200"/>
                                <w:sz w:val="20"/>
                              </w:rPr>
                              <w:t>（避難行動要支援者名簿の更新や個別避難計画の作成の促進、関係機関が連携した連絡体制の整備、感染症発生時の支援体制）</w:t>
                            </w:r>
                          </w:p>
                          <w:p>
                            <w:pPr>
                              <w:pStyle w:val="0"/>
                              <w:wordWrap w:val="0"/>
                              <w:autoSpaceDE w:val="0"/>
                              <w:autoSpaceDN w:val="0"/>
                              <w:adjustRightInd w:val="0"/>
                              <w:snapToGrid w:val="0"/>
                              <w:spacing w:before="155" w:beforeLines="50" w:beforeAutospacing="0" w:line="360" w:lineRule="exact"/>
                              <w:ind w:left="590" w:leftChars="50" w:hanging="480" w:hangingChars="200"/>
                              <w:textAlignment w:val="baseline"/>
                              <w:outlineLvl w:val="0"/>
                              <w:rPr>
                                <w:rFonts w:hint="default"/>
                                <w:sz w:val="36"/>
                              </w:rPr>
                            </w:pPr>
                            <w:r>
                              <w:rPr>
                                <w:rFonts w:hint="eastAsia" w:ascii="BIZ UDゴシック" w:hAnsi="BIZ UDゴシック" w:eastAsia="BIZ UDゴシック"/>
                                <w:b w:val="1"/>
                                <w:color w:val="000000" w:themeColor="text1"/>
                                <w:kern w:val="1200"/>
                                <w:sz w:val="24"/>
                              </w:rPr>
                              <w:t>(2)</w:t>
                            </w:r>
                            <w:r>
                              <w:rPr>
                                <w:rFonts w:hint="eastAsia" w:ascii="BIZ UDゴシック" w:hAnsi="BIZ UDゴシック" w:eastAsia="BIZ UDゴシック"/>
                                <w:b w:val="1"/>
                                <w:color w:val="000000" w:themeColor="text1"/>
                                <w:kern w:val="1200"/>
                                <w:sz w:val="24"/>
                              </w:rPr>
                              <w:t>防犯対策や消費者トラブル防止の推進</w:t>
                            </w:r>
                          </w:p>
                          <w:p>
                            <w:pPr>
                              <w:pStyle w:val="0"/>
                              <w:wordWrap w:val="0"/>
                              <w:autoSpaceDE w:val="0"/>
                              <w:autoSpaceDN w:val="0"/>
                              <w:adjustRightInd w:val="0"/>
                              <w:snapToGrid w:val="0"/>
                              <w:spacing w:before="62" w:beforeLines="20" w:beforeAutospacing="0"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・防犯対策の推進と地域安全活動の強化</w:t>
                            </w:r>
                          </w:p>
                          <w:p>
                            <w:pPr>
                              <w:pStyle w:val="0"/>
                              <w:wordWrap w:val="0"/>
                              <w:autoSpaceDE w:val="0"/>
                              <w:autoSpaceDN w:val="0"/>
                              <w:adjustRightInd w:val="0"/>
                              <w:snapToGrid w:val="0"/>
                              <w:spacing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・消費者トラブル防止に向けた取組の推進</w:t>
                            </w:r>
                          </w:p>
                          <w:p>
                            <w:pPr>
                              <w:pStyle w:val="0"/>
                              <w:wordWrap w:val="0"/>
                              <w:snapToGrid w:val="0"/>
                              <w:ind w:left="567" w:hanging="567"/>
                              <w:textAlignment w:val="baseline"/>
                              <w:outlineLvl w:val="0"/>
                              <w:rPr>
                                <w:rFonts w:hint="default"/>
                                <w:sz w:val="36"/>
                              </w:rPr>
                            </w:pPr>
                          </w:p>
                        </w:txbxContent>
                      </wps:txbx>
                      <wps:bodyPr vertOverflow="overflow" horzOverflow="overflow" wrap="square" lIns="36000" tIns="36000" rIns="36000" bIns="36000" anchor="t" anchorCtr="0"/>
                    </wps:wsp>
                  </a:graphicData>
                </a:graphic>
              </wp:anchor>
            </w:drawing>
          </mc:Choice>
          <mc:Fallback>
            <w:pict>
              <v:roundrect id="AutoShape 7" style="margin-top:332.4pt;mso-position-vertical-relative:text;mso-position-horizontal-relative:text;v-text-anchor:top;position:absolute;height:270.60000000000002pt;width:255.05pt;margin-left:815.25pt;z-index:17;" o:spid="_x0000_s1043" o:allowincell="t" o:allowoverlap="t" filled="t" fillcolor="#f2f2f2 [3052]" stroked="t" strokecolor="#000000 [3213]" strokeweight="1.5pt" o:spt="2" arcsize="7473f">
                <v:fill/>
                <v:stroke linestyle="single" endcap="flat" dashstyle="shortdash" filltype="solid"/>
                <v:textbox style="layout-flow:horizontal;" inset="0.99999999999999978mm,0.99999999999999978mm,0.99999999999999978mm,0.99999999999999978mm">
                  <w:txbxContent>
                    <w:p>
                      <w:pPr>
                        <w:pStyle w:val="0"/>
                        <w:wordWrap w:val="0"/>
                        <w:autoSpaceDE w:val="0"/>
                        <w:autoSpaceDN w:val="0"/>
                        <w:adjustRightInd w:val="0"/>
                        <w:snapToGrid w:val="0"/>
                        <w:spacing w:before="62" w:beforeLines="20" w:beforeAutospacing="0" w:line="36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(1) </w:t>
                      </w:r>
                      <w:r>
                        <w:rPr>
                          <w:rFonts w:hint="eastAsia" w:ascii="BIZ UDゴシック" w:hAnsi="BIZ UDゴシック" w:eastAsia="BIZ UDゴシック"/>
                          <w:b w:val="1"/>
                          <w:color w:val="000000" w:themeColor="text1"/>
                          <w:kern w:val="1200"/>
                          <w:sz w:val="24"/>
                        </w:rPr>
                        <w:t>南海トラフ地震等への災害対策</w:t>
                      </w:r>
                    </w:p>
                    <w:p>
                      <w:pPr>
                        <w:pStyle w:val="0"/>
                        <w:wordWrap w:val="0"/>
                        <w:autoSpaceDE w:val="0"/>
                        <w:autoSpaceDN w:val="0"/>
                        <w:adjustRightInd w:val="0"/>
                        <w:snapToGrid w:val="0"/>
                        <w:spacing w:before="62" w:beforeLines="20" w:beforeAutospacing="0"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・災害発生時等の非常時における障害のある人の安全確保</w:t>
                      </w:r>
                    </w:p>
                    <w:p>
                      <w:pPr>
                        <w:pStyle w:val="0"/>
                        <w:wordWrap w:val="0"/>
                        <w:autoSpaceDE w:val="0"/>
                        <w:autoSpaceDN w:val="0"/>
                        <w:adjustRightInd w:val="0"/>
                        <w:snapToGrid w:val="0"/>
                        <w:spacing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　</w:t>
                      </w:r>
                      <w:r>
                        <w:rPr>
                          <w:rFonts w:hint="eastAsia" w:ascii="UD デジタル 教科書体 N-R" w:hAnsi="UD デジタル 教科書体 N-R" w:eastAsia="UD デジタル 教科書体 N-R"/>
                          <w:color w:val="000000" w:themeColor="text1"/>
                          <w:kern w:val="1200"/>
                          <w:sz w:val="20"/>
                        </w:rPr>
                        <w:t>（避難行動要支援者名簿の更新や個別避難計画の作成の促進、関係機関が連携した連絡体制の整備、感染症発生時の支援体制）</w:t>
                      </w:r>
                    </w:p>
                    <w:p>
                      <w:pPr>
                        <w:pStyle w:val="0"/>
                        <w:wordWrap w:val="0"/>
                        <w:autoSpaceDE w:val="0"/>
                        <w:autoSpaceDN w:val="0"/>
                        <w:adjustRightInd w:val="0"/>
                        <w:snapToGrid w:val="0"/>
                        <w:spacing w:before="155" w:beforeLines="50" w:beforeAutospacing="0" w:line="360" w:lineRule="exact"/>
                        <w:ind w:left="590" w:leftChars="50" w:hanging="480" w:hangingChars="200"/>
                        <w:textAlignment w:val="baseline"/>
                        <w:outlineLvl w:val="0"/>
                        <w:rPr>
                          <w:rFonts w:hint="default"/>
                          <w:sz w:val="36"/>
                        </w:rPr>
                      </w:pPr>
                      <w:r>
                        <w:rPr>
                          <w:rFonts w:hint="eastAsia" w:ascii="BIZ UDゴシック" w:hAnsi="BIZ UDゴシック" w:eastAsia="BIZ UDゴシック"/>
                          <w:b w:val="1"/>
                          <w:color w:val="000000" w:themeColor="text1"/>
                          <w:kern w:val="1200"/>
                          <w:sz w:val="24"/>
                        </w:rPr>
                        <w:t>(2)</w:t>
                      </w:r>
                      <w:r>
                        <w:rPr>
                          <w:rFonts w:hint="eastAsia" w:ascii="BIZ UDゴシック" w:hAnsi="BIZ UDゴシック" w:eastAsia="BIZ UDゴシック"/>
                          <w:b w:val="1"/>
                          <w:color w:val="000000" w:themeColor="text1"/>
                          <w:kern w:val="1200"/>
                          <w:sz w:val="24"/>
                        </w:rPr>
                        <w:t>防犯対策や消費者トラブル防止の推進</w:t>
                      </w:r>
                    </w:p>
                    <w:p>
                      <w:pPr>
                        <w:pStyle w:val="0"/>
                        <w:wordWrap w:val="0"/>
                        <w:autoSpaceDE w:val="0"/>
                        <w:autoSpaceDN w:val="0"/>
                        <w:adjustRightInd w:val="0"/>
                        <w:snapToGrid w:val="0"/>
                        <w:spacing w:before="62" w:beforeLines="20" w:beforeAutospacing="0"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・防犯対策の推進と地域安全活動の強化</w:t>
                      </w:r>
                    </w:p>
                    <w:p>
                      <w:pPr>
                        <w:pStyle w:val="0"/>
                        <w:wordWrap w:val="0"/>
                        <w:autoSpaceDE w:val="0"/>
                        <w:autoSpaceDN w:val="0"/>
                        <w:adjustRightInd w:val="0"/>
                        <w:snapToGrid w:val="0"/>
                        <w:spacing w:line="28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・消費者トラブル防止に向けた取組の推進</w:t>
                      </w:r>
                    </w:p>
                    <w:p>
                      <w:pPr>
                        <w:pStyle w:val="0"/>
                        <w:wordWrap w:val="0"/>
                        <w:snapToGrid w:val="0"/>
                        <w:ind w:left="567" w:hanging="567"/>
                        <w:textAlignment w:val="baseline"/>
                        <w:outlineLvl w:val="0"/>
                        <w:rPr>
                          <w:rFonts w:hint="default"/>
                          <w:sz w:val="36"/>
                        </w:rPr>
                      </w:pPr>
                    </w:p>
                  </w:txbxContent>
                </v:textbox>
                <v:imagedata o:title=""/>
                <w10:wrap type="none" anchorx="text" anchory="text"/>
              </v:roundrect>
            </w:pict>
          </mc:Fallback>
        </mc:AlternateContent>
      </w:r>
      <w:r>
        <w:rPr>
          <w:rFonts w:hint="eastAsia"/>
        </w:rPr>
        <mc:AlternateContent>
          <mc:Choice Requires="wps">
            <w:drawing>
              <wp:anchor simplePos="0" relativeHeight="23" behindDoc="0" locked="0" layoutInCell="1" hidden="0" allowOverlap="1">
                <wp:simplePos x="0" y="0"/>
                <wp:positionH relativeFrom="column">
                  <wp:posOffset>10353675</wp:posOffset>
                </wp:positionH>
                <wp:positionV relativeFrom="paragraph">
                  <wp:posOffset>3863975</wp:posOffset>
                </wp:positionV>
                <wp:extent cx="3190875" cy="328295"/>
                <wp:effectExtent l="635" t="635" r="29845" b="10795"/>
                <wp:wrapSquare wrapText="bothSides"/>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3190875" cy="328295"/>
                        </a:xfrm>
                        <a:prstGeom prst="roundRect">
                          <a:avLst>
                            <a:gd name="adj" fmla="val 16671"/>
                          </a:avLst>
                        </a:prstGeom>
                        <a:solidFill>
                          <a:srgbClr val="CCECFF"/>
                        </a:solidFill>
                        <a:ln w="12700">
                          <a:solidFill>
                            <a:sysClr val="windowText" lastClr="000000"/>
                          </a:solidFill>
                        </a:ln>
                      </wps:spPr>
                      <wps:style>
                        <a:lnRef idx="2">
                          <a:srgbClr val="000000"/>
                        </a:lnRef>
                        <a:fillRef idx="1">
                          <a:srgbClr val="000000"/>
                        </a:fillRef>
                        <a:effectRef idx="0">
                          <a:srgbClr val="000000"/>
                        </a:effectRef>
                        <a:fontRef idx="minor"/>
                      </wps:style>
                      <wps:txbx>
                        <w:txbxContent>
                          <w:p>
                            <w:pPr>
                              <w:pStyle w:val="0"/>
                              <w:wordWrap w:val="0"/>
                              <w:autoSpaceDE w:val="0"/>
                              <w:autoSpaceDN w:val="0"/>
                              <w:adjustRightInd w:val="0"/>
                              <w:snapToGrid w:val="0"/>
                              <w:spacing w:after="62" w:afterLines="20" w:afterAutospacing="0" w:line="360" w:lineRule="exact"/>
                              <w:jc w:val="left"/>
                              <w:textAlignment w:val="baseline"/>
                              <w:outlineLvl w:val="0"/>
                              <w:rPr>
                                <w:rFonts w:hint="eastAsia" w:ascii="UD デジタル 教科書体 NP-B" w:hAnsi="UD デジタル 教科書体 NP-B" w:eastAsia="UD デジタル 教科書体 NP-B"/>
                                <w:b w:val="1"/>
                                <w:sz w:val="28"/>
                                <w:u w:val="none" w:color="auto"/>
                              </w:rPr>
                            </w:pPr>
                            <w:r>
                              <w:rPr>
                                <w:rFonts w:hint="eastAsia" w:ascii="UD デジタル 教科書体 NP-B" w:hAnsi="UD デジタル 教科書体 NP-B" w:eastAsia="UD デジタル 教科書体 NP-B"/>
                                <w:b w:val="1"/>
                                <w:color w:val="000000" w:themeColor="text1"/>
                                <w:kern w:val="1200"/>
                                <w:sz w:val="32"/>
                                <w:u w:val="none" w:color="auto"/>
                              </w:rPr>
                              <w:t>４</w:t>
                            </w:r>
                            <w:r>
                              <w:rPr>
                                <w:rFonts w:hint="default" w:ascii="メイリオ" w:hAnsi="メイリオ" w:eastAsia="UD デジタル 教科書体 NP-B"/>
                                <w:b w:val="1"/>
                                <w:color w:val="000000" w:themeColor="text1"/>
                                <w:kern w:val="1200"/>
                                <w:sz w:val="32"/>
                                <w:u w:val="none" w:color="auto"/>
                              </w:rPr>
                              <w:t>　</w:t>
                            </w:r>
                            <w:r>
                              <w:rPr>
                                <w:rFonts w:hint="eastAsia" w:ascii="メイリオ" w:hAnsi="メイリオ" w:eastAsia="UD デジタル 教科書体 NP-B"/>
                                <w:b w:val="1"/>
                                <w:color w:val="000000" w:themeColor="text1"/>
                                <w:kern w:val="1200"/>
                                <w:sz w:val="28"/>
                                <w:u w:val="none" w:color="auto"/>
                              </w:rPr>
                              <w:t>災害時等に困らない地域づくり</w:t>
                            </w:r>
                          </w:p>
                        </w:txbxContent>
                      </wps:txbx>
                      <wps:bodyPr vertOverflow="overflow" horzOverflow="overflow" wrap="square" lIns="74295" tIns="8890" rIns="74295" bIns="8890" anchor="ctr" upright="1"/>
                    </wps:wsp>
                  </a:graphicData>
                </a:graphic>
              </wp:anchor>
            </w:drawing>
          </mc:Choice>
          <mc:Fallback>
            <w:pict>
              <v:roundrect id="オブジェクト 0" style="margin-top:304.25pt;mso-position-vertical-relative:text;mso-position-horizontal-relative:text;v-text-anchor:middle;position:absolute;mso-wrap-mode:square;height:25.85pt;width:251.25pt;margin-left:815.25pt;z-index:23;" o:spid="_x0000_s1044" o:allowincell="t" o:allowoverlap="t" filled="t" fillcolor="#ccecff" stroked="t" strokecolor="#000000" strokeweight="1pt" o:spt="2" arcsize="10926f">
                <v:fill/>
                <v:stroke linestyle="single" endcap="flat" dashstyle="solid" filltype="solid"/>
                <v:textbox style="layout-flow:horizontal;" inset="2.0637499999999998mm,0.24694444444444438mm,2.0637499999999998mm,0.24694444444444438mm">
                  <w:txbxContent>
                    <w:p>
                      <w:pPr>
                        <w:pStyle w:val="0"/>
                        <w:wordWrap w:val="0"/>
                        <w:autoSpaceDE w:val="0"/>
                        <w:autoSpaceDN w:val="0"/>
                        <w:adjustRightInd w:val="0"/>
                        <w:snapToGrid w:val="0"/>
                        <w:spacing w:after="62" w:afterLines="20" w:afterAutospacing="0" w:line="360" w:lineRule="exact"/>
                        <w:jc w:val="left"/>
                        <w:textAlignment w:val="baseline"/>
                        <w:outlineLvl w:val="0"/>
                        <w:rPr>
                          <w:rFonts w:hint="eastAsia" w:ascii="UD デジタル 教科書体 NP-B" w:hAnsi="UD デジタル 教科書体 NP-B" w:eastAsia="UD デジタル 教科書体 NP-B"/>
                          <w:b w:val="1"/>
                          <w:sz w:val="28"/>
                          <w:u w:val="none" w:color="auto"/>
                        </w:rPr>
                      </w:pPr>
                      <w:r>
                        <w:rPr>
                          <w:rFonts w:hint="eastAsia" w:ascii="UD デジタル 教科書体 NP-B" w:hAnsi="UD デジタル 教科書体 NP-B" w:eastAsia="UD デジタル 教科書体 NP-B"/>
                          <w:b w:val="1"/>
                          <w:color w:val="000000" w:themeColor="text1"/>
                          <w:kern w:val="1200"/>
                          <w:sz w:val="32"/>
                          <w:u w:val="none" w:color="auto"/>
                        </w:rPr>
                        <w:t>４</w:t>
                      </w:r>
                      <w:r>
                        <w:rPr>
                          <w:rFonts w:hint="default" w:ascii="メイリオ" w:hAnsi="メイリオ" w:eastAsia="UD デジタル 教科書体 NP-B"/>
                          <w:b w:val="1"/>
                          <w:color w:val="000000" w:themeColor="text1"/>
                          <w:kern w:val="1200"/>
                          <w:sz w:val="32"/>
                          <w:u w:val="none" w:color="auto"/>
                        </w:rPr>
                        <w:t>　</w:t>
                      </w:r>
                      <w:r>
                        <w:rPr>
                          <w:rFonts w:hint="eastAsia" w:ascii="メイリオ" w:hAnsi="メイリオ" w:eastAsia="UD デジタル 教科書体 NP-B"/>
                          <w:b w:val="1"/>
                          <w:color w:val="000000" w:themeColor="text1"/>
                          <w:kern w:val="1200"/>
                          <w:sz w:val="28"/>
                          <w:u w:val="none" w:color="auto"/>
                        </w:rPr>
                        <w:t>災害時等に困らない地域づくり</w:t>
                      </w:r>
                    </w:p>
                  </w:txbxContent>
                </v:textbox>
                <v:imagedata o:title=""/>
                <w10:wrap type="square" side="both" anchorx="text" anchory="text"/>
              </v:roundrect>
            </w:pict>
          </mc:Fallback>
        </mc:AlternateContent>
      </w:r>
      <w:r>
        <w:rPr>
          <w:rFonts w:hint="eastAsia"/>
        </w:rPr>
        <mc:AlternateContent>
          <mc:Choice Requires="wps">
            <w:drawing>
              <wp:anchor distT="0" distB="0" distL="203200" distR="203200" simplePos="0" relativeHeight="24" behindDoc="0" locked="0" layoutInCell="1" hidden="0" allowOverlap="1">
                <wp:simplePos x="0" y="0"/>
                <wp:positionH relativeFrom="column">
                  <wp:posOffset>499745</wp:posOffset>
                </wp:positionH>
                <wp:positionV relativeFrom="paragraph">
                  <wp:posOffset>209550</wp:posOffset>
                </wp:positionV>
                <wp:extent cx="5988050" cy="928370"/>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txBox="1"/>
                      <wps:spPr>
                        <a:xfrm>
                          <a:off x="0" y="0"/>
                          <a:ext cx="5988050" cy="928370"/>
                        </a:xfrm>
                        <a:prstGeom prst="rect">
                          <a:avLst/>
                        </a:prstGeom>
                        <a:solidFill>
                          <a:srgbClr val="FFFFFF"/>
                        </a:solidFill>
                        <a:ln w="9525" cmpd="sng">
                          <a:solidFill>
                            <a:sysClr val="windowText" lastClr="000000"/>
                          </a:solidFill>
                          <a:prstDash val="sysDot"/>
                          <a:miter/>
                        </a:ln>
                      </wps:spPr>
                      <wps:style>
                        <a:lnRef idx="0">
                          <a:srgbClr val="000000"/>
                        </a:lnRef>
                        <a:fillRef idx="0">
                          <a:srgbClr val="000000"/>
                        </a:fillRef>
                        <a:effectRef idx="0">
                          <a:srgbClr val="000000"/>
                        </a:effectRef>
                        <a:fontRef idx="minor">
                          <a:schemeClr val="dk1"/>
                        </a:fontRef>
                      </wps:style>
                      <wps:txbx>
                        <w:txbxContent>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国の制度改正（主なもの）</w:t>
                            </w:r>
                          </w:p>
                          <w:p>
                            <w:pPr>
                              <w:pStyle w:val="0"/>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rPr>
                              <w:t>　</w:t>
                            </w:r>
                            <w:r>
                              <w:rPr>
                                <w:rFonts w:hint="eastAsia" w:ascii="UD デジタル 教科書体 N-R" w:hAnsi="UD デジタル 教科書体 N-R" w:eastAsia="UD デジタル 教科書体 N-R"/>
                                <w:sz w:val="20"/>
                              </w:rPr>
                              <w:t>障害者差別解消法（</w:t>
                            </w:r>
                            <w:r>
                              <w:rPr>
                                <w:rFonts w:hint="eastAsia" w:ascii="UD デジタル 教科書体 N-R" w:hAnsi="UD デジタル 教科書体 N-R" w:eastAsia="UD デジタル 教科書体 N-R"/>
                                <w:sz w:val="20"/>
                              </w:rPr>
                              <w:t>H28</w:t>
                            </w:r>
                            <w:r>
                              <w:rPr>
                                <w:rFonts w:hint="eastAsia" w:ascii="UD デジタル 教科書体 N-R" w:hAnsi="UD デジタル 教科書体 N-R" w:eastAsia="UD デジタル 教科書体 N-R"/>
                                <w:sz w:val="20"/>
                              </w:rPr>
                              <w:t>）、障害者の文化芸術活動の推進に関する法律（</w:t>
                            </w:r>
                            <w:r>
                              <w:rPr>
                                <w:rFonts w:hint="eastAsia" w:ascii="UD デジタル 教科書体 N-R" w:hAnsi="UD デジタル 教科書体 N-R" w:eastAsia="UD デジタル 教科書体 N-R"/>
                                <w:sz w:val="20"/>
                              </w:rPr>
                              <w:t>H30</w:t>
                            </w:r>
                            <w:r>
                              <w:rPr>
                                <w:rFonts w:hint="eastAsia" w:ascii="UD デジタル 教科書体 N-R" w:hAnsi="UD デジタル 教科書体 N-R" w:eastAsia="UD デジタル 教科書体 N-R"/>
                                <w:sz w:val="20"/>
                              </w:rPr>
                              <w:t>）</w:t>
                            </w:r>
                          </w:p>
                          <w:p>
                            <w:pPr>
                              <w:pStyle w:val="0"/>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　地域共生社会の実現に向けた社会福祉法の改正（</w:t>
                            </w:r>
                            <w:r>
                              <w:rPr>
                                <w:rFonts w:hint="eastAsia" w:ascii="UD デジタル 教科書体 N-R" w:hAnsi="UD デジタル 教科書体 N-R" w:eastAsia="UD デジタル 教科書体 N-R"/>
                                <w:sz w:val="20"/>
                              </w:rPr>
                              <w:t>H30</w:t>
                            </w: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R3</w:t>
                            </w:r>
                            <w:r>
                              <w:rPr>
                                <w:rFonts w:hint="eastAsia" w:ascii="UD デジタル 教科書体 N-R" w:hAnsi="UD デジタル 教科書体 N-R" w:eastAsia="UD デジタル 教科書体 N-R"/>
                                <w:sz w:val="20"/>
                              </w:rPr>
                              <w:t>）、視覚障害者等の読書環境の整備の推進に関する法律（</w:t>
                            </w:r>
                            <w:r>
                              <w:rPr>
                                <w:rFonts w:hint="eastAsia" w:ascii="UD デジタル 教科書体 N-R" w:hAnsi="UD デジタル 教科書体 N-R" w:eastAsia="UD デジタル 教科書体 N-R"/>
                                <w:sz w:val="20"/>
                              </w:rPr>
                              <w:t>R1</w:t>
                            </w:r>
                            <w:r>
                              <w:rPr>
                                <w:rFonts w:hint="eastAsia" w:ascii="UD デジタル 教科書体 N-R" w:hAnsi="UD デジタル 教科書体 N-R" w:eastAsia="UD デジタル 教科書体 N-R"/>
                                <w:sz w:val="20"/>
                              </w:rPr>
                              <w:t>）、医療的ケア児及びその家族に対する支援に関する法律（</w:t>
                            </w:r>
                            <w:r>
                              <w:rPr>
                                <w:rFonts w:hint="eastAsia" w:ascii="UD デジタル 教科書体 N-R" w:hAnsi="UD デジタル 教科書体 N-R" w:eastAsia="UD デジタル 教科書体 N-R"/>
                                <w:sz w:val="20"/>
                              </w:rPr>
                              <w:t>R3</w:t>
                            </w:r>
                            <w:r>
                              <w:rPr>
                                <w:rFonts w:hint="eastAsia" w:ascii="UD デジタル 教科書体 N-R" w:hAnsi="UD デジタル 教科書体 N-R" w:eastAsia="UD デジタル 教科書体 N-R"/>
                                <w:sz w:val="20"/>
                              </w:rPr>
                              <w:t>）、障害者情報アクセシビリティ・コミュニケーション施策推進法（</w:t>
                            </w:r>
                            <w:r>
                              <w:rPr>
                                <w:rFonts w:hint="eastAsia" w:ascii="UD デジタル 教科書体 N-R" w:hAnsi="UD デジタル 教科書体 N-R" w:eastAsia="UD デジタル 教科書体 N-R"/>
                                <w:sz w:val="20"/>
                              </w:rPr>
                              <w:t>R4</w:t>
                            </w:r>
                            <w:r>
                              <w:rPr>
                                <w:rFonts w:hint="eastAsia" w:ascii="UD デジタル 教科書体 N-R" w:hAnsi="UD デジタル 教科書体 N-R" w:eastAsia="UD デジタル 教科書体 N-R"/>
                                <w:sz w:val="20"/>
                              </w:rPr>
                              <w:t>）</w:t>
                            </w:r>
                          </w:p>
                        </w:txbxContent>
                      </wps:txbx>
                      <wps:bodyPr vertOverflow="overflow" horzOverflow="overflow" wrap="square" lIns="74295" tIns="0" rIns="74295" bIns="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5pt;mso-position-vertical-relative:text;mso-position-horizontal-relative:text;v-text-anchor:middle;position:absolute;height:73.09pt;mso-wrap-distance-top:0pt;width:471.5pt;mso-wrap-distance-left:16pt;margin-left:39.35pt;z-index:24;" o:spid="_x0000_s1045" o:allowincell="t" o:allowoverlap="t" filled="t" fillcolor="#ffffff" stroked="t" strokecolor="#000000" strokeweight="0.75pt" o:spt="202" type="#_x0000_t202">
                <v:fill/>
                <v:stroke linestyle="single" dashstyle="shortdot" filltype="solid"/>
                <v:textbox style="layout-flow:horizontal;" inset="2.0637499999999998mm,0mm,2.0637499999999998mm,0mm">
                  <w:txbxContent>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国の制度改正（主なもの）</w:t>
                      </w:r>
                    </w:p>
                    <w:p>
                      <w:pPr>
                        <w:pStyle w:val="0"/>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rPr>
                        <w:t>　</w:t>
                      </w:r>
                      <w:r>
                        <w:rPr>
                          <w:rFonts w:hint="eastAsia" w:ascii="UD デジタル 教科書体 N-R" w:hAnsi="UD デジタル 教科書体 N-R" w:eastAsia="UD デジタル 教科書体 N-R"/>
                          <w:sz w:val="20"/>
                        </w:rPr>
                        <w:t>障害者差別解消法（</w:t>
                      </w:r>
                      <w:r>
                        <w:rPr>
                          <w:rFonts w:hint="eastAsia" w:ascii="UD デジタル 教科書体 N-R" w:hAnsi="UD デジタル 教科書体 N-R" w:eastAsia="UD デジタル 教科書体 N-R"/>
                          <w:sz w:val="20"/>
                        </w:rPr>
                        <w:t>H28</w:t>
                      </w:r>
                      <w:r>
                        <w:rPr>
                          <w:rFonts w:hint="eastAsia" w:ascii="UD デジタル 教科書体 N-R" w:hAnsi="UD デジタル 教科書体 N-R" w:eastAsia="UD デジタル 教科書体 N-R"/>
                          <w:sz w:val="20"/>
                        </w:rPr>
                        <w:t>）、障害者の文化芸術活動の推進に関する法律（</w:t>
                      </w:r>
                      <w:r>
                        <w:rPr>
                          <w:rFonts w:hint="eastAsia" w:ascii="UD デジタル 教科書体 N-R" w:hAnsi="UD デジタル 教科書体 N-R" w:eastAsia="UD デジタル 教科書体 N-R"/>
                          <w:sz w:val="20"/>
                        </w:rPr>
                        <w:t>H30</w:t>
                      </w:r>
                      <w:r>
                        <w:rPr>
                          <w:rFonts w:hint="eastAsia" w:ascii="UD デジタル 教科書体 N-R" w:hAnsi="UD デジタル 教科書体 N-R" w:eastAsia="UD デジタル 教科書体 N-R"/>
                          <w:sz w:val="20"/>
                        </w:rPr>
                        <w:t>）</w:t>
                      </w:r>
                    </w:p>
                    <w:p>
                      <w:pPr>
                        <w:pStyle w:val="0"/>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　地域共生社会の実現に向けた社会福祉法の改正（</w:t>
                      </w:r>
                      <w:r>
                        <w:rPr>
                          <w:rFonts w:hint="eastAsia" w:ascii="UD デジタル 教科書体 N-R" w:hAnsi="UD デジタル 教科書体 N-R" w:eastAsia="UD デジタル 教科書体 N-R"/>
                          <w:sz w:val="20"/>
                        </w:rPr>
                        <w:t>H30</w:t>
                      </w: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R3</w:t>
                      </w:r>
                      <w:r>
                        <w:rPr>
                          <w:rFonts w:hint="eastAsia" w:ascii="UD デジタル 教科書体 N-R" w:hAnsi="UD デジタル 教科書体 N-R" w:eastAsia="UD デジタル 教科書体 N-R"/>
                          <w:sz w:val="20"/>
                        </w:rPr>
                        <w:t>）、視覚障害者等の読書環境の整備の推進に関する法律（</w:t>
                      </w:r>
                      <w:r>
                        <w:rPr>
                          <w:rFonts w:hint="eastAsia" w:ascii="UD デジタル 教科書体 N-R" w:hAnsi="UD デジタル 教科書体 N-R" w:eastAsia="UD デジタル 教科書体 N-R"/>
                          <w:sz w:val="20"/>
                        </w:rPr>
                        <w:t>R1</w:t>
                      </w:r>
                      <w:r>
                        <w:rPr>
                          <w:rFonts w:hint="eastAsia" w:ascii="UD デジタル 教科書体 N-R" w:hAnsi="UD デジタル 教科書体 N-R" w:eastAsia="UD デジタル 教科書体 N-R"/>
                          <w:sz w:val="20"/>
                        </w:rPr>
                        <w:t>）、医療的ケア児及びその家族に対する支援に関する法律（</w:t>
                      </w:r>
                      <w:r>
                        <w:rPr>
                          <w:rFonts w:hint="eastAsia" w:ascii="UD デジタル 教科書体 N-R" w:hAnsi="UD デジタル 教科書体 N-R" w:eastAsia="UD デジタル 教科書体 N-R"/>
                          <w:sz w:val="20"/>
                        </w:rPr>
                        <w:t>R3</w:t>
                      </w:r>
                      <w:r>
                        <w:rPr>
                          <w:rFonts w:hint="eastAsia" w:ascii="UD デジタル 教科書体 N-R" w:hAnsi="UD デジタル 教科書体 N-R" w:eastAsia="UD デジタル 教科書体 N-R"/>
                          <w:sz w:val="20"/>
                        </w:rPr>
                        <w:t>）、障害者情報アクセシビリティ・コミュニケーション施策推進法（</w:t>
                      </w:r>
                      <w:r>
                        <w:rPr>
                          <w:rFonts w:hint="eastAsia" w:ascii="UD デジタル 教科書体 N-R" w:hAnsi="UD デジタル 教科書体 N-R" w:eastAsia="UD デジタル 教科書体 N-R"/>
                          <w:sz w:val="20"/>
                        </w:rPr>
                        <w:t>R4</w:t>
                      </w:r>
                      <w:r>
                        <w:rPr>
                          <w:rFonts w:hint="eastAsia" w:ascii="UD デジタル 教科書体 N-R" w:hAnsi="UD デジタル 教科書体 N-R" w:eastAsia="UD デジタル 教科書体 N-R"/>
                          <w:sz w:val="20"/>
                        </w:rPr>
                        <w:t>）</w:t>
                      </w:r>
                    </w:p>
                  </w:txbxContent>
                </v:textbox>
                <v:imagedata o:title=""/>
                <w10:wrap type="none" anchorx="text" anchory="text"/>
              </v:shape>
            </w:pict>
          </mc:Fallback>
        </mc:AlternateContent>
      </w:r>
      <w:r>
        <w:rPr>
          <w:rFonts w:hint="eastAsia"/>
        </w:rPr>
        <mc:AlternateContent>
          <mc:Choice Requires="wps">
            <w:drawing>
              <wp:anchor simplePos="0" relativeHeight="12" behindDoc="0" locked="0" layoutInCell="1" hidden="0" allowOverlap="1">
                <wp:simplePos x="0" y="0"/>
                <wp:positionH relativeFrom="column">
                  <wp:posOffset>-77470</wp:posOffset>
                </wp:positionH>
                <wp:positionV relativeFrom="paragraph">
                  <wp:posOffset>3046095</wp:posOffset>
                </wp:positionV>
                <wp:extent cx="13772515" cy="674370"/>
                <wp:effectExtent l="635" t="635" r="29845" b="10795"/>
                <wp:wrapNone/>
                <wp:docPr id="1046" name="角丸四角形 6"/>
                <a:graphic xmlns:a="http://schemas.openxmlformats.org/drawingml/2006/main">
                  <a:graphicData uri="http://schemas.microsoft.com/office/word/2010/wordprocessingShape">
                    <wps:wsp>
                      <wps:cNvPr id="1046" name="角丸四角形 6"/>
                      <wps:cNvSpPr/>
                      <wps:spPr>
                        <a:xfrm>
                          <a:off x="0" y="0"/>
                          <a:ext cx="13772515" cy="674370"/>
                        </a:xfrm>
                        <a:prstGeom prst="roundRect">
                          <a:avLst>
                            <a:gd name="adj" fmla="val 767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autoSpaceDE w:val="0"/>
                              <w:autoSpaceDN w:val="0"/>
                              <w:adjustRightInd w:val="0"/>
                              <w:spacing w:before="155" w:beforeLines="50" w:beforeAutospacing="0" w:line="360" w:lineRule="exact"/>
                              <w:jc w:val="center"/>
                              <w:rPr>
                                <w:rFonts w:hint="default" w:ascii="BIZ UDゴシック" w:hAnsi="BIZ UDゴシック" w:eastAsia="BIZ UDゴシック"/>
                                <w:color w:val="000000" w:themeColor="text1"/>
                              </w:rPr>
                            </w:pPr>
                            <w:r>
                              <w:rPr>
                                <w:rFonts w:hint="eastAsia" w:ascii="UD デジタル 教科書体 NP-B" w:hAnsi="UD デジタル 教科書体 NP-B" w:eastAsia="UD デジタル 教科書体 NP-B"/>
                                <w:color w:val="000000" w:themeColor="text1"/>
                                <w:sz w:val="32"/>
                              </w:rPr>
                              <w:t>目標（目指す社会の姿）：障害のある人もない人も、ともに支え合い、安心して、いきいきと暮らせる「共生社会」</w:t>
                            </w:r>
                            <w:r>
                              <w:rPr>
                                <w:rFonts w:hint="eastAsia" w:ascii="BIZ UDゴシック" w:hAnsi="BIZ UDゴシック" w:eastAsia="BIZ UDゴシック"/>
                                <w:color w:val="000000" w:themeColor="text1"/>
                              </w:rPr>
                              <w:t>　　　　　　※現行計画を継承</w:t>
                            </w:r>
                          </w:p>
                          <w:p>
                            <w:pPr>
                              <w:pStyle w:val="0"/>
                              <w:autoSpaceDE w:val="0"/>
                              <w:autoSpaceDN w:val="0"/>
                              <w:adjustRightInd w:val="0"/>
                              <w:spacing w:before="0" w:beforeLines="0" w:beforeAutospacing="0" w:line="360" w:lineRule="exact"/>
                              <w:ind w:firstLine="220" w:firstLineChars="100"/>
                              <w:jc w:val="lef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　</w:t>
                            </w:r>
                            <w:r>
                              <w:rPr>
                                <w:rFonts w:hint="eastAsia" w:ascii="UD デジタル 教科書体 N-R" w:hAnsi="UD デジタル 教科書体 N-R" w:eastAsia="UD デジタル 教科書体 N-R"/>
                                <w:color w:val="000000" w:themeColor="text1"/>
                                <w:sz w:val="25"/>
                              </w:rPr>
                              <w:t>全ての県民が、障害の有無に関わらず、互いに人格と個性を尊重し合いながら、地域で共に暮らし、ともに支え合い、そして安心して、いきいきと暮らすことができる「共生社会」</w:t>
                            </w:r>
                          </w:p>
                        </w:txbxContent>
                      </wps:txbx>
                      <wps:bodyPr rot="0" vertOverflow="overflow" horzOverflow="overflow" wrap="square" lIns="36000" tIns="36000" rIns="36000" bIns="36000" numCol="1" spcCol="0" rtlCol="0" fromWordArt="0" anchor="ctr" anchorCtr="0" forceAA="0" compatLnSpc="1"/>
                    </wps:wsp>
                  </a:graphicData>
                </a:graphic>
              </wp:anchor>
            </w:drawing>
          </mc:Choice>
          <mc:Fallback>
            <w:pict>
              <v:roundrect id="角丸四角形 6" style="margin-top:239.85pt;mso-position-vertical-relative:text;mso-position-horizontal-relative:text;v-text-anchor:middle;position:absolute;height:53.1pt;width:1084.45pt;margin-left:-6.1pt;z-index:12;" o:spid="_x0000_s1046" o:allowincell="t" o:allowoverlap="t" filled="t" fillcolor="#ffffff [3212]" stroked="t" strokecolor="#000000 [3213]" strokeweight="1pt" o:spt="2" arcsize="5030f">
                <v:fill/>
                <v:stroke linestyle="single" endcap="flat" dashstyle="solid" filltype="solid"/>
                <v:textbox style="layout-flow:horizontal;" inset="0.99999999999999978mm,0.99999999999999978mm,0.99999999999999978mm,0.99999999999999978mm">
                  <w:txbxContent>
                    <w:p>
                      <w:pPr>
                        <w:pStyle w:val="0"/>
                        <w:autoSpaceDE w:val="0"/>
                        <w:autoSpaceDN w:val="0"/>
                        <w:adjustRightInd w:val="0"/>
                        <w:spacing w:before="155" w:beforeLines="50" w:beforeAutospacing="0" w:line="360" w:lineRule="exact"/>
                        <w:jc w:val="center"/>
                        <w:rPr>
                          <w:rFonts w:hint="default" w:ascii="BIZ UDゴシック" w:hAnsi="BIZ UDゴシック" w:eastAsia="BIZ UDゴシック"/>
                          <w:color w:val="000000" w:themeColor="text1"/>
                        </w:rPr>
                      </w:pPr>
                      <w:r>
                        <w:rPr>
                          <w:rFonts w:hint="eastAsia" w:ascii="UD デジタル 教科書体 NP-B" w:hAnsi="UD デジタル 教科書体 NP-B" w:eastAsia="UD デジタル 教科書体 NP-B"/>
                          <w:color w:val="000000" w:themeColor="text1"/>
                          <w:sz w:val="32"/>
                        </w:rPr>
                        <w:t>目標（目指す社会の姿）：障害のある人もない人も、ともに支え合い、安心して、いきいきと暮らせる「共生社会」</w:t>
                      </w:r>
                      <w:r>
                        <w:rPr>
                          <w:rFonts w:hint="eastAsia" w:ascii="BIZ UDゴシック" w:hAnsi="BIZ UDゴシック" w:eastAsia="BIZ UDゴシック"/>
                          <w:color w:val="000000" w:themeColor="text1"/>
                        </w:rPr>
                        <w:t>　　　　　　※現行計画を継承</w:t>
                      </w:r>
                    </w:p>
                    <w:p>
                      <w:pPr>
                        <w:pStyle w:val="0"/>
                        <w:autoSpaceDE w:val="0"/>
                        <w:autoSpaceDN w:val="0"/>
                        <w:adjustRightInd w:val="0"/>
                        <w:spacing w:before="0" w:beforeLines="0" w:beforeAutospacing="0" w:line="360" w:lineRule="exact"/>
                        <w:ind w:firstLine="220" w:firstLineChars="100"/>
                        <w:jc w:val="lef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　</w:t>
                      </w:r>
                      <w:r>
                        <w:rPr>
                          <w:rFonts w:hint="eastAsia" w:ascii="UD デジタル 教科書体 N-R" w:hAnsi="UD デジタル 教科書体 N-R" w:eastAsia="UD デジタル 教科書体 N-R"/>
                          <w:color w:val="000000" w:themeColor="text1"/>
                          <w:sz w:val="25"/>
                        </w:rPr>
                        <w:t>全ての県民が、障害の有無に関わらず、互いに人格と個性を尊重し合いながら、地域で共に暮らし、ともに支え合い、そして安心して、いきいきと暮らすことができる「共生社会」</w:t>
                      </w:r>
                    </w:p>
                  </w:txbxContent>
                </v:textbox>
                <v:imagedata o:title=""/>
                <w10:wrap type="none" anchorx="text" anchory="text"/>
              </v:roundrect>
            </w:pict>
          </mc:Fallback>
        </mc:AlternateContent>
      </w:r>
      <w:r>
        <w:rPr>
          <w:rFonts w:hint="eastAsia"/>
        </w:rPr>
        <mc:AlternateContent>
          <mc:Choice Requires="wps">
            <w:drawing>
              <wp:anchor simplePos="0" relativeHeight="2" behindDoc="0" locked="0" layoutInCell="1" hidden="0" allowOverlap="1">
                <wp:simplePos x="0" y="0"/>
                <wp:positionH relativeFrom="column">
                  <wp:posOffset>925830</wp:posOffset>
                </wp:positionH>
                <wp:positionV relativeFrom="paragraph">
                  <wp:posOffset>2675890</wp:posOffset>
                </wp:positionV>
                <wp:extent cx="11823065" cy="294640"/>
                <wp:effectExtent l="0" t="0" r="635" b="635"/>
                <wp:wrapNone/>
                <wp:docPr id="1047" name="オブジェクト 0"/>
                <a:graphic xmlns:a="http://schemas.openxmlformats.org/drawingml/2006/main">
                  <a:graphicData uri="http://schemas.microsoft.com/office/word/2010/wordprocessingShape">
                    <wps:wsp>
                      <wps:cNvPr id="1047" name="オブジェクト 0"/>
                      <wps:cNvSpPr/>
                      <wps:spPr>
                        <a:xfrm>
                          <a:off x="0" y="0"/>
                          <a:ext cx="11823065" cy="294640"/>
                        </a:xfrm>
                        <a:prstGeom prst="flowChartMerg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オブジェクト 0" style="margin-top:210.7pt;mso-position-vertical-relative:text;mso-position-horizontal-relative:text;position:absolute;height:23.2pt;width:930.95pt;margin-left:72.900000000000006pt;z-index:2;" o:spid="_x0000_s1047" o:allowincell="t" o:allowoverlap="t" filled="t" fillcolor="#808080 [1629]" stroked="f" strokecolor="#385d8a" strokeweight="2pt" o:spt="128" type="#_x0000_t128">
                <v:fill/>
                <v:stroke linestyle="single" endcap="flat" dashstyle="solid"/>
                <v:textbox style="layout-flow:horizontal;"/>
                <v:imagedata o:title=""/>
                <w10:wrap type="none" anchorx="text" anchory="text"/>
              </v:shape>
            </w:pict>
          </mc:Fallback>
        </mc:AlternateContent>
      </w:r>
      <w:r>
        <w:rPr>
          <w:rFonts w:hint="eastAsia"/>
        </w:rPr>
        <mc:AlternateContent>
          <mc:Choice Requires="wps">
            <w:drawing>
              <wp:anchor simplePos="0" relativeHeight="15" behindDoc="0" locked="0" layoutInCell="1" hidden="0" allowOverlap="1">
                <wp:simplePos x="0" y="0"/>
                <wp:positionH relativeFrom="column">
                  <wp:posOffset>3382645</wp:posOffset>
                </wp:positionH>
                <wp:positionV relativeFrom="paragraph">
                  <wp:posOffset>4202430</wp:posOffset>
                </wp:positionV>
                <wp:extent cx="3372485" cy="3867785"/>
                <wp:effectExtent l="635" t="635" r="29845" b="10795"/>
                <wp:wrapNone/>
                <wp:docPr id="1048" name="AutoShape 7"/>
                <a:graphic xmlns:a="http://schemas.openxmlformats.org/drawingml/2006/main">
                  <a:graphicData uri="http://schemas.microsoft.com/office/word/2010/wordprocessingShape">
                    <wps:wsp>
                      <wps:cNvPr id="1048" name="AutoShape 7"/>
                      <wps:cNvSpPr>
                        <a:spLocks noChangeArrowheads="1"/>
                      </wps:cNvSpPr>
                      <wps:spPr>
                        <a:xfrm>
                          <a:off x="0" y="0"/>
                          <a:ext cx="3372485" cy="3867785"/>
                        </a:xfrm>
                        <a:prstGeom prst="roundRect">
                          <a:avLst>
                            <a:gd name="adj" fmla="val 11404"/>
                          </a:avLst>
                        </a:prstGeom>
                        <a:solidFill>
                          <a:schemeClr val="bg1">
                            <a:lumMod val="95000"/>
                          </a:schemeClr>
                        </a:solidFill>
                        <a:ln w="19050">
                          <a:solidFill>
                            <a:schemeClr val="tx1"/>
                          </a:solidFill>
                          <a:prstDash val="sysDash"/>
                          <a:round/>
                          <a:headEnd/>
                          <a:tailEnd/>
                        </a:ln>
                        <a:effectLst/>
                      </wps:spPr>
                      <wps:style>
                        <a:lnRef idx="2">
                          <a:srgbClr val="000000"/>
                        </a:lnRef>
                        <a:fillRef idx="1">
                          <a:srgbClr val="000000"/>
                        </a:fillRef>
                        <a:effectRef idx="0">
                          <a:srgbClr val="000000"/>
                        </a:effectRef>
                        <a:fontRef idx="minor"/>
                      </wps:style>
                      <wps:txbx>
                        <w:txbxContent>
                          <w:p>
                            <w:pPr>
                              <w:pStyle w:val="0"/>
                              <w:wordWrap w:val="0"/>
                              <w:autoSpaceDE w:val="0"/>
                              <w:autoSpaceDN w:val="0"/>
                              <w:adjustRightInd w:val="0"/>
                              <w:snapToGrid w:val="0"/>
                              <w:spacing w:before="0" w:beforeLines="0" w:beforeAutospacing="0" w:line="36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(1) </w:t>
                            </w:r>
                            <w:r>
                              <w:rPr>
                                <w:rFonts w:hint="eastAsia" w:ascii="BIZ UDゴシック" w:hAnsi="BIZ UDゴシック" w:eastAsia="BIZ UDゴシック"/>
                                <w:b w:val="1"/>
                                <w:color w:val="000000" w:themeColor="text1"/>
                                <w:kern w:val="1200"/>
                                <w:sz w:val="24"/>
                              </w:rPr>
                              <w:t>安心した暮らしの確保</w:t>
                            </w:r>
                          </w:p>
                          <w:p>
                            <w:pPr>
                              <w:pStyle w:val="0"/>
                              <w:wordWrap w:val="0"/>
                              <w:autoSpaceDE w:val="0"/>
                              <w:autoSpaceDN w:val="0"/>
                              <w:adjustRightInd w:val="0"/>
                              <w:snapToGrid w:val="0"/>
                              <w:spacing w:before="62" w:beforeLines="20" w:beforeAutospacing="0" w:after="62" w:afterLines="20" w:afterAutospacing="0" w:line="240" w:lineRule="exact"/>
                              <w:ind w:firstLine="220" w:firstLine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・情報アクセシビリティ・意思疎通支援の充実</w:t>
                            </w:r>
                          </w:p>
                          <w:p>
                            <w:pPr>
                              <w:pStyle w:val="0"/>
                              <w:wordWrap w:val="0"/>
                              <w:autoSpaceDE w:val="0"/>
                              <w:autoSpaceDN w:val="0"/>
                              <w:adjustRightInd w:val="0"/>
                              <w:snapToGrid w:val="0"/>
                              <w:spacing w:after="62" w:afterLines="20" w:afterAutospacing="0" w:line="240" w:lineRule="exact"/>
                              <w:ind w:firstLine="220" w:firstLine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・相談支援体制の充実</w:t>
                            </w:r>
                          </w:p>
                          <w:p>
                            <w:pPr>
                              <w:pStyle w:val="0"/>
                              <w:wordWrap w:val="0"/>
                              <w:autoSpaceDE w:val="0"/>
                              <w:autoSpaceDN w:val="0"/>
                              <w:adjustRightInd w:val="0"/>
                              <w:snapToGrid w:val="0"/>
                              <w:spacing w:after="62" w:afterLines="20" w:afterAutospacing="0" w:line="240" w:lineRule="exact"/>
                              <w:ind w:firstLine="220" w:firstLine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・地域で生活するための各種制度の周知</w:t>
                            </w:r>
                          </w:p>
                          <w:p>
                            <w:pPr>
                              <w:pStyle w:val="0"/>
                              <w:wordWrap w:val="0"/>
                              <w:autoSpaceDE w:val="0"/>
                              <w:autoSpaceDN w:val="0"/>
                              <w:adjustRightInd w:val="0"/>
                              <w:snapToGrid w:val="0"/>
                              <w:spacing w:before="155" w:beforeLines="50" w:beforeAutospacing="0" w:line="24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(2) </w:t>
                            </w:r>
                            <w:r>
                              <w:rPr>
                                <w:rFonts w:hint="eastAsia" w:ascii="BIZ UDゴシック" w:hAnsi="BIZ UDゴシック" w:eastAsia="BIZ UDゴシック"/>
                                <w:b w:val="1"/>
                                <w:color w:val="000000" w:themeColor="text1"/>
                                <w:kern w:val="1200"/>
                                <w:sz w:val="24"/>
                              </w:rPr>
                              <w:t>保健・医療と福祉サービスの充実</w:t>
                            </w:r>
                          </w:p>
                          <w:p>
                            <w:pPr>
                              <w:pStyle w:val="0"/>
                              <w:wordWrap w:val="0"/>
                              <w:autoSpaceDE w:val="0"/>
                              <w:autoSpaceDN w:val="0"/>
                              <w:adjustRightInd w:val="0"/>
                              <w:snapToGrid w:val="0"/>
                              <w:spacing w:before="62" w:beforeLines="2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sz w:val="20"/>
                              </w:rPr>
                            </w:pPr>
                            <w:r>
                              <w:rPr>
                                <w:rFonts w:hint="eastAsia" w:ascii="UD デジタル 教科書体 N-R" w:hAnsi="UD デジタル 教科書体 N-R" w:eastAsia="UD デジタル 教科書体 N-R"/>
                                <w:color w:val="000000" w:themeColor="text1"/>
                                <w:kern w:val="1200"/>
                              </w:rPr>
                              <w:t>・保健・医療の充実</w:t>
                            </w:r>
                          </w:p>
                          <w:p>
                            <w:pPr>
                              <w:pStyle w:val="0"/>
                              <w:wordWrap w:val="0"/>
                              <w:autoSpaceDE w:val="0"/>
                              <w:autoSpaceDN w:val="0"/>
                              <w:adjustRightInd w:val="0"/>
                              <w:snapToGrid w:val="0"/>
                              <w:spacing w:before="62" w:beforeLines="20" w:beforeAutospacing="0" w:line="200" w:lineRule="exact"/>
                              <w:ind w:left="440" w:leftChars="200" w:firstLine="0" w:firstLineChars="0"/>
                              <w:textAlignment w:val="baseline"/>
                              <w:outlineLvl w:val="0"/>
                              <w:rPr>
                                <w:rFonts w:hint="default" w:ascii="UD デジタル 教科書体 N-R" w:hAnsi="UD デジタル 教科書体 N-R" w:eastAsia="UD デジタル 教科書体 N-R"/>
                                <w:color w:val="000000" w:themeColor="text1"/>
                                <w:kern w:val="1200"/>
                                <w:sz w:val="20"/>
                              </w:rPr>
                            </w:pPr>
                            <w:r>
                              <w:rPr>
                                <w:rFonts w:hint="eastAsia" w:ascii="UD デジタル 教科書体 N-R" w:hAnsi="UD デジタル 教科書体 N-R" w:eastAsia="UD デジタル 教科書体 N-R"/>
                                <w:color w:val="000000" w:themeColor="text1"/>
                                <w:kern w:val="1200"/>
                                <w:sz w:val="18"/>
                              </w:rPr>
                              <w:t>地域医療体制、精神保健・医療体制、難病のある人への医療、歯科保健・医療、妊娠期からの早期支援</w:t>
                            </w:r>
                          </w:p>
                          <w:p>
                            <w:pPr>
                              <w:pStyle w:val="0"/>
                              <w:wordWrap w:val="0"/>
                              <w:autoSpaceDE w:val="0"/>
                              <w:autoSpaceDN w:val="0"/>
                              <w:adjustRightInd w:val="0"/>
                              <w:snapToGrid w:val="0"/>
                              <w:spacing w:before="155" w:beforeLines="5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・障害のある子どもへの支援の充実</w:t>
                            </w:r>
                          </w:p>
                          <w:p>
                            <w:pPr>
                              <w:pStyle w:val="0"/>
                              <w:wordWrap w:val="0"/>
                              <w:autoSpaceDE w:val="0"/>
                              <w:autoSpaceDN w:val="0"/>
                              <w:adjustRightInd w:val="0"/>
                              <w:snapToGrid w:val="0"/>
                              <w:spacing w:before="155" w:beforeLines="5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・生活支援・福祉サービスの充実</w:t>
                            </w:r>
                          </w:p>
                          <w:p>
                            <w:pPr>
                              <w:pStyle w:val="0"/>
                              <w:wordWrap w:val="0"/>
                              <w:autoSpaceDE w:val="0"/>
                              <w:autoSpaceDN w:val="0"/>
                              <w:adjustRightInd w:val="0"/>
                              <w:snapToGrid w:val="0"/>
                              <w:spacing w:before="0" w:beforeLines="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sz w:val="20"/>
                              </w:rPr>
                              <w:t>　</w:t>
                            </w:r>
                            <w:r>
                              <w:rPr>
                                <w:rFonts w:hint="eastAsia" w:ascii="UD デジタル 教科書体 N-R" w:hAnsi="UD デジタル 教科書体 N-R" w:eastAsia="UD デジタル 教科書体 N-R"/>
                                <w:color w:val="000000" w:themeColor="text1"/>
                                <w:kern w:val="1200"/>
                                <w:sz w:val="18"/>
                              </w:rPr>
                              <w:t>身近な地域におけるサービスの確保、障害特性に応じたきめ細かな支援、障害福祉サービスの質の向上、福祉用具その他アクセシビリティの向上に資する機器の普及促進等、障害福祉を支える人材の育成・確保</w:t>
                            </w:r>
                          </w:p>
                          <w:p>
                            <w:pPr>
                              <w:pStyle w:val="0"/>
                              <w:wordWrap w:val="0"/>
                              <w:autoSpaceDE w:val="0"/>
                              <w:autoSpaceDN w:val="0"/>
                              <w:adjustRightInd w:val="0"/>
                              <w:snapToGrid w:val="0"/>
                              <w:spacing w:before="155" w:beforeLines="50" w:beforeAutospacing="0" w:line="24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(3) </w:t>
                            </w:r>
                            <w:r>
                              <w:rPr>
                                <w:rFonts w:hint="eastAsia" w:ascii="BIZ UDゴシック" w:hAnsi="BIZ UDゴシック" w:eastAsia="BIZ UDゴシック"/>
                                <w:b w:val="1"/>
                                <w:color w:val="000000" w:themeColor="text1"/>
                                <w:kern w:val="1200"/>
                                <w:sz w:val="24"/>
                              </w:rPr>
                              <w:t>ひとにやさしいまちづくり</w:t>
                            </w:r>
                          </w:p>
                          <w:p>
                            <w:pPr>
                              <w:pStyle w:val="0"/>
                              <w:wordWrap w:val="0"/>
                              <w:autoSpaceDE w:val="0"/>
                              <w:autoSpaceDN w:val="0"/>
                              <w:adjustRightInd w:val="0"/>
                              <w:snapToGrid w:val="0"/>
                              <w:spacing w:before="62" w:beforeLines="2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・誰もが住みやすいまちづくりの総合的な推進</w:t>
                            </w:r>
                          </w:p>
                          <w:p>
                            <w:pPr>
                              <w:pStyle w:val="0"/>
                              <w:wordWrap w:val="0"/>
                              <w:autoSpaceDE w:val="0"/>
                              <w:autoSpaceDN w:val="0"/>
                              <w:adjustRightInd w:val="0"/>
                              <w:snapToGrid w:val="0"/>
                              <w:spacing w:before="0" w:beforeLines="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・安心して生活できる住環境づくり</w:t>
                            </w:r>
                          </w:p>
                          <w:p>
                            <w:pPr>
                              <w:pStyle w:val="0"/>
                              <w:wordWrap w:val="0"/>
                              <w:autoSpaceDE w:val="0"/>
                              <w:autoSpaceDN w:val="0"/>
                              <w:adjustRightInd w:val="0"/>
                              <w:snapToGrid w:val="0"/>
                              <w:spacing w:before="0" w:beforeLines="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・交通・移動対策の推進</w:t>
                            </w:r>
                          </w:p>
                          <w:p>
                            <w:pPr>
                              <w:pStyle w:val="0"/>
                              <w:wordWrap w:val="0"/>
                              <w:snapToGrid w:val="0"/>
                              <w:spacing w:line="240" w:lineRule="exact"/>
                              <w:ind w:left="567" w:hanging="567"/>
                              <w:textAlignment w:val="baseline"/>
                              <w:outlineLvl w:val="0"/>
                              <w:rPr>
                                <w:rFonts w:hint="default"/>
                                <w:sz w:val="36"/>
                              </w:rPr>
                            </w:pPr>
                          </w:p>
                        </w:txbxContent>
                      </wps:txbx>
                      <wps:bodyPr vertOverflow="overflow" horzOverflow="overflow" wrap="square" lIns="0" tIns="0" rIns="0" bIns="0" anchor="t" anchorCtr="0"/>
                    </wps:wsp>
                  </a:graphicData>
                </a:graphic>
              </wp:anchor>
            </w:drawing>
          </mc:Choice>
          <mc:Fallback>
            <w:pict>
              <v:roundrect id="AutoShape 7" style="margin-top:330.9pt;mso-position-vertical-relative:text;mso-position-horizontal-relative:text;v-text-anchor:top;position:absolute;height:304.55pt;width:265.55pt;margin-left:266.35000000000002pt;z-index:15;" o:spid="_x0000_s1048" o:allowincell="t" o:allowoverlap="t" filled="t" fillcolor="#f2f2f2 [3052]" stroked="t" strokecolor="#000000 [3213]" strokeweight="1.5pt" o:spt="2" arcsize="7473f">
                <v:fill/>
                <v:stroke linestyle="single" endcap="flat" dashstyle="shortdash" filltype="solid"/>
                <v:textbox style="layout-flow:horizontal;" inset="0mm,0mm,0mm,0mm">
                  <w:txbxContent>
                    <w:p>
                      <w:pPr>
                        <w:pStyle w:val="0"/>
                        <w:wordWrap w:val="0"/>
                        <w:autoSpaceDE w:val="0"/>
                        <w:autoSpaceDN w:val="0"/>
                        <w:adjustRightInd w:val="0"/>
                        <w:snapToGrid w:val="0"/>
                        <w:spacing w:before="0" w:beforeLines="0" w:beforeAutospacing="0" w:line="36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(1) </w:t>
                      </w:r>
                      <w:r>
                        <w:rPr>
                          <w:rFonts w:hint="eastAsia" w:ascii="BIZ UDゴシック" w:hAnsi="BIZ UDゴシック" w:eastAsia="BIZ UDゴシック"/>
                          <w:b w:val="1"/>
                          <w:color w:val="000000" w:themeColor="text1"/>
                          <w:kern w:val="1200"/>
                          <w:sz w:val="24"/>
                        </w:rPr>
                        <w:t>安心した暮らしの確保</w:t>
                      </w:r>
                    </w:p>
                    <w:p>
                      <w:pPr>
                        <w:pStyle w:val="0"/>
                        <w:wordWrap w:val="0"/>
                        <w:autoSpaceDE w:val="0"/>
                        <w:autoSpaceDN w:val="0"/>
                        <w:adjustRightInd w:val="0"/>
                        <w:snapToGrid w:val="0"/>
                        <w:spacing w:before="62" w:beforeLines="20" w:beforeAutospacing="0" w:after="62" w:afterLines="20" w:afterAutospacing="0" w:line="240" w:lineRule="exact"/>
                        <w:ind w:firstLine="220" w:firstLine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・情報アクセシビリティ・意思疎通支援の充実</w:t>
                      </w:r>
                    </w:p>
                    <w:p>
                      <w:pPr>
                        <w:pStyle w:val="0"/>
                        <w:wordWrap w:val="0"/>
                        <w:autoSpaceDE w:val="0"/>
                        <w:autoSpaceDN w:val="0"/>
                        <w:adjustRightInd w:val="0"/>
                        <w:snapToGrid w:val="0"/>
                        <w:spacing w:after="62" w:afterLines="20" w:afterAutospacing="0" w:line="240" w:lineRule="exact"/>
                        <w:ind w:firstLine="220" w:firstLine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・相談支援体制の充実</w:t>
                      </w:r>
                    </w:p>
                    <w:p>
                      <w:pPr>
                        <w:pStyle w:val="0"/>
                        <w:wordWrap w:val="0"/>
                        <w:autoSpaceDE w:val="0"/>
                        <w:autoSpaceDN w:val="0"/>
                        <w:adjustRightInd w:val="0"/>
                        <w:snapToGrid w:val="0"/>
                        <w:spacing w:after="62" w:afterLines="20" w:afterAutospacing="0" w:line="240" w:lineRule="exact"/>
                        <w:ind w:firstLine="220" w:firstLine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・地域で生活するための各種制度の周知</w:t>
                      </w:r>
                    </w:p>
                    <w:p>
                      <w:pPr>
                        <w:pStyle w:val="0"/>
                        <w:wordWrap w:val="0"/>
                        <w:autoSpaceDE w:val="0"/>
                        <w:autoSpaceDN w:val="0"/>
                        <w:adjustRightInd w:val="0"/>
                        <w:snapToGrid w:val="0"/>
                        <w:spacing w:before="155" w:beforeLines="50" w:beforeAutospacing="0" w:line="24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(2) </w:t>
                      </w:r>
                      <w:r>
                        <w:rPr>
                          <w:rFonts w:hint="eastAsia" w:ascii="BIZ UDゴシック" w:hAnsi="BIZ UDゴシック" w:eastAsia="BIZ UDゴシック"/>
                          <w:b w:val="1"/>
                          <w:color w:val="000000" w:themeColor="text1"/>
                          <w:kern w:val="1200"/>
                          <w:sz w:val="24"/>
                        </w:rPr>
                        <w:t>保健・医療と福祉サービスの充実</w:t>
                      </w:r>
                    </w:p>
                    <w:p>
                      <w:pPr>
                        <w:pStyle w:val="0"/>
                        <w:wordWrap w:val="0"/>
                        <w:autoSpaceDE w:val="0"/>
                        <w:autoSpaceDN w:val="0"/>
                        <w:adjustRightInd w:val="0"/>
                        <w:snapToGrid w:val="0"/>
                        <w:spacing w:before="62" w:beforeLines="2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sz w:val="20"/>
                        </w:rPr>
                      </w:pPr>
                      <w:r>
                        <w:rPr>
                          <w:rFonts w:hint="eastAsia" w:ascii="UD デジタル 教科書体 N-R" w:hAnsi="UD デジタル 教科書体 N-R" w:eastAsia="UD デジタル 教科書体 N-R"/>
                          <w:color w:val="000000" w:themeColor="text1"/>
                          <w:kern w:val="1200"/>
                        </w:rPr>
                        <w:t>・保健・医療の充実</w:t>
                      </w:r>
                    </w:p>
                    <w:p>
                      <w:pPr>
                        <w:pStyle w:val="0"/>
                        <w:wordWrap w:val="0"/>
                        <w:autoSpaceDE w:val="0"/>
                        <w:autoSpaceDN w:val="0"/>
                        <w:adjustRightInd w:val="0"/>
                        <w:snapToGrid w:val="0"/>
                        <w:spacing w:before="62" w:beforeLines="20" w:beforeAutospacing="0" w:line="200" w:lineRule="exact"/>
                        <w:ind w:left="440" w:leftChars="200" w:firstLine="0" w:firstLineChars="0"/>
                        <w:textAlignment w:val="baseline"/>
                        <w:outlineLvl w:val="0"/>
                        <w:rPr>
                          <w:rFonts w:hint="default" w:ascii="UD デジタル 教科書体 N-R" w:hAnsi="UD デジタル 教科書体 N-R" w:eastAsia="UD デジタル 教科書体 N-R"/>
                          <w:color w:val="000000" w:themeColor="text1"/>
                          <w:kern w:val="1200"/>
                          <w:sz w:val="20"/>
                        </w:rPr>
                      </w:pPr>
                      <w:r>
                        <w:rPr>
                          <w:rFonts w:hint="eastAsia" w:ascii="UD デジタル 教科書体 N-R" w:hAnsi="UD デジタル 教科書体 N-R" w:eastAsia="UD デジタル 教科書体 N-R"/>
                          <w:color w:val="000000" w:themeColor="text1"/>
                          <w:kern w:val="1200"/>
                          <w:sz w:val="18"/>
                        </w:rPr>
                        <w:t>地域医療体制、精神保健・医療体制、難病のある人への医療、歯科保健・医療、妊娠期からの早期支援</w:t>
                      </w:r>
                    </w:p>
                    <w:p>
                      <w:pPr>
                        <w:pStyle w:val="0"/>
                        <w:wordWrap w:val="0"/>
                        <w:autoSpaceDE w:val="0"/>
                        <w:autoSpaceDN w:val="0"/>
                        <w:adjustRightInd w:val="0"/>
                        <w:snapToGrid w:val="0"/>
                        <w:spacing w:before="155" w:beforeLines="5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・障害のある子どもへの支援の充実</w:t>
                      </w:r>
                    </w:p>
                    <w:p>
                      <w:pPr>
                        <w:pStyle w:val="0"/>
                        <w:wordWrap w:val="0"/>
                        <w:autoSpaceDE w:val="0"/>
                        <w:autoSpaceDN w:val="0"/>
                        <w:adjustRightInd w:val="0"/>
                        <w:snapToGrid w:val="0"/>
                        <w:spacing w:before="155" w:beforeLines="5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・生活支援・福祉サービスの充実</w:t>
                      </w:r>
                    </w:p>
                    <w:p>
                      <w:pPr>
                        <w:pStyle w:val="0"/>
                        <w:wordWrap w:val="0"/>
                        <w:autoSpaceDE w:val="0"/>
                        <w:autoSpaceDN w:val="0"/>
                        <w:adjustRightInd w:val="0"/>
                        <w:snapToGrid w:val="0"/>
                        <w:spacing w:before="0" w:beforeLines="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sz w:val="20"/>
                        </w:rPr>
                        <w:t>　</w:t>
                      </w:r>
                      <w:r>
                        <w:rPr>
                          <w:rFonts w:hint="eastAsia" w:ascii="UD デジタル 教科書体 N-R" w:hAnsi="UD デジタル 教科書体 N-R" w:eastAsia="UD デジタル 教科書体 N-R"/>
                          <w:color w:val="000000" w:themeColor="text1"/>
                          <w:kern w:val="1200"/>
                          <w:sz w:val="18"/>
                        </w:rPr>
                        <w:t>身近な地域におけるサービスの確保、障害特性に応じたきめ細かな支援、障害福祉サービスの質の向上、福祉用具その他アクセシビリティの向上に資する機器の普及促進等、障害福祉を支える人材の育成・確保</w:t>
                      </w:r>
                    </w:p>
                    <w:p>
                      <w:pPr>
                        <w:pStyle w:val="0"/>
                        <w:wordWrap w:val="0"/>
                        <w:autoSpaceDE w:val="0"/>
                        <w:autoSpaceDN w:val="0"/>
                        <w:adjustRightInd w:val="0"/>
                        <w:snapToGrid w:val="0"/>
                        <w:spacing w:before="155" w:beforeLines="50" w:beforeAutospacing="0" w:line="240" w:lineRule="exact"/>
                        <w:ind w:left="590" w:leftChars="50" w:hanging="480" w:hangingChars="200"/>
                        <w:textAlignment w:val="baseline"/>
                        <w:outlineLvl w:val="0"/>
                        <w:rPr>
                          <w:rFonts w:hint="default" w:ascii="BIZ UDゴシック" w:hAnsi="BIZ UDゴシック" w:eastAsia="BIZ UDゴシック"/>
                          <w:b w:val="1"/>
                          <w:color w:val="000000" w:themeColor="text1"/>
                          <w:kern w:val="1200"/>
                          <w:sz w:val="24"/>
                        </w:rPr>
                      </w:pPr>
                      <w:r>
                        <w:rPr>
                          <w:rFonts w:hint="eastAsia" w:ascii="BIZ UDゴシック" w:hAnsi="BIZ UDゴシック" w:eastAsia="BIZ UDゴシック"/>
                          <w:b w:val="1"/>
                          <w:color w:val="000000" w:themeColor="text1"/>
                          <w:kern w:val="1200"/>
                          <w:sz w:val="24"/>
                        </w:rPr>
                        <w:t xml:space="preserve">(3) </w:t>
                      </w:r>
                      <w:r>
                        <w:rPr>
                          <w:rFonts w:hint="eastAsia" w:ascii="BIZ UDゴシック" w:hAnsi="BIZ UDゴシック" w:eastAsia="BIZ UDゴシック"/>
                          <w:b w:val="1"/>
                          <w:color w:val="000000" w:themeColor="text1"/>
                          <w:kern w:val="1200"/>
                          <w:sz w:val="24"/>
                        </w:rPr>
                        <w:t>ひとにやさしいまちづくり</w:t>
                      </w:r>
                    </w:p>
                    <w:p>
                      <w:pPr>
                        <w:pStyle w:val="0"/>
                        <w:wordWrap w:val="0"/>
                        <w:autoSpaceDE w:val="0"/>
                        <w:autoSpaceDN w:val="0"/>
                        <w:adjustRightInd w:val="0"/>
                        <w:snapToGrid w:val="0"/>
                        <w:spacing w:before="62" w:beforeLines="2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・誰もが住みやすいまちづくりの総合的な推進</w:t>
                      </w:r>
                    </w:p>
                    <w:p>
                      <w:pPr>
                        <w:pStyle w:val="0"/>
                        <w:wordWrap w:val="0"/>
                        <w:autoSpaceDE w:val="0"/>
                        <w:autoSpaceDN w:val="0"/>
                        <w:adjustRightInd w:val="0"/>
                        <w:snapToGrid w:val="0"/>
                        <w:spacing w:before="0" w:beforeLines="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・安心して生活できる住環境づくり</w:t>
                      </w:r>
                    </w:p>
                    <w:p>
                      <w:pPr>
                        <w:pStyle w:val="0"/>
                        <w:wordWrap w:val="0"/>
                        <w:autoSpaceDE w:val="0"/>
                        <w:autoSpaceDN w:val="0"/>
                        <w:adjustRightInd w:val="0"/>
                        <w:snapToGrid w:val="0"/>
                        <w:spacing w:before="0" w:beforeLines="0" w:beforeAutospacing="0" w:line="240" w:lineRule="exact"/>
                        <w:ind w:left="440" w:leftChars="100" w:hanging="220" w:hangingChars="100"/>
                        <w:textAlignment w:val="baseline"/>
                        <w:outlineLvl w:val="0"/>
                        <w:rPr>
                          <w:rFonts w:hint="default" w:ascii="UD デジタル 教科書体 N-R" w:hAnsi="UD デジタル 教科書体 N-R" w:eastAsia="UD デジタル 教科書体 N-R"/>
                          <w:color w:val="000000" w:themeColor="text1"/>
                          <w:kern w:val="1200"/>
                        </w:rPr>
                      </w:pPr>
                      <w:r>
                        <w:rPr>
                          <w:rFonts w:hint="eastAsia" w:ascii="UD デジタル 教科書体 N-R" w:hAnsi="UD デジタル 教科書体 N-R" w:eastAsia="UD デジタル 教科書体 N-R"/>
                          <w:color w:val="000000" w:themeColor="text1"/>
                          <w:kern w:val="1200"/>
                        </w:rPr>
                        <w:t>・交通・移動対策の推進</w:t>
                      </w:r>
                    </w:p>
                    <w:p>
                      <w:pPr>
                        <w:pStyle w:val="0"/>
                        <w:wordWrap w:val="0"/>
                        <w:snapToGrid w:val="0"/>
                        <w:spacing w:line="240" w:lineRule="exact"/>
                        <w:ind w:left="567" w:hanging="567"/>
                        <w:textAlignment w:val="baseline"/>
                        <w:outlineLvl w:val="0"/>
                        <w:rPr>
                          <w:rFonts w:hint="default"/>
                          <w:sz w:val="36"/>
                        </w:rPr>
                      </w:pPr>
                    </w:p>
                  </w:txbxContent>
                </v:textbox>
                <v:imagedata o:title=""/>
                <w10:wrap type="none" anchorx="text" anchory="text"/>
              </v:roundrect>
            </w:pict>
          </mc:Fallback>
        </mc:AlternateContent>
      </w:r>
      <w:r>
        <w:rPr>
          <w:rFonts w:hint="eastAsia"/>
        </w:rPr>
        <mc:AlternateContent>
          <mc:Choice Requires="wps">
            <w:drawing>
              <wp:anchor simplePos="0" relativeHeight="13" behindDoc="0" locked="0" layoutInCell="1" hidden="0" allowOverlap="1">
                <wp:simplePos x="0" y="0"/>
                <wp:positionH relativeFrom="column">
                  <wp:posOffset>5581650</wp:posOffset>
                </wp:positionH>
                <wp:positionV relativeFrom="paragraph">
                  <wp:posOffset>2919095</wp:posOffset>
                </wp:positionV>
                <wp:extent cx="2503170" cy="252095"/>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a:spLocks noChangeArrowheads="1"/>
                      </wps:cNvSpPr>
                      <wps:spPr>
                        <a:xfrm>
                          <a:off x="0" y="0"/>
                          <a:ext cx="2503170" cy="252095"/>
                        </a:xfrm>
                        <a:prstGeom prst="roundRect">
                          <a:avLst>
                            <a:gd name="adj" fmla="val 16671"/>
                          </a:avLst>
                        </a:prstGeom>
                        <a:solidFill>
                          <a:srgbClr val="CCECFF"/>
                        </a:solidFill>
                        <a:ln w="12700">
                          <a:solidFill>
                            <a:sysClr val="windowText" lastClr="000000"/>
                          </a:solidFill>
                        </a:ln>
                      </wps:spPr>
                      <wps:txbx>
                        <w:txbxContent>
                          <w:p>
                            <w:pPr>
                              <w:pStyle w:val="0"/>
                              <w:jc w:val="center"/>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sz w:val="28"/>
                              </w:rPr>
                              <w:t>（３）</w:t>
                            </w:r>
                            <w:r>
                              <w:rPr>
                                <w:rFonts w:hint="eastAsia" w:ascii="UD デジタル 教科書体 NP-B" w:hAnsi="UD デジタル 教科書体 NP-B" w:eastAsia="UD デジタル 教科書体 NP-B"/>
                                <w:b w:val="1"/>
                                <w:sz w:val="28"/>
                              </w:rPr>
                              <w:t xml:space="preserve"> </w:t>
                            </w:r>
                            <w:r>
                              <w:rPr>
                                <w:rFonts w:hint="eastAsia" w:ascii="UD デジタル 教科書体 NP-B" w:hAnsi="UD デジタル 教科書体 NP-B" w:eastAsia="UD デジタル 教科書体 NP-B"/>
                                <w:b w:val="1"/>
                                <w:sz w:val="28"/>
                              </w:rPr>
                              <w:t>次期計画の方向性</w:t>
                            </w:r>
                          </w:p>
                        </w:txbxContent>
                      </wps:txbx>
                      <wps:bodyPr vertOverflow="overflow" horzOverflow="overflow" wrap="square" lIns="74295" tIns="8890" rIns="74295" bIns="8890" upright="1"/>
                    </wps:wsp>
                  </a:graphicData>
                </a:graphic>
              </wp:anchor>
            </w:drawing>
          </mc:Choice>
          <mc:Fallback>
            <w:pict>
              <v:roundrect id="オブジェクト 0" style="margin-top:229.85pt;mso-position-vertical-relative:text;mso-position-horizontal-relative:text;position:absolute;height:19.850000000000001pt;width:197.1pt;margin-left:439.5pt;z-index:13;" o:spid="_x0000_s1049" o:allowincell="t" o:allowoverlap="t" filled="t" fillcolor="#ccecff" stroked="t" strokecolor="#000000" strokeweight="1pt" o:spt="2" arcsize="10926f">
                <v:fill/>
                <v:stroke filltype="solid"/>
                <v:textbox style="layout-flow:horizontal;" inset="2.0637499999999998mm,0.24694444444444438mm,2.0637499999999998mm,0.24694444444444438mm">
                  <w:txbxContent>
                    <w:p>
                      <w:pPr>
                        <w:pStyle w:val="0"/>
                        <w:jc w:val="center"/>
                        <w:rPr>
                          <w:rFonts w:hint="eastAsia" w:ascii="UD デジタル 教科書体 NP-B" w:hAnsi="UD デジタル 教科書体 NP-B" w:eastAsia="UD デジタル 教科書体 NP-B"/>
                          <w:b w:val="1"/>
                          <w:sz w:val="28"/>
                        </w:rPr>
                      </w:pPr>
                      <w:r>
                        <w:rPr>
                          <w:rFonts w:hint="eastAsia" w:ascii="UD デジタル 教科書体 NP-B" w:hAnsi="UD デジタル 教科書体 NP-B" w:eastAsia="UD デジタル 教科書体 NP-B"/>
                          <w:b w:val="1"/>
                          <w:sz w:val="28"/>
                        </w:rPr>
                        <w:t>（３）</w:t>
                      </w:r>
                      <w:r>
                        <w:rPr>
                          <w:rFonts w:hint="eastAsia" w:ascii="UD デジタル 教科書体 NP-B" w:hAnsi="UD デジタル 教科書体 NP-B" w:eastAsia="UD デジタル 教科書体 NP-B"/>
                          <w:b w:val="1"/>
                          <w:sz w:val="28"/>
                        </w:rPr>
                        <w:t xml:space="preserve"> </w:t>
                      </w:r>
                      <w:r>
                        <w:rPr>
                          <w:rFonts w:hint="eastAsia" w:ascii="UD デジタル 教科書体 NP-B" w:hAnsi="UD デジタル 教科書体 NP-B" w:eastAsia="UD デジタル 教科書体 NP-B"/>
                          <w:b w:val="1"/>
                          <w:sz w:val="28"/>
                        </w:rPr>
                        <w:t>次期計画の方向性</w:t>
                      </w:r>
                    </w:p>
                  </w:txbxContent>
                </v:textbox>
                <v:imagedata o:title=""/>
                <w10:wrap type="none" anchorx="text" anchory="text"/>
              </v:roundrect>
            </w:pict>
          </mc:Fallback>
        </mc:AlternateContent>
      </w:r>
    </w:p>
    <w:sectPr>
      <w:headerReference r:id="rId5" w:type="default"/>
      <w:pgSz w:w="23811" w:h="16838" w:orient="landscape"/>
      <w:pgMar w:top="1134" w:right="1134" w:bottom="1134" w:left="1134" w:header="851" w:footer="992" w:gutter="0"/>
      <w:cols w:space="720"/>
      <w:textDirection w:val="lrTb"/>
      <w:docGrid w:type="linesAndChar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2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ゴシックfalt">
    <w:panose1 w:val="00000800000000000000"/>
    <w:charset w:val="80"/>
    <w:family w:val="modern"/>
    <w:notTrueType/>
    <w:pitch w:val="fixed"/>
    <w:sig w:usb0="00000000" w:usb1="00000000" w:usb2="00000000" w:usb3="00000000" w:csb0="0002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20680" w:firstLineChars="940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2"/>
  <w:drawingGridVerticalSpacing w:val="3"/>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spacing w:line="283" w:lineRule="exact"/>
    </w:pPr>
    <w:rPr>
      <w:rFonts w:ascii="HG丸ｺﾞｼｯｸM-PRO" w:hAnsi="HG丸ｺﾞｼｯｸM-PRO" w:eastAsia="HG丸ｺﾞｼｯｸM-PRO"/>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falt"/>
      <w:sz w:val="18"/>
    </w:rPr>
  </w:style>
  <w:style w:type="character" w:styleId="16" w:customStyle="1">
    <w:name w:val="吹き出し (文字)"/>
    <w:basedOn w:val="10"/>
    <w:next w:val="16"/>
    <w:link w:val="15"/>
    <w:uiPriority w:val="0"/>
    <w:rPr>
      <w:rFonts w:ascii="Arial" w:hAnsi="Arial" w:eastAsia="ＭＳ ゴシックfalt"/>
      <w:sz w:val="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character" w:styleId="19" w:customStyle="1">
    <w:name w:val="font13"/>
    <w:basedOn w:val="10"/>
    <w:next w:val="19"/>
    <w:link w:val="0"/>
    <w:uiPriority w:val="0"/>
    <w:qFormat/>
    <w:rPr>
      <w:rFonts w:ascii="ＭＳ Ｐゴシック" w:hAnsi="ＭＳ Ｐゴシック" w:eastAsia="ＭＳ Ｐゴシック"/>
      <w:color w:val="000000"/>
      <w:sz w:val="22"/>
    </w:rPr>
  </w:style>
  <w:style w:type="character" w:styleId="20" w:customStyle="1">
    <w:name w:val="font14"/>
    <w:basedOn w:val="10"/>
    <w:next w:val="20"/>
    <w:link w:val="0"/>
    <w:uiPriority w:val="0"/>
    <w:qFormat/>
    <w:rPr>
      <w:rFonts w:ascii="ＭＳ Ｐ明朝" w:hAnsi="ＭＳ Ｐ明朝" w:eastAsia="ＭＳ Ｐ明朝"/>
      <w:color w:val="000000"/>
      <w:sz w:val="22"/>
    </w:rPr>
  </w:style>
  <w:style w:type="table" w:styleId="21">
    <w:name w:val="Table Grid"/>
    <w:basedOn w:val="11"/>
    <w:next w:val="21"/>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9525">
          <a:solidFill>
            <a:sysClr val="windowText" lastClr="000000"/>
          </a:solidFill>
          <a:miter/>
          <a:headEnd/>
          <a:tailEnd/>
        </a:ln>
      </a:spPr>
      <a:bodyPr vertOverflow="overflow" horzOverflow="overflow" wrap="square" lIns="74295" tIns="8890" rIns="74295" bIns="8890" upright="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960</TotalTime>
  <Pages>1</Pages>
  <Words>0</Words>
  <Characters>20</Characters>
  <Application>JUST Note</Application>
  <Lines>5</Lines>
  <Paragraphs>1</Paragraphs>
  <CharactersWithSpaces>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静岡県工賃向上計画（令和３年度から令和５年度まで）</dc:title>
  <dc:creator>髙橋　真一朗</dc:creator>
  <cp:lastModifiedBy>906627</cp:lastModifiedBy>
  <cp:lastPrinted>2022-12-16T04:11:33Z</cp:lastPrinted>
  <dcterms:created xsi:type="dcterms:W3CDTF">2022-10-14T01:43:00Z</dcterms:created>
  <dcterms:modified xsi:type="dcterms:W3CDTF">2022-12-16T04:12:08Z</dcterms:modified>
  <cp:revision>23</cp:revision>
</cp:coreProperties>
</file>