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page" w:tblpX="510" w:tblpY="399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534"/>
        <w:gridCol w:w="636"/>
        <w:gridCol w:w="1197"/>
        <w:gridCol w:w="621"/>
        <w:gridCol w:w="1231"/>
        <w:gridCol w:w="2909"/>
      </w:tblGrid>
      <w:tr>
        <w:trPr>
          <w:cantSplit/>
          <w:trHeight w:val="850" w:hRule="atLeast"/>
        </w:trPr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市町村</w:t>
            </w:r>
          </w:p>
        </w:tc>
        <w:tc>
          <w:tcPr>
            <w:tcW w:w="183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園名</w:t>
            </w:r>
          </w:p>
        </w:tc>
        <w:tc>
          <w:tcPr>
            <w:tcW w:w="4140" w:type="dxa"/>
            <w:gridSpan w:val="2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  <w:tr>
        <w:trPr>
          <w:trHeight w:val="288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000000" w:themeColor="text1"/>
                <w:sz w:val="20"/>
                <w:highlight w:val="none"/>
                <w:shd w:val="clear" w:color="auto" w:fill="auto"/>
              </w:rPr>
              <w:t>番号</w:t>
            </w:r>
          </w:p>
        </w:tc>
        <w:tc>
          <w:tcPr>
            <w:tcW w:w="636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none" w:color="auto" w:sz="0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ふりがな</w:t>
            </w:r>
          </w:p>
        </w:tc>
        <w:tc>
          <w:tcPr>
            <w:tcW w:w="2909" w:type="dxa"/>
            <w:vMerge w:val="restart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担当クラス</w:t>
            </w:r>
          </w:p>
          <w:p>
            <w:pPr>
              <w:pStyle w:val="0"/>
              <w:ind w:firstLine="987" w:firstLineChars="50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歳児　　　　名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〈その他　　　　　　　〉</w:t>
            </w:r>
          </w:p>
        </w:tc>
      </w:tr>
      <w:tr>
        <w:trPr>
          <w:trHeight w:val="774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63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氏名</w:t>
            </w:r>
          </w:p>
        </w:tc>
        <w:tc>
          <w:tcPr>
            <w:tcW w:w="2909" w:type="dxa"/>
            <w:vMerge w:val="continue"/>
            <w:vAlign w:val="top"/>
          </w:tcPr>
          <w:p>
            <w:pPr>
              <w:pStyle w:val="0"/>
              <w:ind w:firstLine="237" w:firstLineChars="100"/>
              <w:rPr>
                <w:rFonts w:hint="default" w:ascii="HG丸ｺﾞｼｯｸM-PRO" w:hAnsi="HG丸ｺﾞｼｯｸM-PRO" w:eastAsia="HG丸ｺﾞｼｯｸM-PRO"/>
                <w:sz w:val="24"/>
              </w:rPr>
            </w:pPr>
          </w:p>
        </w:tc>
      </w:tr>
    </w:tbl>
    <w:p>
      <w:pPr>
        <w:pStyle w:val="0"/>
        <w:spacing w:line="320" w:lineRule="exact"/>
        <w:rPr>
          <w:rFonts w:hint="default" w:ascii="HG丸ｺﾞｼｯｸM-PRO" w:hAnsi="HG丸ｺﾞｼｯｸM-PRO" w:eastAsia="HG丸ｺﾞｼｯｸM-PRO"/>
          <w:b w:val="1"/>
          <w:sz w:val="28"/>
        </w:rPr>
      </w:pPr>
      <w:r>
        <w:rPr>
          <w:rFonts w:hint="default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12306300</wp:posOffset>
                </wp:positionH>
                <wp:positionV relativeFrom="paragraph">
                  <wp:posOffset>-463550</wp:posOffset>
                </wp:positionV>
                <wp:extent cx="955675" cy="36893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567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36.5pt;mso-position-vertical-relative:text;mso-position-horizontal-relative:text;position:absolute;height:29.05pt;width:75.25pt;margin-left:969pt;z-index:4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4745355</wp:posOffset>
                </wp:positionH>
                <wp:positionV relativeFrom="paragraph">
                  <wp:posOffset>8255</wp:posOffset>
                </wp:positionV>
                <wp:extent cx="4932045" cy="10043795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1004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３．研修の学びを実践に生かすために（センター研修）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センター研修Ⅰを受けて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センター研修Ⅱを受けて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センター研修Ⅲを受けて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センター研修Ⅳを受けて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28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29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0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790.85pt;width:388.35pt;margin-left:373.65pt;z-index:2;" o:spid="_x0000_s1027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３．研修の学びを実践に生かすために（センター研修）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センター研修Ⅰを受けて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センター研修Ⅱを受けて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センター研修Ⅲを受けて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センター研修Ⅳを受けて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28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29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0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令和５年度　ミドル保育者研修１年次　</w:t>
      </w:r>
      <w:r>
        <w:rPr>
          <w:rFonts w:hint="eastAsia"/>
        </w:rPr>
        <mc:AlternateContent>
          <mc:Choice Requires="wps">
            <w:drawing>
              <wp:anchor simplePos="0" relativeHeight="12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8255</wp:posOffset>
                </wp:positionV>
                <wp:extent cx="4932045" cy="5113020"/>
                <wp:effectExtent l="19685" t="19685" r="29845" b="20320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5113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３．研修の学びを実践に生かすために（園内研修）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  <w:t>園内研修Ⅰ（在籍園）を受けて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0"/>
                                    </w:rPr>
                                    <w:t>園内研修Ⅱ（ブロック）を受けて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【今日の学びを実践にどう生かすか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－具体の方法－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　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0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【実践してどうだったか　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14"/>
                                    </w:rPr>
                                    <w:t>－成果と課題－</w:t>
                                  </w: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0"/>
                                    </w:rPr>
                                    <w:t>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32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2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33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3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34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65pt;mso-position-vertical-relative:text;mso-position-horizontal-relative:text;position:absolute;height:402.6pt;width:388.35pt;margin-left:772.85pt;z-index:12;" o:spid="_x0000_s1031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３．研修の学びを実践に生かすために（園内研修）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園内研修Ⅰ（在籍園）を受けて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0"/>
                              </w:rPr>
                              <w:t>園内研修Ⅱ（ブロック）を受けて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【今日の学びを実践にどう生かすか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－具体の方法－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　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0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【実践してどうだったか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14"/>
                              </w:rPr>
                              <w:t>－成果と課題－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32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2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33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3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34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="HG丸ｺﾞｼｯｸM-PRO" w:hAnsi="HG丸ｺﾞｼｯｸM-PRO" w:eastAsia="HG丸ｺﾞｼｯｸM-PRO"/>
          <w:b w:val="1"/>
          <w:sz w:val="28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8"/>
        </w:rPr>
        <w:t>研修実践シート　　</w:t>
      </w:r>
    </w:p>
    <w:p>
      <w:pPr>
        <w:rPr>
          <w:rFonts w:hint="eastAsia"/>
        </w:rPr>
        <w:sectPr>
          <w:type w:val="continuous"/>
          <w:pgSz w:w="23814" w:h="16839" w:orient="landscape"/>
          <w:pgMar w:top="284" w:right="284" w:bottom="284" w:left="284" w:header="851" w:footer="992" w:gutter="0"/>
          <w:cols w:space="720"/>
          <w:textDirection w:val="lrTb"/>
          <w:docGrid w:type="linesAndChars" w:linePitch="335" w:charSpace="-530"/>
        </w:sect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7" behindDoc="0" locked="0" layoutInCell="1" hidden="0" allowOverlap="1">
                <wp:simplePos x="0" y="0"/>
                <wp:positionH relativeFrom="column">
                  <wp:posOffset>8653780</wp:posOffset>
                </wp:positionH>
                <wp:positionV relativeFrom="paragraph">
                  <wp:posOffset>175260</wp:posOffset>
                </wp:positionV>
                <wp:extent cx="476250" cy="314325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26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3.8pt;mso-position-vertical-relative:text;mso-position-horizontal-relative:text;position:absolute;height:24.75pt;mso-wrap-distance-top:0pt;width:37.5pt;mso-wrap-distance-left:5.65pt;margin-left:681.4pt;z-index:17;" o:spid="_x0000_s1035" o:allowincell="t" o:allowoverlap="t" filled="t" fillcolor="#4f81bd" stroked="f" strokecolor="#385d8a" strokeweight="2pt" o:spt="67" type="#_x0000_t67" adj="10800,5616">
                <v:fill type="gradient" opacity="17039f" color2="#4f81bd" focus="100%" o:opacity2="17039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0" behindDoc="0" locked="0" layoutInCell="1" hidden="0" allowOverlap="1">
                <wp:simplePos x="0" y="0"/>
                <wp:positionH relativeFrom="column">
                  <wp:posOffset>13614400</wp:posOffset>
                </wp:positionH>
                <wp:positionV relativeFrom="paragraph">
                  <wp:posOffset>175260</wp:posOffset>
                </wp:positionV>
                <wp:extent cx="476250" cy="314325"/>
                <wp:effectExtent l="0" t="0" r="635" b="63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18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3.8pt;mso-position-vertical-relative:text;mso-position-horizontal-relative:text;position:absolute;height:24.75pt;mso-wrap-distance-top:0pt;width:37.5pt;mso-wrap-distance-left:5.65pt;margin-left:1072pt;z-index:20;" o:spid="_x0000_s1036" o:allowincell="t" o:allowoverlap="t" filled="t" fillcolor="#4f81bd" stroked="f" strokecolor="#385d8a" strokeweight="2pt" o:spt="67" type="#_x0000_t67" adj="10800,5616">
                <v:fill type="gradient" opacity="11796f" color2="#4f81bd" focus="100%" o:opacity2="1179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159385</wp:posOffset>
                </wp:positionV>
                <wp:extent cx="4500245" cy="5509895"/>
                <wp:effectExtent l="19685" t="19685" r="29845" b="20320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00245" cy="550989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●保育者育成指標（基本研修の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概要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P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８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,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９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)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なども参考にして下さい。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１．目指す姿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11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【保育の専門性やリーダー性について】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71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【園経営への参画について】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２．現状と課題</w:t>
                            </w:r>
                          </w:p>
                          <w:tbl>
                            <w:tblPr>
                              <w:tblStyle w:val="24"/>
                              <w:tblW w:w="6417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003"/>
                            </w:tblGrid>
                            <w:tr>
                              <w:trPr>
                                <w:trHeight w:val="1346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現状と課題</w:t>
                                  </w: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【保育の専門性やリーダー性について】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346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【園経営への参画について】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2.55pt;mso-position-vertical-relative:text;mso-position-horizontal-relative:text;position:absolute;height:433.85pt;mso-wrap-distance-top:0pt;width:354.35pt;mso-wrap-distance-left:16pt;margin-left:6.4pt;z-index:3;" o:spid="_x0000_s1037" o:allowincell="t" o:allowoverlap="t" filled="f" stroked="t" strokecolor="#000000" strokeweight="2.25pt" o:spt="1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●保育者育成指標（基本研修の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概要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P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８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,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９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)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なども参考にして下さい。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１．目指す姿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11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【保育の専門性やリーダー性について】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71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【園経営への参画について】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２．現状と課題</w:t>
                      </w:r>
                    </w:p>
                    <w:tbl>
                      <w:tblPr>
                        <w:tblStyle w:val="24"/>
                        <w:tblW w:w="6417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003"/>
                      </w:tblGrid>
                      <w:tr>
                        <w:trPr>
                          <w:trHeight w:val="1346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現状と課題</w:t>
                            </w: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【保育の専門性やリーダー性について】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346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003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【園経営への参画について】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>
                <wp:simplePos x="0" y="0"/>
                <wp:positionH relativeFrom="column">
                  <wp:posOffset>8606790</wp:posOffset>
                </wp:positionH>
                <wp:positionV relativeFrom="paragraph">
                  <wp:posOffset>8890</wp:posOffset>
                </wp:positionV>
                <wp:extent cx="476250" cy="314325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31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0.7pt;mso-position-vertical-relative:text;mso-position-horizontal-relative:text;position:absolute;height:24.75pt;mso-wrap-distance-top:0pt;width:37.5pt;mso-wrap-distance-left:5.65pt;margin-left:677.7pt;z-index:18;" o:spid="_x0000_s1038" o:allowincell="t" o:allowoverlap="t" filled="t" fillcolor="#4f81bd" stroked="f" strokecolor="#385d8a" strokeweight="2pt" o:spt="67" type="#_x0000_t67" adj="10800,5616">
                <v:fill type="gradient" opacity="20316f" color2="#4f81bd" focus="100%" o:opacity2="2031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1" behindDoc="0" locked="0" layoutInCell="1" hidden="0" allowOverlap="1">
                <wp:simplePos x="0" y="0"/>
                <wp:positionH relativeFrom="column">
                  <wp:posOffset>13650595</wp:posOffset>
                </wp:positionH>
                <wp:positionV relativeFrom="paragraph">
                  <wp:posOffset>8890</wp:posOffset>
                </wp:positionV>
                <wp:extent cx="476250" cy="314325"/>
                <wp:effectExtent l="0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28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0.7pt;mso-position-vertical-relative:text;mso-position-horizontal-relative:text;position:absolute;height:24.75pt;mso-wrap-distance-top:0pt;width:37.5pt;mso-wrap-distance-left:5.65pt;margin-left:1074.8399999999999pt;z-index:21;" o:spid="_x0000_s1039" o:allowincell="t" o:allowoverlap="t" filled="t" fillcolor="#4f81bd" stroked="f" strokecolor="#385d8a" strokeweight="2pt" o:spt="67" type="#_x0000_t67" adj="10800,5616">
                <v:fill type="gradient" opacity="18350f" color2="#4f81bd" focus="100%" o:opacity2="18350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4393565</wp:posOffset>
                </wp:positionH>
                <wp:positionV relativeFrom="paragraph">
                  <wp:posOffset>33655</wp:posOffset>
                </wp:positionV>
                <wp:extent cx="485140" cy="816610"/>
                <wp:effectExtent l="103505" t="0" r="55245" b="0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>
                        <a:spLocks noChangeArrowheads="1"/>
                      </wps:cNvSpPr>
                      <wps:spPr>
                        <a:xfrm rot="-8340000" flipH="1">
                          <a:off x="0" y="0"/>
                          <a:ext cx="485140" cy="816610"/>
                        </a:xfrm>
                        <a:prstGeom prst="downArrow">
                          <a:avLst>
                            <a:gd name="adj1" fmla="val 42370"/>
                            <a:gd name="adj2" fmla="val 83853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2.65pt;mso-position-vertical-relative:text;mso-position-horizontal-relative:text;position:absolute;height:64.3pt;width:38.200000000000003pt;margin-left:345.95pt;z-index:14;rotation:139;" o:spid="_x0000_s1040" o:allowincell="t" o:allowoverlap="t" filled="t" fillcolor="#31849b" stroked="t" strokecolor="#000000" strokeweight="0.75pt" o:spt="67" type="#_x0000_t67" adj="3488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1" behindDoc="0" locked="0" layoutInCell="1" hidden="0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86360</wp:posOffset>
                </wp:positionV>
                <wp:extent cx="561975" cy="508000"/>
                <wp:effectExtent l="1270" t="635" r="30480" b="1079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argin-top:6.8pt;mso-position-vertical-relative:text;mso-position-horizontal-relative:text;position:absolute;height:40pt;width:44.25pt;margin-left:160.15pt;z-index:11;" o:spid="_x0000_s1041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5" behindDoc="0" locked="0" layoutInCell="1" hidden="0" allowOverlap="1">
                <wp:simplePos x="0" y="0"/>
                <wp:positionH relativeFrom="column">
                  <wp:posOffset>9526270</wp:posOffset>
                </wp:positionH>
                <wp:positionV relativeFrom="paragraph">
                  <wp:posOffset>89535</wp:posOffset>
                </wp:positionV>
                <wp:extent cx="561975" cy="508000"/>
                <wp:effectExtent l="24130" t="0" r="0" b="0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>
                        <a:spLocks noChangeArrowheads="1"/>
                      </wps:cNvSpPr>
                      <wps:spPr>
                        <a:xfrm rot="-3360000" flipH="1"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7.05pt;mso-position-vertical-relative:text;mso-position-horizontal-relative:text;position:absolute;height:40pt;width:44.25pt;margin-left:750.1pt;z-index:15;rotation:56;" o:spid="_x0000_s1042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6" behindDoc="0" locked="0" layoutInCell="1" hidden="0" allowOverlap="1">
                <wp:simplePos x="0" y="0"/>
                <wp:positionH relativeFrom="column">
                  <wp:posOffset>12136120</wp:posOffset>
                </wp:positionH>
                <wp:positionV relativeFrom="paragraph">
                  <wp:posOffset>168910</wp:posOffset>
                </wp:positionV>
                <wp:extent cx="561975" cy="508000"/>
                <wp:effectExtent l="1270" t="635" r="30480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>
                        <a:spLocks noChangeArrowheads="1"/>
                      </wps:cNvSpPr>
                      <wps:spPr>
                        <a:xfrm flipH="1">
                          <a:off x="0" y="0"/>
                          <a:ext cx="561975" cy="508000"/>
                        </a:xfrm>
                        <a:prstGeom prst="downArrow">
                          <a:avLst>
                            <a:gd name="adj1" fmla="val 42370"/>
                            <a:gd name="adj2" fmla="val 49815"/>
                          </a:avLst>
                        </a:prstGeom>
                        <a:solidFill>
                          <a:srgbClr val="31849B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argin-top:13.3pt;mso-position-vertical-relative:text;mso-position-horizontal-relative:text;position:absolute;height:40pt;width:44.25pt;margin-left:955.6pt;z-index:16;" o:spid="_x0000_s1043" o:allowincell="t" o:allowoverlap="t" filled="t" fillcolor="#31849b" stroked="t" strokecolor="#000000" strokeweight="0.75pt" o:spt="67" type="#_x0000_t67" adj="10840,6224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9815195</wp:posOffset>
                </wp:positionH>
                <wp:positionV relativeFrom="paragraph">
                  <wp:posOffset>149860</wp:posOffset>
                </wp:positionV>
                <wp:extent cx="4932045" cy="4803775"/>
                <wp:effectExtent l="19685" t="19685" r="29845" b="20320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32045" cy="480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４．振り返り</w:t>
                            </w: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vMerge w:val="restart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目指す姿を振り返って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【保育の専門性やリーダー性について】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HG丸ｺﾞｼｯｸM-PRO" w:hAnsi="HG丸ｺﾞｼｯｸM-PRO" w:eastAsia="HG丸ｺﾞｼｯｸM-PRO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vMerge w:val="continue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sz w:val="24"/>
                                    </w:rPr>
                                    <w:t>【園経営への参画について】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46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1"/>
                                    </w:rPr>
                                    <w:t>次年度に向けて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24"/>
                              <w:tblW w:w="7132" w:type="dxa"/>
                              <w:jc w:val="left"/>
                              <w:tblInd w:w="266" w:type="dxa"/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414"/>
                              <w:gridCol w:w="6718"/>
                            </w:tblGrid>
                            <w:tr>
                              <w:trPr>
                                <w:trHeight w:val="1984" w:hRule="atLeast"/>
                              </w:trPr>
                              <w:tc>
                                <w:tcPr>
                                  <w:tcW w:w="414" w:type="dxa"/>
                                  <w:shd w:val="clear" w:color="auto" w:themeFill="background1" w:themeFillTint="FF" w:themeFillShade="D9"/>
                                  <w:textDirection w:val="tbRlV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ind w:left="113" w:leftChars="0" w:right="113" w:rightChars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4"/>
                                    </w:rPr>
                                    <w:t>所属長所見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415" w:rightChars="2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ind w:right="207" w:rightChars="100"/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　　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sz w:val="22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-7467" w:leftChars="-3600" w:right="-7542" w:rightChars="-3636"/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Ⅱ　</w:t>
                            </w:r>
                            <w:r>
                              <w:rPr>
                                <w:rFonts w:hint="default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drawing>
                                <wp:inline>
                                  <wp:extent cx="1967230" cy="1168400"/>
                                  <wp:effectExtent l="0" t="0" r="0" b="0"/>
                                  <wp:docPr id="1045" name="図 4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5" name="図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723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287020" cy="350520"/>
                                  <wp:effectExtent l="0" t="0" r="0" b="0"/>
                                  <wp:docPr id="1046" name="図 2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6" name="図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020" cy="350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</w:rPr>
                              <w:drawing>
                                <wp:inline>
                                  <wp:extent cx="1765300" cy="287020"/>
                                  <wp:effectExtent l="0" t="0" r="0" b="0"/>
                                  <wp:docPr id="1047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47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0" cy="28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1.8pt;mso-position-vertical-relative:text;mso-position-horizontal-relative:text;position:absolute;height:378.25pt;width:388.35pt;margin-left:772.85pt;z-index:13;" o:spid="_x0000_s1044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４．振り返り</w:t>
                      </w: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vMerge w:val="restart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目指す姿を振り返って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【保育の専門性やリーダー性について】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vMerge w:val="continue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4"/>
                              </w:rPr>
                              <w:t>【園経営への参画について】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46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1"/>
                              </w:rPr>
                              <w:t>次年度に向けて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tbl>
                      <w:tblPr>
                        <w:tblStyle w:val="24"/>
                        <w:tblW w:w="7132" w:type="dxa"/>
                        <w:jc w:val="left"/>
                        <w:tblInd w:w="266" w:type="dxa"/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414"/>
                        <w:gridCol w:w="6718"/>
                      </w:tblGrid>
                      <w:tr>
                        <w:trPr>
                          <w:trHeight w:val="1984" w:hRule="atLeast"/>
                        </w:trPr>
                        <w:tc>
                          <w:tcPr>
                            <w:tcW w:w="414" w:type="dxa"/>
                            <w:shd w:val="clear" w:color="auto" w:themeFill="background1" w:themeFillTint="FF" w:themeFillShade="D9"/>
                            <w:textDirection w:val="tbRlV"/>
                            <w:vAlign w:val="center"/>
                          </w:tcPr>
                          <w:p>
                            <w:pPr>
                              <w:pStyle w:val="0"/>
                              <w:ind w:left="113" w:leftChars="0" w:right="113" w:rightChars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</w:rPr>
                              <w:t>所属長所見</w:t>
                            </w:r>
                          </w:p>
                        </w:tc>
                        <w:tc>
                          <w:tcPr>
                            <w:tcW w:w="6718" w:type="dxa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415" w:rightChars="200"/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right="207" w:rightChars="100"/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2"/>
                              </w:rPr>
                              <w:t>印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-7467" w:leftChars="-3600" w:right="-7542" w:rightChars="-3636"/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Ⅱ　</w:t>
                      </w:r>
                      <w:r>
                        <w:rPr>
                          <w:rFonts w:hint="default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drawing>
                          <wp:inline>
                            <wp:extent cx="1967230" cy="1168400"/>
                            <wp:effectExtent l="0" t="0" r="0" b="0"/>
                            <wp:docPr id="1045" name="図 4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5" name="図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7230" cy="1168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287020" cy="350520"/>
                            <wp:effectExtent l="0" t="0" r="0" b="0"/>
                            <wp:docPr id="1046" name="図 2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6" name="図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020" cy="350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default" w:ascii="HG丸ｺﾞｼｯｸM-PRO" w:hAnsi="HG丸ｺﾞｼｯｸM-PRO" w:eastAsia="HG丸ｺﾞｼｯｸM-PRO"/>
                          <w:sz w:val="24"/>
                        </w:rPr>
                        <w:drawing>
                          <wp:inline>
                            <wp:extent cx="1765300" cy="287020"/>
                            <wp:effectExtent l="0" t="0" r="0" b="0"/>
                            <wp:docPr id="1047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47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0" cy="2870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9" behindDoc="0" locked="0" layoutInCell="1" hidden="0" allowOverlap="1">
                <wp:simplePos x="0" y="0"/>
                <wp:positionH relativeFrom="column">
                  <wp:posOffset>8653780</wp:posOffset>
                </wp:positionH>
                <wp:positionV relativeFrom="paragraph">
                  <wp:posOffset>71120</wp:posOffset>
                </wp:positionV>
                <wp:extent cx="476250" cy="314325"/>
                <wp:effectExtent l="0" t="0" r="635" b="63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32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5.6pt;mso-position-vertical-relative:text;mso-position-horizontal-relative:text;position:absolute;height:24.75pt;mso-wrap-distance-top:0pt;width:37.5pt;mso-wrap-distance-left:5.65pt;margin-left:681.4pt;z-index:19;" o:spid="_x0000_s1048" o:allowincell="t" o:allowoverlap="t" filled="t" fillcolor="#4f81bd" stroked="f" strokecolor="#385d8a" strokeweight="2pt" o:spt="67" type="#_x0000_t67" adj="10800,5616">
                <v:fill type="gradient" opacity="20971f" color2="#4f81bd" focus="100%" o:opacity2="20971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6" behindDoc="0" locked="0" layoutInCell="1" hidden="0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131445</wp:posOffset>
                </wp:positionV>
                <wp:extent cx="4095750" cy="2533650"/>
                <wp:effectExtent l="28575" t="28575" r="48895" b="39370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95750" cy="253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flat" cmpd="thickThin">
                          <a:solidFill>
                            <a:srgbClr val="6EA36E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【研修実践シートの目的】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「研修で学んだことを実践に取り入れる」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</w:t>
                            </w:r>
                          </w:p>
                          <w:p>
                            <w:pPr>
                              <w:pStyle w:val="0"/>
                              <w:ind w:left="207" w:leftChars="100" w:firstLine="0" w:firstLineChars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サポートします。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2"/>
                              </w:rPr>
                              <w:t>「実践を評価・反省し、次の実践に生かす」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  <w:t>というサイクルをサポートし、保育の質の確実な向上を目指します。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効果的なカリキュラム・マネジメントのために</w:t>
                            </w:r>
                          </w:p>
                          <w:p>
                            <w:pPr>
                              <w:pStyle w:val="0"/>
                              <w:ind w:left="237" w:hanging="23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hint="eastAsia" w:ascii="AR P悠々ゴシック体E" w:hAnsi="AR P悠々ゴシック体E" w:eastAsia="AR P悠々ゴシック体E"/>
                                <w:b w:val="1"/>
                                <w:sz w:val="24"/>
                              </w:rPr>
                              <w:t>本シートをご活用ください</w:t>
                            </w: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7" w:hanging="217" w:hangingChars="100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0.35pt;mso-position-vertical-relative:text;mso-position-horizontal-relative:text;position:absolute;height:199.5pt;mso-wrap-distance-top:0pt;width:322.5pt;mso-wrap-distance-left:5.65pt;margin-left:17.25pt;z-index:26;" o:spid="_x0000_s1049" o:allowincell="t" o:allowoverlap="t" filled="t" fillcolor="#ffffff" stroked="t" strokecolor="#6ea36e" strokeweight="4.5pt" o:spt="202" type="#_x0000_t202">
                <v:fill/>
                <v:stroke linestyle="thickThin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【研修実践シートの目的】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「研修で学んだことを実践に取り入れる」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</w:t>
                      </w:r>
                    </w:p>
                    <w:p>
                      <w:pPr>
                        <w:pStyle w:val="0"/>
                        <w:ind w:left="207" w:leftChars="100" w:firstLine="0" w:firstLineChars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サポートします。</w:t>
                      </w:r>
                    </w:p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・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2"/>
                        </w:rPr>
                        <w:t>「実践を評価・反省し、次の実践に生かす」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  <w:t>というサイクルをサポートし、保育の質の確実な向上を目指します。</w:t>
                      </w:r>
                    </w:p>
                    <w:p>
                      <w:pPr>
                        <w:pStyle w:val="0"/>
                        <w:ind w:left="217" w:hanging="217" w:hangingChars="100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効果的なカリキュラム・マネジメントのために</w:t>
                      </w:r>
                    </w:p>
                    <w:p>
                      <w:pPr>
                        <w:pStyle w:val="0"/>
                        <w:ind w:left="237" w:hanging="23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  <w:r>
                        <w:rPr>
                          <w:rFonts w:hint="eastAsia" w:ascii="AR P悠々ゴシック体E" w:hAnsi="AR P悠々ゴシック体E" w:eastAsia="AR P悠々ゴシック体E"/>
                          <w:b w:val="1"/>
                          <w:sz w:val="24"/>
                        </w:rPr>
                        <w:t>本シートをご活用ください</w:t>
                      </w: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  <w:p>
                      <w:pPr>
                        <w:pStyle w:val="0"/>
                        <w:ind w:left="217" w:hanging="217" w:hangingChars="100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22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5" behindDoc="0" locked="0" layoutInCell="1" hidden="0" allowOverlap="1">
                <wp:simplePos x="0" y="0"/>
                <wp:positionH relativeFrom="column">
                  <wp:posOffset>8653780</wp:posOffset>
                </wp:positionH>
                <wp:positionV relativeFrom="paragraph">
                  <wp:posOffset>131445</wp:posOffset>
                </wp:positionV>
                <wp:extent cx="476250" cy="314325"/>
                <wp:effectExtent l="0" t="0" r="635" b="63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/>
                      <wps:spPr>
                        <a:xfrm>
                          <a:off x="0" y="0"/>
                          <a:ext cx="476250" cy="314325"/>
                        </a:xfrm>
                        <a:prstGeom prst="downArrow">
                          <a:avLst>
                            <a:gd name="adj1" fmla="val 48000"/>
                            <a:gd name="adj2" fmla="val 50000"/>
                          </a:avLst>
                        </a:prstGeom>
                        <a:gradFill rotWithShape="1">
                          <a:gsLst>
                            <a:gs pos="100000">
                              <a:schemeClr val="accent1">
                                <a:alpha val="31000"/>
                              </a:scheme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5.65pt;mso-wrap-distance-bottom:0pt;margin-top:10.35pt;mso-position-vertical-relative:text;mso-position-horizontal-relative:text;position:absolute;height:24.75pt;mso-wrap-distance-top:0pt;width:37.5pt;mso-wrap-distance-left:5.65pt;margin-left:681.4pt;z-index:25;" o:spid="_x0000_s1050" o:allowincell="t" o:allowoverlap="t" filled="t" fillcolor="#4f81bd" stroked="f" strokecolor="#385d8a" strokeweight="2pt" o:spt="67" type="#_x0000_t67" adj="10800,5616">
                <v:fill type="gradient" opacity="20316f" color2="#4f81bd" focus="100%" o:opacity2="20316f" rotate="t"/>
                <v:stroke linestyle="single" endcap="flat" dashstyl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12834"/>
        </w:tabs>
        <w:rPr>
          <w:rFonts w:hint="default"/>
          <w:sz w:val="24"/>
        </w:rPr>
      </w:pPr>
    </w:p>
    <w:sectPr>
      <w:type w:val="continuous"/>
      <w:pgSz w:w="23814" w:h="16839" w:orient="landscape"/>
      <w:pgMar w:top="284" w:right="284" w:bottom="284" w:left="284" w:header="851" w:footer="992" w:gutter="0"/>
      <w:cols w:space="720"/>
      <w:textDirection w:val="lrTb"/>
      <w:docGrid w:type="linesAndChars" w:linePitch="33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oNotHyphenateCaps/>
  <w:defaultTableStyle w:val="24"/>
  <w:drawingGridHorizontalSpacing w:val="207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openxmlformats.org/officeDocument/2006/relationships/image" Target="media/image2.emf" /><Relationship Id="rId7" Type="http://schemas.openxmlformats.org/officeDocument/2006/relationships/image" Target="media/image3.emf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1108</TotalTime>
  <Pages>1</Pages>
  <Words>0</Words>
  <Characters>49</Characters>
  <Application>JUST Note</Application>
  <Lines>203</Lines>
  <Paragraphs>10</Paragraphs>
  <Company> k</Company>
  <CharactersWithSpaces>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平成２２年度１５年経験者保育士・幼稚園教員</dc:title>
  <dc:creator>ioas_user</dc:creator>
  <cp:lastModifiedBy>362708</cp:lastModifiedBy>
  <cp:lastPrinted>2020-03-26T05:35:23Z</cp:lastPrinted>
  <dcterms:created xsi:type="dcterms:W3CDTF">2012-06-12T02:46:00Z</dcterms:created>
  <dcterms:modified xsi:type="dcterms:W3CDTF">2023-03-06T06:07:54Z</dcterms:modified>
  <cp:revision>79</cp:revision>
</cp:coreProperties>
</file>