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ind w:left="384" w:hanging="384" w:hangingChars="200"/>
        <w:rPr>
          <w:rFonts w:hint="default" w:ascii="ＭＳ 明朝" w:hAnsi="ＭＳ 明朝" w:eastAsia="ＭＳ 明朝"/>
          <w:color w:val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様式第２号</w:t>
      </w:r>
    </w:p>
    <w:p>
      <w:pPr>
        <w:pStyle w:val="0"/>
        <w:spacing w:line="300" w:lineRule="exact"/>
        <w:ind w:left="524" w:hanging="524" w:hangingChars="200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0"/>
          <w:sz w:val="28"/>
        </w:rPr>
        <w:t>研修成果報告書</w:t>
      </w:r>
    </w:p>
    <w:p>
      <w:pPr>
        <w:pStyle w:val="0"/>
        <w:spacing w:line="300" w:lineRule="exact"/>
        <w:ind w:left="384" w:hanging="384" w:hangingChars="200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0"/>
        </w:rPr>
        <w:t>月　　　　　日</w:t>
      </w:r>
    </w:p>
    <w:tbl>
      <w:tblPr>
        <w:tblStyle w:val="21"/>
        <w:tblpPr w:leftFromText="0" w:rightFromText="0" w:topFromText="0" w:bottomFromText="0" w:vertAnchor="text" w:horzAnchor="margin" w:tblpX="137" w:tblpY="34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332"/>
        <w:gridCol w:w="2483"/>
        <w:gridCol w:w="955"/>
        <w:gridCol w:w="1146"/>
        <w:gridCol w:w="1015"/>
        <w:gridCol w:w="2865"/>
      </w:tblGrid>
      <w:tr>
        <w:trPr>
          <w:trHeight w:val="510" w:hRule="atLeast"/>
        </w:trPr>
        <w:tc>
          <w:tcPr>
            <w:tcW w:w="1332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市町村名</w:t>
            </w:r>
          </w:p>
        </w:tc>
        <w:tc>
          <w:tcPr>
            <w:tcW w:w="2483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95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園名</w:t>
            </w:r>
          </w:p>
        </w:tc>
        <w:tc>
          <w:tcPr>
            <w:tcW w:w="5026" w:type="dxa"/>
            <w:gridSpan w:val="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1332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所属長名</w:t>
            </w:r>
          </w:p>
        </w:tc>
        <w:tc>
          <w:tcPr>
            <w:tcW w:w="2483" w:type="dxa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印</w:t>
            </w:r>
          </w:p>
        </w:tc>
        <w:tc>
          <w:tcPr>
            <w:tcW w:w="95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受講者番号</w:t>
            </w:r>
          </w:p>
        </w:tc>
        <w:tc>
          <w:tcPr>
            <w:tcW w:w="1146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01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受講者名</w:t>
            </w:r>
          </w:p>
        </w:tc>
        <w:tc>
          <w:tcPr>
            <w:tcW w:w="286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overflowPunct w:val="0"/>
        <w:adjustRightInd w:val="0"/>
        <w:spacing w:line="300" w:lineRule="exact"/>
        <w:textAlignment w:val="baseline"/>
        <w:rPr>
          <w:rFonts w:hint="default" w:ascii="ＭＳ 明朝" w:hAnsi="ＭＳ 明朝" w:eastAsia="ＭＳ 明朝"/>
          <w:b w:val="1"/>
          <w:color w:val="auto"/>
          <w:spacing w:val="2"/>
          <w:kern w:val="0"/>
          <w:sz w:val="24"/>
        </w:rPr>
      </w:pPr>
    </w:p>
    <w:p>
      <w:pPr>
        <w:pStyle w:val="0"/>
        <w:overflowPunct w:val="0"/>
        <w:adjustRightInd w:val="0"/>
        <w:spacing w:line="300" w:lineRule="exact"/>
        <w:textAlignment w:val="baseline"/>
        <w:rPr>
          <w:rFonts w:hint="default" w:ascii="ＭＳ 明朝" w:hAnsi="ＭＳ 明朝" w:eastAsia="ＭＳ 明朝"/>
          <w:b w:val="1"/>
          <w:color w:val="auto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kern w:val="0"/>
        </w:rPr>
        <w:t>○今年度の取組を振り返り、各項目について、研修の成果と課題、今後の取組について記述しましょう。</w:t>
      </w:r>
    </w:p>
    <w:tbl>
      <w:tblPr>
        <w:tblStyle w:val="11"/>
        <w:tblW w:w="0" w:type="auto"/>
        <w:tblInd w:w="-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573"/>
        <w:gridCol w:w="3056"/>
        <w:gridCol w:w="6494"/>
      </w:tblGrid>
      <w:tr>
        <w:trPr>
          <w:trHeight w:val="432" w:hRule="atLeast"/>
        </w:trPr>
        <w:tc>
          <w:tcPr>
            <w:tcW w:w="3629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資質・指導力</w:t>
            </w:r>
          </w:p>
        </w:tc>
        <w:tc>
          <w:tcPr>
            <w:tcW w:w="6494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研修の成果と課題</w:t>
            </w:r>
          </w:p>
        </w:tc>
      </w:tr>
      <w:tr>
        <w:trPr>
          <w:trHeight w:val="624" w:hRule="atLeast"/>
        </w:trPr>
        <w:tc>
          <w:tcPr>
            <w:tcW w:w="573" w:type="dxa"/>
            <w:vMerge w:val="restart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="113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Ａ　指導力向上に向けての自己診断</w:t>
            </w: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①環境の構成</w:t>
            </w:r>
          </w:p>
        </w:tc>
        <w:tc>
          <w:tcPr>
            <w:tcW w:w="6494" w:type="dxa"/>
            <w:vMerge w:val="restart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573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②援助</w:t>
            </w:r>
          </w:p>
        </w:tc>
        <w:tc>
          <w:tcPr>
            <w:tcW w:w="6494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573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="182" w:hanging="182" w:hangingChars="100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</w:rPr>
              <w:t>③指導計画の作成と保育展開・評価</w:t>
            </w:r>
          </w:p>
        </w:tc>
        <w:tc>
          <w:tcPr>
            <w:tcW w:w="6494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573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④地域との連携</w:t>
            </w:r>
          </w:p>
        </w:tc>
        <w:tc>
          <w:tcPr>
            <w:tcW w:w="6494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573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="192" w:hanging="192" w:hangingChars="100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⑤関係諸機関との連携</w:t>
            </w:r>
          </w:p>
        </w:tc>
        <w:tc>
          <w:tcPr>
            <w:tcW w:w="6494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573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⑥保幼小の連携・接続</w:t>
            </w:r>
          </w:p>
        </w:tc>
        <w:tc>
          <w:tcPr>
            <w:tcW w:w="6494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573" w:type="dxa"/>
            <w:vMerge w:val="restart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spacing w:line="240" w:lineRule="exact"/>
              <w:ind w:left="142" w:right="113" w:hanging="142" w:hangingChars="100"/>
              <w:rPr>
                <w:rFonts w:hint="default" w:ascii="ＭＳ 明朝" w:hAnsi="ＭＳ 明朝" w:eastAsia="ＭＳ 明朝"/>
                <w:color w:val="auto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16"/>
              </w:rPr>
              <w:t>Ｂ　親育ち支援力に関する自己診断</w:t>
            </w: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⑦保護者への支援</w:t>
            </w:r>
          </w:p>
        </w:tc>
        <w:tc>
          <w:tcPr>
            <w:tcW w:w="6494" w:type="dxa"/>
            <w:vMerge w:val="restart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573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="192" w:hanging="192" w:hangingChars="100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⑧地域における子育て支援</w:t>
            </w:r>
          </w:p>
        </w:tc>
        <w:tc>
          <w:tcPr>
            <w:tcW w:w="6494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573" w:type="dxa"/>
            <w:vMerge w:val="restart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16"/>
              </w:rPr>
              <w:t>Ｃ　園の運営力・組織貢献力に関する自己診断</w:t>
            </w: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="384" w:hanging="384" w:hangingChars="200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⑨学級経営</w:t>
            </w:r>
          </w:p>
        </w:tc>
        <w:tc>
          <w:tcPr>
            <w:tcW w:w="6494" w:type="dxa"/>
            <w:vMerge w:val="restart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573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⑩園務分掌</w:t>
            </w:r>
          </w:p>
        </w:tc>
        <w:tc>
          <w:tcPr>
            <w:tcW w:w="6494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573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⑪職員間の連携</w:t>
            </w:r>
          </w:p>
        </w:tc>
        <w:tc>
          <w:tcPr>
            <w:tcW w:w="6494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573" w:type="dxa"/>
            <w:vMerge w:val="restart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spacing w:line="240" w:lineRule="exact"/>
              <w:ind w:left="113" w:right="113"/>
              <w:rPr>
                <w:rFonts w:hint="default" w:ascii="ＭＳ 明朝" w:hAnsi="ＭＳ 明朝" w:eastAsia="ＭＳ 明朝"/>
                <w:color w:val="auto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16"/>
              </w:rPr>
              <w:t>Ｄ　危機管理に</w:t>
            </w:r>
          </w:p>
          <w:p>
            <w:pPr>
              <w:pStyle w:val="0"/>
              <w:spacing w:line="240" w:lineRule="exact"/>
              <w:ind w:left="113" w:right="113"/>
              <w:rPr>
                <w:rFonts w:hint="default" w:ascii="ＭＳ 明朝" w:hAnsi="ＭＳ 明朝" w:eastAsia="ＭＳ 明朝"/>
                <w:color w:val="auto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16"/>
              </w:rPr>
              <w:t>関する自己診断</w:t>
            </w: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⑫安全管理</w:t>
            </w:r>
          </w:p>
        </w:tc>
        <w:tc>
          <w:tcPr>
            <w:tcW w:w="6494" w:type="dxa"/>
            <w:vMerge w:val="restart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573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⑬安全教育</w:t>
            </w:r>
          </w:p>
        </w:tc>
        <w:tc>
          <w:tcPr>
            <w:tcW w:w="6494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573" w:type="dxa"/>
            <w:vMerge w:val="restart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spacing w:line="240" w:lineRule="exact"/>
              <w:ind w:left="113" w:right="113"/>
              <w:rPr>
                <w:rFonts w:hint="default" w:ascii="ＭＳ 明朝" w:hAnsi="ＭＳ 明朝" w:eastAsia="ＭＳ 明朝"/>
                <w:color w:val="auto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18"/>
              </w:rPr>
              <w:t>Ｅ　保育者と</w:t>
            </w:r>
          </w:p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18"/>
              </w:rPr>
              <w:t>しての姿勢</w:t>
            </w: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⑭自己研鑽</w:t>
            </w:r>
          </w:p>
        </w:tc>
        <w:tc>
          <w:tcPr>
            <w:tcW w:w="6494" w:type="dxa"/>
            <w:vMerge w:val="restart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573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⑮教材研究</w:t>
            </w:r>
          </w:p>
        </w:tc>
        <w:tc>
          <w:tcPr>
            <w:tcW w:w="6494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61" w:hRule="atLeast"/>
        </w:trPr>
        <w:tc>
          <w:tcPr>
            <w:tcW w:w="1012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2"/>
              </w:rPr>
              <w:t>《今後の取組について》</w:t>
            </w:r>
          </w:p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spacing w:line="300" w:lineRule="exact"/>
        <w:rPr>
          <w:rFonts w:hint="default" w:ascii="UD デジタル 教科書体 NK-R" w:hAnsi="UD デジタル 教科書体 NK-R" w:eastAsia="UD デジタル 教科書体 NK-R"/>
          <w:sz w:val="22"/>
        </w:rPr>
      </w:pPr>
    </w:p>
    <w:sectPr>
      <w:footerReference r:id="rId5" w:type="default"/>
      <w:pgSz w:w="11906" w:h="16838"/>
      <w:pgMar w:top="1134" w:right="1134" w:bottom="1134" w:left="1134" w:header="0" w:footer="397" w:gutter="0"/>
      <w:pgNumType w:fmt="numberInDash" w:start="60"/>
      <w:cols w:space="720"/>
      <w:textDirection w:val="lrTb"/>
      <w:docGrid w:type="linesAndChars" w:linePitch="291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1151"/>
  <w:hyphenationZone w:val="0"/>
  <w:defaultTableStyle w:val="21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rFonts w:ascii="Times New Roman" w:hAnsi="Times New Roman"/>
      <w:spacing w:val="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 w:customStyle="1">
    <w:name w:val="font18"/>
    <w:next w:val="18"/>
    <w:link w:val="0"/>
    <w:uiPriority w:val="0"/>
    <w:qFormat/>
    <w:rPr>
      <w:rFonts w:ascii="ＭＳ Ｐゴシック" w:hAnsi="ＭＳ Ｐゴシック" w:eastAsia="ＭＳ Ｐゴシック"/>
      <w:sz w:val="22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400" w:leftChars="400"/>
    </w:pPr>
    <w:rPr>
      <w:rFonts w:ascii="Century" w:hAnsi="Century" w:eastAsia="ＭＳ 明朝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417</TotalTime>
  <Pages>19</Pages>
  <Words>174</Words>
  <Characters>13510</Characters>
  <Application>JUST Note</Application>
  <Lines>55492</Lines>
  <Paragraphs>764</Paragraphs>
  <CharactersWithSpaces>14729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488224</dc:creator>
  <cp:lastModifiedBy>365479</cp:lastModifiedBy>
  <cp:lastPrinted>2023-02-14T00:40:52Z</cp:lastPrinted>
  <dcterms:created xsi:type="dcterms:W3CDTF">2022-02-16T06:00:00Z</dcterms:created>
  <dcterms:modified xsi:type="dcterms:W3CDTF">2023-03-06T23:54:19Z</dcterms:modified>
  <cp:revision>43</cp:revision>
</cp:coreProperties>
</file>