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260" w:lineRule="atLeast"/>
        <w:rPr>
          <w:rFonts w:hint="default" w:ascii="ＭＳ 明朝" w:hAnsi="ＭＳ 明朝" w:eastAsia="ＭＳ 明朝"/>
          <w:color w:val="000000" w:themeColor="text1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</w:rPr>
        <w:t>様式第</w:t>
      </w:r>
      <w:r>
        <w:rPr>
          <w:rFonts w:hint="eastAsia" w:ascii="ＭＳ 明朝" w:hAnsi="ＭＳ 明朝" w:eastAsia="ＭＳ 明朝"/>
          <w:color w:val="000000" w:themeColor="text1"/>
        </w:rPr>
        <w:t>1</w:t>
      </w:r>
      <w:r>
        <w:rPr>
          <w:rFonts w:hint="eastAsia" w:ascii="ＭＳ 明朝" w:hAnsi="ＭＳ 明朝" w:eastAsia="ＭＳ 明朝"/>
          <w:color w:val="000000" w:themeColor="text1"/>
        </w:rPr>
        <w:t>号</w:t>
      </w:r>
    </w:p>
    <w:p>
      <w:pPr>
        <w:pStyle w:val="0"/>
        <w:snapToGrid w:val="0"/>
        <w:spacing w:line="260" w:lineRule="atLeast"/>
        <w:jc w:val="center"/>
        <w:rPr>
          <w:rFonts w:hint="default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令和５年度　新規採用保育者研修　園内研修等計画書</w:t>
      </w:r>
    </w:p>
    <w:p>
      <w:pPr>
        <w:pStyle w:val="0"/>
        <w:snapToGrid w:val="0"/>
        <w:spacing w:line="260" w:lineRule="atLeast"/>
        <w:ind w:right="768" w:rightChars="400" w:firstLine="5454" w:firstLineChars="27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snapToGrid w:val="0"/>
        <w:spacing w:line="260" w:lineRule="atLeast"/>
        <w:ind w:right="768" w:rightChars="400" w:firstLine="5454" w:firstLineChars="27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園　名</w:t>
      </w:r>
    </w:p>
    <w:p>
      <w:pPr>
        <w:pStyle w:val="0"/>
        <w:spacing w:line="600" w:lineRule="auto"/>
        <w:ind w:right="192" w:rightChars="100" w:firstLine="5454" w:firstLineChars="27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所属長名　　　　　　　　　　　　印</w:t>
      </w:r>
    </w:p>
    <w:p>
      <w:pPr>
        <w:pStyle w:val="0"/>
        <w:snapToGrid w:val="0"/>
        <w:spacing w:line="300" w:lineRule="atLeast"/>
        <w:ind w:firstLine="202" w:firstLineChars="1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標記の研修に係る園内研修等を、下記のとおり実施します。</w:t>
      </w:r>
    </w:p>
    <w:p>
      <w:pPr>
        <w:pStyle w:val="0"/>
        <w:snapToGrid w:val="0"/>
        <w:spacing w:line="300" w:lineRule="atLeast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22"/>
        </w:rPr>
        <w:t>１　受講者名</w:t>
      </w:r>
    </w:p>
    <w:tbl>
      <w:tblPr>
        <w:tblStyle w:val="11"/>
        <w:tblpPr w:leftFromText="0" w:rightFromText="0" w:topFromText="0" w:bottomFromText="0" w:vertAnchor="text" w:horzAnchor="margin" w:tblpX="192" w:tblpY="17"/>
        <w:tblOverlap w:val="never"/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865"/>
        <w:gridCol w:w="869"/>
        <w:gridCol w:w="1805"/>
        <w:gridCol w:w="1012"/>
        <w:gridCol w:w="1098"/>
        <w:gridCol w:w="1098"/>
        <w:gridCol w:w="994"/>
      </w:tblGrid>
      <w:tr>
        <w:trPr>
          <w:trHeight w:val="208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wordWrap w:val="1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  <w:spacing w:val="0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18"/>
              </w:rPr>
              <w:t>ふりがな</w:t>
            </w:r>
          </w:p>
        </w:tc>
        <w:tc>
          <w:tcPr>
            <w:tcW w:w="869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年齢</w:t>
            </w:r>
          </w:p>
        </w:tc>
        <w:tc>
          <w:tcPr>
            <w:tcW w:w="1805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経験年数</w:t>
            </w:r>
          </w:p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6"/>
              </w:rPr>
              <w:t>（臨時期間等を含む）</w:t>
            </w:r>
          </w:p>
        </w:tc>
        <w:tc>
          <w:tcPr>
            <w:tcW w:w="4202" w:type="dxa"/>
            <w:gridSpan w:val="4"/>
            <w:vMerge w:val="restart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担当</w:t>
            </w:r>
          </w:p>
        </w:tc>
      </w:tr>
      <w:tr>
        <w:trPr>
          <w:trHeight w:val="215" w:hRule="atLeast"/>
        </w:trPr>
        <w:tc>
          <w:tcPr>
            <w:tcW w:w="2865" w:type="dxa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氏　名</w:t>
            </w:r>
          </w:p>
        </w:tc>
        <w:tc>
          <w:tcPr>
            <w:tcW w:w="86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2" w:type="dxa"/>
            <w:gridSpan w:val="4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09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15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  <w:spacing w:val="0"/>
                <w:sz w:val="22"/>
              </w:rPr>
            </w:pPr>
          </w:p>
        </w:tc>
        <w:tc>
          <w:tcPr>
            <w:tcW w:w="869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</w:p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</w:p>
          <w:p>
            <w:pPr>
              <w:pStyle w:val="0"/>
              <w:snapToGrid w:val="0"/>
              <w:spacing w:line="300" w:lineRule="atLeast"/>
              <w:jc w:val="righ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歳</w:t>
            </w:r>
          </w:p>
        </w:tc>
        <w:tc>
          <w:tcPr>
            <w:tcW w:w="1805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napToGrid w:val="0"/>
              <w:spacing w:line="300" w:lineRule="atLeast"/>
              <w:jc w:val="right"/>
              <w:rPr>
                <w:rFonts w:hint="default" w:ascii="ＭＳ 明朝" w:hAnsi="ＭＳ 明朝" w:eastAsia="ＭＳ 明朝"/>
                <w:color w:val="000000" w:themeColor="text1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22"/>
              </w:rPr>
              <w:t xml:space="preserve">    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22"/>
              </w:rPr>
              <w:t>　　　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22"/>
              </w:rPr>
              <w:t>　　　　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0"/>
                <w:sz w:val="22"/>
              </w:rPr>
              <w:t>年</w:t>
            </w:r>
          </w:p>
        </w:tc>
        <w:tc>
          <w:tcPr>
            <w:tcW w:w="1012" w:type="dxa"/>
            <w:tcBorders>
              <w:top w:val="none" w:color="auto" w:sz="0" w:space="0"/>
              <w:left w:val="double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担任</w:t>
            </w:r>
          </w:p>
        </w:tc>
        <w:tc>
          <w:tcPr>
            <w:tcW w:w="1098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加配</w:t>
            </w:r>
          </w:p>
        </w:tc>
        <w:tc>
          <w:tcPr>
            <w:tcW w:w="1098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フリー</w:t>
            </w:r>
          </w:p>
        </w:tc>
        <w:tc>
          <w:tcPr>
            <w:tcW w:w="994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その他</w:t>
            </w:r>
          </w:p>
        </w:tc>
      </w:tr>
      <w:tr>
        <w:trPr>
          <w:trHeight w:val="769" w:hRule="atLeast"/>
        </w:trPr>
        <w:tc>
          <w:tcPr>
            <w:tcW w:w="2865" w:type="dxa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  <w:tc>
          <w:tcPr>
            <w:tcW w:w="869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12" w:type="dxa"/>
            <w:tcBorders>
              <w:top w:val="dashSmallGap" w:color="auto" w:sz="4" w:space="0"/>
              <w:left w:val="doub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　　　</w:t>
            </w:r>
          </w:p>
          <w:p>
            <w:pPr>
              <w:pStyle w:val="0"/>
              <w:snapToGrid w:val="0"/>
              <w:spacing w:line="300" w:lineRule="atLeast"/>
              <w:jc w:val="righ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歳児</w:t>
            </w:r>
          </w:p>
        </w:tc>
        <w:tc>
          <w:tcPr>
            <w:tcW w:w="1098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　　　</w:t>
            </w:r>
          </w:p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　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歳児</w:t>
            </w:r>
          </w:p>
        </w:tc>
        <w:tc>
          <w:tcPr>
            <w:tcW w:w="1098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　　　</w:t>
            </w:r>
          </w:p>
        </w:tc>
        <w:tc>
          <w:tcPr>
            <w:tcW w:w="994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</w:tbl>
    <w:p>
      <w:pPr>
        <w:pStyle w:val="0"/>
        <w:snapToGrid w:val="0"/>
        <w:spacing w:line="300" w:lineRule="atLeast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snapToGrid w:val="0"/>
        <w:spacing w:line="300" w:lineRule="atLeast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22"/>
        </w:rPr>
        <w:t>２　園内研修Ⅰ</w:t>
      </w:r>
      <w:r>
        <w:rPr>
          <w:rFonts w:hint="eastAsia" w:ascii="ＭＳ 明朝" w:hAnsi="ＭＳ 明朝" w:eastAsia="ＭＳ 明朝"/>
          <w:color w:val="000000" w:themeColor="text1"/>
          <w:sz w:val="22"/>
        </w:rPr>
        <w:t>（公開保育）＜保育者指導員または指導主事等の指導による＞</w:t>
      </w:r>
    </w:p>
    <w:p>
      <w:pPr>
        <w:pStyle w:val="0"/>
        <w:snapToGrid w:val="0"/>
        <w:spacing w:line="300" w:lineRule="atLeast"/>
        <w:ind w:left="606" w:right="-102" w:rightChars="-53" w:hanging="606" w:hangingChars="3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　ミドル保育者研修</w:t>
      </w:r>
      <w:r>
        <w:rPr>
          <w:rFonts w:hint="eastAsia" w:ascii="ＭＳ 明朝" w:hAnsi="ＭＳ 明朝" w:eastAsia="ＭＳ 明朝"/>
          <w:color w:val="000000" w:themeColor="text1"/>
          <w:sz w:val="22"/>
        </w:rPr>
        <w:t>1</w:t>
      </w:r>
      <w:r>
        <w:rPr>
          <w:rFonts w:hint="eastAsia" w:ascii="ＭＳ 明朝" w:hAnsi="ＭＳ 明朝" w:eastAsia="ＭＳ 明朝"/>
          <w:color w:val="000000" w:themeColor="text1"/>
          <w:sz w:val="22"/>
        </w:rPr>
        <w:t>年次、県</w:t>
      </w:r>
      <w:r>
        <w:rPr>
          <w:rFonts w:hint="eastAsia" w:ascii="ＭＳ 明朝" w:hAnsi="ＭＳ 明朝" w:eastAsia="ＭＳ 明朝"/>
          <w:b w:val="0"/>
          <w:color w:val="000000" w:themeColor="text1"/>
          <w:spacing w:val="0"/>
          <w:sz w:val="22"/>
        </w:rPr>
        <w:t>幼保支援課の</w:t>
      </w:r>
      <w:r>
        <w:rPr>
          <w:rFonts w:hint="eastAsia" w:ascii="ＭＳ 明朝" w:hAnsi="ＭＳ 明朝" w:eastAsia="ＭＳ 明朝"/>
          <w:color w:val="000000" w:themeColor="text1"/>
          <w:sz w:val="22"/>
        </w:rPr>
        <w:t>園内研修、ブロック別研修会などの研修を兼ねる場合は、</w:t>
      </w:r>
    </w:p>
    <w:p>
      <w:pPr>
        <w:pStyle w:val="0"/>
        <w:snapToGrid w:val="0"/>
        <w:spacing w:line="300" w:lineRule="atLeast"/>
        <w:ind w:right="-102" w:rightChars="-53" w:firstLine="202" w:firstLineChars="100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＊の欄に記載する。</w:t>
      </w:r>
    </w:p>
    <w:tbl>
      <w:tblPr>
        <w:tblStyle w:val="23"/>
        <w:tblW w:w="0" w:type="auto"/>
        <w:tblInd w:w="186" w:type="dxa"/>
        <w:tblLayout w:type="fixed"/>
        <w:tblLook w:firstRow="1" w:lastRow="0" w:firstColumn="1" w:lastColumn="0" w:noHBand="0" w:noVBand="1" w:val="04A0"/>
      </w:tblPr>
      <w:tblGrid>
        <w:gridCol w:w="2292"/>
        <w:gridCol w:w="4393"/>
        <w:gridCol w:w="3056"/>
      </w:tblGrid>
      <w:tr>
        <w:trPr>
          <w:trHeight w:val="566" w:hRule="atLeast"/>
        </w:trPr>
        <w:tc>
          <w:tcPr>
            <w:tcW w:w="2292" w:type="dxa"/>
            <w:vMerge w:val="restart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研修希望日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（８月～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11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月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30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日）</w:t>
            </w:r>
          </w:p>
          <w:p>
            <w:pPr>
              <w:pStyle w:val="0"/>
              <w:snapToGrid w:val="0"/>
              <w:ind w:right="-106" w:rightChars="-55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z w:val="16"/>
              </w:rPr>
              <w:t>※８月７日～８月</w:t>
            </w: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z w:val="16"/>
              </w:rPr>
              <w:t>20</w:t>
            </w: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z w:val="16"/>
              </w:rPr>
              <w:t>日を除く</w:t>
            </w:r>
          </w:p>
        </w:tc>
        <w:tc>
          <w:tcPr>
            <w:tcW w:w="439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tLeast"/>
              <w:ind w:firstLine="81" w:firstLineChars="42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第１希望　　　　　月　　　日（　　　　）</w:t>
            </w:r>
          </w:p>
        </w:tc>
        <w:tc>
          <w:tcPr>
            <w:tcW w:w="30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0"/>
              <w:spacing w:line="300" w:lineRule="atLeast"/>
              <w:ind w:left="420" w:leftChars="0" w:hanging="40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＊</w:t>
            </w:r>
          </w:p>
        </w:tc>
      </w:tr>
      <w:tr>
        <w:trPr>
          <w:trHeight w:val="566" w:hRule="atLeast"/>
        </w:trPr>
        <w:tc>
          <w:tcPr>
            <w:tcW w:w="2292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9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tLeast"/>
              <w:ind w:firstLine="81" w:firstLineChars="42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第２希望　　　　　月　　　日（　　　　）</w:t>
            </w:r>
          </w:p>
        </w:tc>
        <w:tc>
          <w:tcPr>
            <w:tcW w:w="305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＊</w:t>
            </w:r>
          </w:p>
        </w:tc>
      </w:tr>
      <w:tr>
        <w:trPr>
          <w:trHeight w:val="566" w:hRule="atLeast"/>
        </w:trPr>
        <w:tc>
          <w:tcPr>
            <w:tcW w:w="2292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9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tLeast"/>
              <w:ind w:firstLine="81" w:firstLineChars="42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第３希望　　　　　月　　　日（　　　　）</w:t>
            </w:r>
          </w:p>
        </w:tc>
        <w:tc>
          <w:tcPr>
            <w:tcW w:w="305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＊</w:t>
            </w:r>
          </w:p>
        </w:tc>
      </w:tr>
    </w:tbl>
    <w:p>
      <w:pPr>
        <w:pStyle w:val="0"/>
        <w:snapToGrid w:val="0"/>
        <w:spacing w:line="300" w:lineRule="atLeast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0"/>
        <w:snapToGrid w:val="0"/>
        <w:spacing w:line="300" w:lineRule="atLeast"/>
        <w:jc w:val="left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22"/>
        </w:rPr>
        <w:t>３　園内研修Ⅱ</w:t>
      </w:r>
      <w:r>
        <w:rPr>
          <w:rFonts w:hint="eastAsia" w:ascii="ＭＳ 明朝" w:hAnsi="ＭＳ 明朝" w:eastAsia="ＭＳ 明朝"/>
          <w:color w:val="000000" w:themeColor="text1"/>
          <w:sz w:val="22"/>
        </w:rPr>
        <w:t>（公開保育）＜所属長、主任・教頭等の指導による＞</w:t>
      </w:r>
    </w:p>
    <w:tbl>
      <w:tblPr>
        <w:tblStyle w:val="23"/>
        <w:tblW w:w="0" w:type="auto"/>
        <w:tblInd w:w="186" w:type="dxa"/>
        <w:tblLayout w:type="fixed"/>
        <w:tblLook w:firstRow="1" w:lastRow="0" w:firstColumn="1" w:lastColumn="0" w:noHBand="0" w:noVBand="1" w:val="04A0"/>
      </w:tblPr>
      <w:tblGrid>
        <w:gridCol w:w="2292"/>
        <w:gridCol w:w="3305"/>
        <w:gridCol w:w="4144"/>
      </w:tblGrid>
      <w:tr>
        <w:trPr>
          <w:trHeight w:val="1361" w:hRule="atLeast"/>
        </w:trPr>
        <w:tc>
          <w:tcPr>
            <w:tcW w:w="2292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研修実施日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（８月～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12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月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28</w:t>
            </w:r>
            <w:r>
              <w:rPr>
                <w:rFonts w:hint="eastAsia" w:ascii="ＭＳ 明朝" w:hAnsi="ＭＳ 明朝" w:eastAsia="ＭＳ 明朝"/>
                <w:color w:val="000000" w:themeColor="text1"/>
              </w:rPr>
              <w:t>日）</w:t>
            </w:r>
          </w:p>
          <w:p>
            <w:pPr>
              <w:pStyle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z w:val="16"/>
              </w:rPr>
              <w:t>※８月７日～８月</w:t>
            </w: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z w:val="16"/>
              </w:rPr>
              <w:t>20</w:t>
            </w:r>
            <w:r>
              <w:rPr>
                <w:rFonts w:hint="eastAsia" w:ascii="ＭＳ 明朝" w:hAnsi="ＭＳ 明朝" w:eastAsia="ＭＳ 明朝"/>
                <w:b w:val="1"/>
                <w:color w:val="000000" w:themeColor="text1"/>
                <w:sz w:val="16"/>
              </w:rPr>
              <w:t>日を除く</w:t>
            </w:r>
          </w:p>
        </w:tc>
        <w:tc>
          <w:tcPr>
            <w:tcW w:w="3305" w:type="dxa"/>
            <w:vAlign w:val="center"/>
          </w:tcPr>
          <w:p>
            <w:pPr>
              <w:pStyle w:val="0"/>
              <w:spacing w:line="30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　　　月　　　　日（　　　）</w:t>
            </w:r>
          </w:p>
        </w:tc>
        <w:tc>
          <w:tcPr>
            <w:tcW w:w="4144" w:type="dxa"/>
            <w:vAlign w:val="top"/>
          </w:tcPr>
          <w:p>
            <w:pPr>
              <w:pStyle w:val="0"/>
              <w:snapToGrid w:val="0"/>
              <w:spacing w:line="30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《指導・助言者》</w:t>
            </w:r>
          </w:p>
          <w:p>
            <w:pPr>
              <w:pStyle w:val="0"/>
              <w:snapToGrid w:val="0"/>
              <w:spacing w:line="300" w:lineRule="atLeast"/>
              <w:ind w:firstLine="192" w:firstLineChars="10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職名　　　　　氏名</w:t>
            </w:r>
          </w:p>
          <w:p>
            <w:pPr>
              <w:pStyle w:val="0"/>
              <w:spacing w:line="30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</w:tbl>
    <w:p>
      <w:pPr>
        <w:pStyle w:val="15"/>
        <w:snapToGrid w:val="0"/>
        <w:spacing w:line="300" w:lineRule="atLeast"/>
        <w:ind w:left="362" w:leftChars="101" w:hanging="168" w:hangingChars="101"/>
        <w:rPr>
          <w:rFonts w:hint="default" w:ascii="ＭＳ 明朝" w:hAnsi="ＭＳ 明朝" w:eastAsia="ＭＳ 明朝"/>
          <w:color w:val="000000" w:themeColor="text1"/>
          <w:sz w:val="18"/>
        </w:rPr>
      </w:pPr>
    </w:p>
    <w:p>
      <w:pPr>
        <w:pStyle w:val="15"/>
        <w:snapToGrid w:val="0"/>
        <w:spacing w:line="300" w:lineRule="atLeast"/>
        <w:ind w:right="-292" w:rightChars="-152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b w:val="1"/>
          <w:color w:val="000000" w:themeColor="text1"/>
          <w:sz w:val="22"/>
        </w:rPr>
        <w:t>４　自己課題解決研修</w:t>
      </w:r>
      <w:r>
        <w:rPr>
          <w:rFonts w:hint="eastAsia" w:ascii="ＭＳ 明朝" w:hAnsi="ＭＳ 明朝" w:eastAsia="ＭＳ 明朝"/>
          <w:color w:val="000000" w:themeColor="text1"/>
          <w:sz w:val="22"/>
        </w:rPr>
        <w:t>（半日の講座は２講座で１日分、１日の講座は</w:t>
      </w:r>
      <w:r>
        <w:rPr>
          <w:rFonts w:hint="eastAsia" w:ascii="ＭＳ 明朝" w:hAnsi="ＭＳ 明朝" w:eastAsia="ＭＳ 明朝"/>
          <w:color w:val="000000" w:themeColor="text1"/>
          <w:sz w:val="22"/>
        </w:rPr>
        <w:t>1</w:t>
      </w:r>
      <w:r>
        <w:rPr>
          <w:rFonts w:hint="eastAsia" w:ascii="ＭＳ 明朝" w:hAnsi="ＭＳ 明朝" w:eastAsia="ＭＳ 明朝"/>
          <w:color w:val="000000" w:themeColor="text1"/>
          <w:sz w:val="22"/>
        </w:rPr>
        <w:t>講座）</w:t>
      </w:r>
    </w:p>
    <w:p>
      <w:pPr>
        <w:pStyle w:val="15"/>
        <w:snapToGrid w:val="0"/>
        <w:spacing w:line="300" w:lineRule="atLeast"/>
        <w:ind w:right="-292" w:rightChars="-152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※</w:t>
      </w:r>
      <w:r>
        <w:rPr>
          <w:rFonts w:hint="eastAsia" w:ascii="ＭＳ 明朝" w:hAnsi="ＭＳ 明朝" w:eastAsia="ＭＳ 明朝"/>
          <w:b w:val="1"/>
          <w:color w:val="000000" w:themeColor="text1"/>
          <w:sz w:val="22"/>
        </w:rPr>
        <w:t>選択した研修については、専門研修に各自で申込みをすること。</w:t>
      </w:r>
    </w:p>
    <w:tbl>
      <w:tblPr>
        <w:tblStyle w:val="23"/>
        <w:tblpPr w:leftFromText="0" w:rightFromText="0" w:topFromText="0" w:bottomFromText="0" w:vertAnchor="text" w:horzAnchor="margin" w:tblpX="192" w:tblpY="106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2292"/>
        <w:gridCol w:w="7449"/>
      </w:tblGrid>
      <w:tr>
        <w:trPr>
          <w:trHeight w:val="476" w:hRule="atLeast"/>
        </w:trPr>
        <w:tc>
          <w:tcPr>
            <w:tcW w:w="2292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研修日</w:t>
            </w:r>
          </w:p>
        </w:tc>
        <w:tc>
          <w:tcPr>
            <w:tcW w:w="7449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　　　　　研修名　　　　　　　＊専門研修より選択</w:t>
            </w:r>
          </w:p>
        </w:tc>
      </w:tr>
      <w:tr>
        <w:trPr>
          <w:trHeight w:val="533" w:hRule="atLeast"/>
        </w:trPr>
        <w:tc>
          <w:tcPr>
            <w:tcW w:w="2292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月　　　　日</w:t>
            </w:r>
          </w:p>
        </w:tc>
        <w:tc>
          <w:tcPr>
            <w:tcW w:w="7449" w:type="dxa"/>
            <w:vAlign w:val="center"/>
          </w:tcPr>
          <w:p>
            <w:pPr>
              <w:pStyle w:val="0"/>
              <w:spacing w:line="30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533" w:hRule="atLeast"/>
        </w:trPr>
        <w:tc>
          <w:tcPr>
            <w:tcW w:w="2292" w:type="dxa"/>
            <w:vAlign w:val="center"/>
          </w:tcPr>
          <w:p>
            <w:pPr>
              <w:pStyle w:val="0"/>
              <w:spacing w:line="300" w:lineRule="atLeast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月　　　　日</w:t>
            </w:r>
          </w:p>
        </w:tc>
        <w:tc>
          <w:tcPr>
            <w:tcW w:w="7449" w:type="dxa"/>
            <w:vAlign w:val="center"/>
          </w:tcPr>
          <w:p>
            <w:pPr>
              <w:pStyle w:val="0"/>
              <w:spacing w:line="300" w:lineRule="atLeast"/>
              <w:rPr>
                <w:rFonts w:hint="default" w:ascii="ＭＳ 明朝" w:hAnsi="ＭＳ 明朝" w:eastAsia="ＭＳ 明朝"/>
                <w:color w:val="000000" w:themeColor="text1"/>
              </w:rPr>
            </w:pPr>
          </w:p>
        </w:tc>
      </w:tr>
    </w:tbl>
    <w:p>
      <w:pPr>
        <w:pStyle w:val="15"/>
        <w:snapToGrid w:val="0"/>
        <w:spacing w:line="300" w:lineRule="atLeast"/>
        <w:ind w:right="-292" w:rightChars="-152" w:firstLine="412" w:firstLineChars="20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　</w:t>
      </w:r>
    </w:p>
    <w:p>
      <w:pPr>
        <w:pStyle w:val="15"/>
        <w:wordWrap w:val="1"/>
        <w:snapToGrid w:val="0"/>
        <w:spacing w:line="300" w:lineRule="atLeast"/>
        <w:ind w:firstLine="206" w:firstLineChars="10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※</w:t>
      </w:r>
      <w:r>
        <w:rPr>
          <w:rFonts w:hint="eastAsia" w:ascii="ＭＳ 明朝" w:hAnsi="ＭＳ 明朝" w:eastAsia="ＭＳ 明朝"/>
          <w:color w:val="000000" w:themeColor="text1"/>
        </w:rPr>
        <w:t>基本的に園内研修Ⅰを先に行う。</w:t>
      </w:r>
    </w:p>
    <w:p>
      <w:pPr>
        <w:pStyle w:val="15"/>
        <w:wordWrap w:val="1"/>
        <w:snapToGrid w:val="0"/>
        <w:spacing w:line="300" w:lineRule="atLeast"/>
        <w:ind w:firstLine="196" w:firstLineChars="10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15"/>
        <w:tabs>
          <w:tab w:val="center" w:leader="none" w:pos="4705"/>
        </w:tabs>
        <w:wordWrap w:val="1"/>
        <w:snapToGrid w:val="0"/>
        <w:spacing w:line="300" w:lineRule="atLeast"/>
        <w:ind w:left="398" w:leftChars="100" w:hanging="206" w:hangingChars="10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※保育者指導員等の指導による園内研修日の決定は、「園内研修等計画書」の提出確認後、研修希望日から調整を行い、文書にて通知する。</w:t>
      </w:r>
    </w:p>
    <w:p>
      <w:pPr>
        <w:pStyle w:val="15"/>
        <w:tabs>
          <w:tab w:val="center" w:leader="none" w:pos="4705"/>
        </w:tabs>
        <w:wordWrap w:val="1"/>
        <w:snapToGrid w:val="0"/>
        <w:spacing w:line="300" w:lineRule="atLeast"/>
        <w:ind w:left="398" w:leftChars="100" w:hanging="206" w:hangingChars="100"/>
        <w:rPr>
          <w:rFonts w:hint="default" w:ascii="ＭＳ 明朝" w:hAnsi="ＭＳ 明朝" w:eastAsia="ＭＳ 明朝"/>
          <w:color w:val="000000" w:themeColor="text1"/>
          <w:sz w:val="22"/>
        </w:rPr>
      </w:pPr>
    </w:p>
    <w:p>
      <w:pPr>
        <w:pStyle w:val="15"/>
        <w:wordWrap w:val="1"/>
        <w:snapToGrid w:val="0"/>
        <w:spacing w:line="300" w:lineRule="atLeast"/>
        <w:ind w:firstLine="206" w:firstLineChars="10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※園内研修日決定通知後、日程に変更が生じた場合、</w:t>
      </w:r>
    </w:p>
    <w:p>
      <w:pPr>
        <w:pStyle w:val="15"/>
        <w:wordWrap w:val="1"/>
        <w:snapToGrid w:val="0"/>
        <w:spacing w:line="300" w:lineRule="atLeast"/>
        <w:ind w:left="659" w:hanging="279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・園内研修Ⅰは、事前に県教育センターに電話連絡をし、相談のうえ、日程を変更する。</w:t>
      </w:r>
    </w:p>
    <w:p>
      <w:pPr>
        <w:pStyle w:val="15"/>
        <w:wordWrap w:val="1"/>
        <w:snapToGrid w:val="0"/>
        <w:spacing w:line="300" w:lineRule="atLeast"/>
        <w:ind w:left="659" w:hanging="279"/>
        <w:rPr>
          <w:rFonts w:hint="default" w:ascii="ＭＳ ゴシック" w:hAnsi="ＭＳ ゴシック" w:eastAsia="ＭＳ ゴシック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・園内研修Ⅱは、県教育センターに電話連絡のみ。</w:t>
      </w:r>
    </w:p>
    <w:sectPr>
      <w:footerReference r:id="rId5" w:type="default"/>
      <w:pgSz w:w="11906" w:h="16838"/>
      <w:pgMar w:top="1134" w:right="1134" w:bottom="1134" w:left="1134" w:header="0" w:footer="567" w:gutter="0"/>
      <w:pgNumType w:fmt="numberInDash" w:start="22"/>
      <w:cols w:space="720"/>
      <w:textDirection w:val="lrTb"/>
      <w:docGrid w:type="linesAndChars" w:linePitch="291" w:charSpace="-36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3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/９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28" w:lineRule="atLeast"/>
      <w:jc w:val="both"/>
    </w:pPr>
    <w:rPr>
      <w:rFonts w:ascii="Times New Roman" w:hAnsi="Times New Roman"/>
      <w:spacing w:val="2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footer"/>
    <w:basedOn w:val="0"/>
    <w:next w:val="18"/>
    <w:link w:val="19"/>
    <w:uiPriority w:val="0"/>
    <w:qFormat/>
    <w:pPr>
      <w:tabs>
        <w:tab w:val="center" w:leader="none" w:pos="4252"/>
        <w:tab w:val="right" w:leader="none" w:pos="8504"/>
      </w:tabs>
      <w:snapToGrid w:val="0"/>
      <w:jc w:val="center"/>
    </w:pPr>
    <w:rPr>
      <w:rFonts w:ascii="Century" w:hAnsi="Century" w:eastAsia="ＭＳ 明朝"/>
    </w:r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List Paragraph"/>
    <w:basedOn w:val="0"/>
    <w:next w:val="20"/>
    <w:link w:val="0"/>
    <w:uiPriority w:val="0"/>
    <w:qFormat/>
    <w:pPr>
      <w:ind w:left="400" w:leftChars="400"/>
    </w:pPr>
  </w:style>
  <w:style w:type="character" w:styleId="21" w:customStyle="1">
    <w:name w:val="font18"/>
    <w:next w:val="21"/>
    <w:link w:val="0"/>
    <w:uiPriority w:val="0"/>
    <w:qFormat/>
    <w:rPr>
      <w:rFonts w:ascii="ＭＳ Ｐゴシック" w:hAnsi="ＭＳ Ｐゴシック" w:eastAsia="ＭＳ Ｐゴシック"/>
      <w:sz w:val="22"/>
    </w:rPr>
  </w:style>
  <w:style w:type="character" w:styleId="22">
    <w:name w:val="page number"/>
    <w:basedOn w:val="10"/>
    <w:next w:val="22"/>
    <w:link w:val="0"/>
    <w:uiPriority w:val="0"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テーマの表  2（シンプル1-2）"/>
    <w:basedOn w:val="11"/>
    <w:next w:val="24"/>
    <w:link w:val="0"/>
    <w:uiPriority w:val="0"/>
    <w:tblPr>
      <w:tblStyleRowBandSize w:val="1"/>
      <w:tblStyleColBandSize w:val="1"/>
      <w:tblBorders>
        <w:top w:val="single" w:color="9BC2E6" w:themeColor="accent1" w:themeTint="99" w:sz="6" w:space="0"/>
        <w:left w:val="single" w:color="9BC2E6" w:themeColor="accent1" w:themeTint="99" w:sz="6" w:space="0"/>
        <w:bottom w:val="single" w:color="9BC2E6" w:themeColor="accent1" w:themeTint="99" w:sz="6" w:space="0"/>
        <w:right w:val="single" w:color="9BC2E6" w:themeColor="accent1" w:themeTint="99" w:sz="6" w:space="0"/>
        <w:insideH w:val="single" w:color="9BC2E6" w:themeColor="accent1" w:themeTint="99" w:sz="6" w:space="0"/>
        <w:insideV w:val="single" w:color="9BC2E6" w:themeColor="accent1" w:themeTint="99" w:sz="6" w:space="0"/>
      </w:tblBorders>
    </w:tblPr>
    <w:trPr/>
    <w:tcPr/>
    <w:tblStylePr w:type="band2Horz">
      <w:tblPr/>
      <w:trPr/>
      <w:tcPr>
        <w:tcBorders>
          <w:top w:val="single" w:color="9BC2E6" w:themeColor="accent1" w:themeTint="99" w:sz="6" w:space="0"/>
          <w:bottom w:val="single" w:color="9BC2E6" w:themeColor="accent1" w:themeTint="99" w:sz="6" w:space="0"/>
          <w:left w:val="single" w:color="9BC2E6" w:themeColor="accent1" w:themeTint="99" w:sz="6" w:space="0"/>
          <w:right w:val="single" w:color="9BC2E6" w:themeColor="accent1" w:themeTint="99" w:sz="6" w:space="0"/>
          <w:insideH w:val="single" w:color="9BC2E6" w:themeColor="accent1" w:themeTint="99" w:sz="6" w:space="0"/>
          <w:insideV w:val="single" w:color="9BC2E6" w:themeColor="accent1" w:themeTint="99" w:sz="6" w:space="0"/>
          <w:tl2br w:val="nil"/>
          <w:tr2bl w:val="nil"/>
        </w:tcBorders>
        <w:shd w:val="pct50" w:themeColor="accent1" w:themeTint="33" w:themeShade="FF" w:fill="auto"/>
      </w:tcPr>
    </w:tblStylePr>
    <w:tblStylePr w:type="band2Vert">
      <w:tblPr/>
      <w:trPr/>
      <w:tcPr>
        <w:tcBorders>
          <w:top w:val="single" w:color="9BC2E6" w:themeColor="accent1" w:themeTint="99" w:sz="6" w:space="0"/>
          <w:bottom w:val="single" w:color="9BC2E6" w:themeColor="accent1" w:themeTint="99" w:sz="6" w:space="0"/>
          <w:left w:val="single" w:color="9BC2E6" w:themeColor="accent1" w:themeTint="99" w:sz="6" w:space="0"/>
          <w:right w:val="single" w:color="9BC2E6" w:themeColor="accent1" w:themeTint="99" w:sz="6" w:space="0"/>
          <w:insideH w:val="single" w:color="9BC2E6" w:themeColor="accent1" w:themeTint="99" w:sz="6" w:space="0"/>
          <w:insideV w:val="single" w:color="9BC2E6" w:themeColor="accent1" w:themeTint="99" w:sz="6" w:space="0"/>
          <w:tl2br w:val="nil"/>
          <w:tr2bl w:val="nil"/>
        </w:tcBorders>
        <w:shd w:val="pct50" w:themeColor="accent1" w:themeTint="33" w:themeShade="FF" w:fill="auto"/>
      </w:tcPr>
    </w:tblStylePr>
    <w:tblStylePr w:type="lastCol">
      <w:rPr>
        <w:b w:val="1"/>
      </w:rPr>
      <w:tblPr/>
      <w:trPr/>
      <w:tcPr/>
    </w:tblStylePr>
    <w:tblStylePr w:type="firstCol">
      <w:tblPr/>
      <w:trPr/>
      <w:tcPr>
        <w:shd w:val="clear" w:color="auto" w:themeFill="accent1" w:themeFillTint="33" w:themeFillShade="FF"/>
      </w:tcPr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>
        <w:shd w:val="clear" w:color="auto" w:themeFill="accent1" w:themeFillTint="66" w:themeFillShade="FF"/>
      </w:tcPr>
    </w:tblStylePr>
  </w:style>
  <w:style w:type="table" w:styleId="25" w:customStyle="1">
    <w:name w:val="テーマの表  1（シンプル1-1）"/>
    <w:basedOn w:val="11"/>
    <w:next w:val="25"/>
    <w:link w:val="0"/>
    <w:uiPriority w:val="0"/>
    <w:tblPr>
      <w:tblStyleRowBandSize w:val="1"/>
      <w:tblStyleColBandSize w:val="1"/>
      <w:tblBorders>
        <w:top w:val="single" w:color="A6A6A6" w:themeColor="background1" w:themeShade="A6" w:sz="6" w:space="0"/>
        <w:left w:val="single" w:color="A6A6A6" w:themeColor="background1" w:themeShade="A6" w:sz="6" w:space="0"/>
        <w:bottom w:val="single" w:color="A6A6A6" w:themeColor="background1" w:themeShade="A6" w:sz="6" w:space="0"/>
        <w:right w:val="single" w:color="A6A6A6" w:themeColor="background1" w:themeShade="A6" w:sz="6" w:space="0"/>
        <w:insideH w:val="single" w:color="A6A6A6" w:themeColor="background1" w:themeShade="A6" w:sz="6" w:space="0"/>
        <w:insideV w:val="single" w:color="A6A6A6" w:themeColor="background1" w:themeShade="A6" w:sz="6" w:space="0"/>
      </w:tblBorders>
    </w:tblPr>
    <w:trPr/>
    <w:tcPr/>
    <w:tblStylePr w:type="band2Horz">
      <w:tblPr/>
      <w:trPr/>
      <w:tcPr>
        <w:tcBorders>
          <w:top w:val="single" w:color="A6A6A6" w:themeColor="background1" w:themeShade="A6" w:sz="6" w:space="0"/>
          <w:bottom w:val="single" w:color="A6A6A6" w:themeColor="background1" w:themeShade="A6" w:sz="6" w:space="0"/>
          <w:left w:val="single" w:color="A6A6A6" w:themeColor="background1" w:themeShade="A6" w:sz="6" w:space="0"/>
          <w:right w:val="single" w:color="A6A6A6" w:themeColor="background1" w:themeShade="A6" w:sz="6" w:space="0"/>
          <w:insideH w:val="single" w:color="A6A6A6" w:themeColor="background1" w:themeShade="A6" w:sz="6" w:space="0"/>
          <w:insideV w:val="single" w:color="A6A6A6" w:themeColor="background1" w:themeShade="A6" w:sz="6" w:space="0"/>
          <w:tl2br w:val="nil"/>
          <w:tr2bl w:val="nil"/>
        </w:tcBorders>
        <w:shd w:val="pct25" w:themeColor="background1" w:themeTint="FF" w:themeShade="D9" w:fill="auto"/>
      </w:tcPr>
    </w:tblStylePr>
    <w:tblStylePr w:type="band2Vert">
      <w:tblPr/>
      <w:trPr/>
      <w:tcPr>
        <w:tcBorders>
          <w:top w:val="single" w:color="A6A6A6" w:themeColor="background1" w:themeShade="A6" w:sz="6" w:space="0"/>
          <w:bottom w:val="single" w:color="A6A6A6" w:themeColor="background1" w:themeShade="A6" w:sz="6" w:space="0"/>
          <w:left w:val="single" w:color="A6A6A6" w:themeColor="background1" w:themeShade="A6" w:sz="6" w:space="0"/>
          <w:right w:val="single" w:color="A6A6A6" w:themeColor="background1" w:themeShade="A6" w:sz="6" w:space="0"/>
          <w:insideH w:val="single" w:color="A6A6A6" w:themeColor="background1" w:themeShade="A6" w:sz="6" w:space="0"/>
          <w:insideV w:val="single" w:color="A6A6A6" w:themeColor="background1" w:themeShade="A6" w:sz="6" w:space="0"/>
        </w:tcBorders>
        <w:shd w:val="pct25" w:themeColor="background1" w:themeTint="FF" w:themeShade="D9" w:fill="auto"/>
      </w:tcPr>
    </w:tblStylePr>
    <w:tblStylePr w:type="lastCol">
      <w:rPr>
        <w:b w:val="1"/>
      </w:rPr>
      <w:tblPr/>
      <w:trPr/>
      <w:tcPr>
        <w:tcBorders>
          <w:left w:val="nil"/>
        </w:tcBorders>
      </w:tcPr>
    </w:tblStylePr>
    <w:tblStylePr w:type="firstCol">
      <w:tblPr/>
      <w:trPr/>
      <w:tcPr>
        <w:shd w:val="clear" w:color="auto" w:themeFill="background1" w:themeFillTint="FF" w:themeFillShade="F2"/>
      </w:tcPr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>
        <w:shd w:val="clear" w:color="auto" w:themeFill="background1" w:themeFillTint="FF" w:themeFillShade="D9"/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362</TotalTime>
  <Pages>14</Pages>
  <Words>155</Words>
  <Characters>8523</Characters>
  <Application>JUST Note</Application>
  <Lines>6311</Lines>
  <Paragraphs>539</Paragraphs>
  <CharactersWithSpaces>10536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362708</dc:creator>
  <cp:lastModifiedBy>365479</cp:lastModifiedBy>
  <cp:lastPrinted>2023-03-06T23:51:42Z</cp:lastPrinted>
  <dcterms:created xsi:type="dcterms:W3CDTF">2022-02-16T05:43:00Z</dcterms:created>
  <dcterms:modified xsi:type="dcterms:W3CDTF">2023-03-06T23:41:24Z</dcterms:modified>
  <cp:revision>58</cp:revision>
</cp:coreProperties>
</file>