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71"/>
        </w:tabs>
        <w:snapToGrid w:val="0"/>
        <w:spacing w:line="360" w:lineRule="auto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8"/>
        </w:rPr>
        <w:t>申込み様式　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【</w:t>
      </w:r>
      <w:r>
        <w:rPr>
          <w:rFonts w:hint="eastAsia" w:ascii="ＭＳ 明朝" w:hAnsi="ＭＳ 明朝" w:eastAsia="ＭＳ 明朝"/>
          <w:color w:val="000000" w:themeColor="text1"/>
          <w:sz w:val="24"/>
        </w:rPr>
        <w:t>NO.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】</w:t>
      </w:r>
    </w:p>
    <w:p>
      <w:pPr>
        <w:pStyle w:val="0"/>
        <w:tabs>
          <w:tab w:val="left" w:leader="none" w:pos="7371"/>
        </w:tabs>
        <w:snapToGrid w:val="0"/>
        <w:spacing w:line="360" w:lineRule="auto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32"/>
        </w:rPr>
        <w:t>令和５年度　高知県教育センター幼保研修　基本研修　申込み名簿</w:t>
      </w:r>
    </w:p>
    <w:p>
      <w:pPr>
        <w:pStyle w:val="0"/>
        <w:tabs>
          <w:tab w:val="left" w:leader="none" w:pos="7371"/>
        </w:tabs>
        <w:wordWrap w:val="0"/>
        <w:snapToGrid w:val="0"/>
        <w:spacing w:line="360" w:lineRule="auto"/>
        <w:ind w:leftChars="0" w:firstLine="0" w:firstLineChars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市町村名【　　　　　　　　　　　　】　　記載者【　　　　　　　　　　　　】</w:t>
      </w:r>
    </w:p>
    <w:tbl>
      <w:tblPr>
        <w:tblStyle w:val="11"/>
        <w:tblW w:w="0" w:type="auto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33"/>
        <w:gridCol w:w="378"/>
        <w:gridCol w:w="1998"/>
        <w:gridCol w:w="1026"/>
        <w:gridCol w:w="2079"/>
        <w:gridCol w:w="1701"/>
        <w:gridCol w:w="1134"/>
      </w:tblGrid>
      <w:tr>
        <w:trPr>
          <w:trHeight w:val="737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研修名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2" w:leftChars="-56" w:right="-108" w:rightChars="-57" w:hanging="104" w:hangingChars="58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研修</w:t>
            </w:r>
          </w:p>
          <w:p>
            <w:pPr>
              <w:pStyle w:val="0"/>
              <w:snapToGrid w:val="0"/>
              <w:spacing w:line="240" w:lineRule="atLeast"/>
              <w:ind w:left="-2" w:leftChars="-56" w:right="-108" w:rightChars="-57" w:hanging="104" w:hangingChars="58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番号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園名</w:t>
            </w: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職名</w:t>
            </w: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会場選択</w:t>
            </w:r>
          </w:p>
          <w:p>
            <w:pPr>
              <w:pStyle w:val="0"/>
              <w:snapToGrid w:val="0"/>
              <w:spacing w:line="240" w:lineRule="atLeast"/>
              <w:ind w:left="-106" w:leftChars="-56" w:right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0"/>
                <w:color w:val="000000" w:themeColor="text1"/>
                <w:sz w:val="21"/>
              </w:rPr>
              <w:t>○で囲む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部分受講</w:t>
            </w:r>
          </w:p>
          <w:p>
            <w:pPr>
              <w:pStyle w:val="0"/>
              <w:snapToGrid w:val="0"/>
              <w:spacing w:line="300" w:lineRule="atLeast"/>
              <w:ind w:left="-106" w:leftChars="-56" w:right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HGS創英角ｺﾞｼｯｸUB" w:hAnsi="HGS創英角ｺﾞｼｯｸUB" w:eastAsia="HGS創英角ｺﾞｼｯｸUB"/>
                <w:b w:val="0"/>
                <w:color w:val="000000" w:themeColor="text1"/>
                <w:sz w:val="21"/>
              </w:rPr>
              <w:t>○を記入</w:t>
            </w: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新規採用保育者研修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501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保育者基礎研修Ⅰ期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501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保育者基礎研修Ⅱ期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502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保育者基礎研修Ⅲ期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503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5" w:leftChars="-117" w:right="-297" w:rightChars="-157" w:hanging="217" w:hangingChars="109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中堅教諭等資質向上研修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〔保育者〕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504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2" w:leftChars="-16" w:right="-108" w:rightChars="-57" w:hanging="28" w:hangingChars="14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ミドル保育者研修１年次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505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2" w:leftChars="-16" w:right="-108" w:rightChars="-57" w:hanging="32" w:hangingChars="16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ミドル保育者研修２年次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506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firstLine="159" w:firstLineChars="10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ミドル保育者フォロー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アップ研修発展コース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507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18"/>
              </w:rPr>
              <w:t>Ⅰのみ</w:t>
            </w: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-108" w:rightChars="-57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主任保育士・幼稚園教頭等研修　ステージⅠ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508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-108" w:rightChars="-57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主任保育士・幼稚園教頭等研修　ステージⅡ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509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所長・園長研修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ステージⅠ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512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所長・園長研修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ステージⅡ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513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新規採用保育者及び</w:t>
            </w:r>
          </w:p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保育者基礎研修Ⅰ期に</w:t>
            </w:r>
          </w:p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係る所長・園長研修</w:t>
            </w:r>
          </w:p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（オンデマンド研修）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510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left="-5" w:leftChars="-117" w:right="-297" w:rightChars="-157" w:hanging="217" w:hangingChars="109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ミドル保育者研修に係る</w:t>
            </w:r>
          </w:p>
          <w:p>
            <w:pPr>
              <w:pStyle w:val="0"/>
              <w:snapToGrid w:val="0"/>
              <w:spacing w:line="20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所長・園長研修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00B0F0"/>
                <w:sz w:val="18"/>
              </w:rPr>
            </w:pPr>
            <w:r>
              <w:rPr>
                <w:rFonts w:hint="eastAsia" w:ascii="ＭＳ 明朝" w:hAnsi="ＭＳ 明朝" w:eastAsia="ＭＳ 明朝"/>
                <w:color w:val="00B0F0"/>
                <w:sz w:val="18"/>
              </w:rPr>
              <w:t>511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センター・ライブ配信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tabs>
          <w:tab w:val="clear" w:pos="7371"/>
          <w:tab w:val="left" w:leader="none" w:pos="7560"/>
        </w:tabs>
        <w:wordWrap w:val="0"/>
        <w:snapToGrid w:val="0"/>
        <w:spacing w:line="240" w:lineRule="auto"/>
        <w:ind w:left="173" w:leftChars="-200" w:hanging="552" w:hangingChars="308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0"/>
        </w:rPr>
        <w:t>　　　</w:t>
      </w:r>
      <w:r>
        <w:rPr>
          <w:rFonts w:hint="eastAsia" w:ascii="ＭＳ 明朝" w:hAnsi="ＭＳ 明朝" w:eastAsia="ＭＳ 明朝"/>
          <w:color w:val="auto"/>
          <w:sz w:val="21"/>
        </w:rPr>
        <w:t>※人数に応じて枠を増やしてください。</w:t>
      </w:r>
    </w:p>
    <w:p>
      <w:pPr>
        <w:pStyle w:val="0"/>
        <w:tabs>
          <w:tab w:val="clear" w:pos="7371"/>
          <w:tab w:val="left" w:leader="none" w:pos="7560"/>
        </w:tabs>
        <w:wordWrap w:val="0"/>
        <w:snapToGrid w:val="0"/>
        <w:spacing w:line="240" w:lineRule="auto"/>
        <w:ind w:left="378" w:leftChars="100" w:right="-286" w:rightChars="-151" w:hanging="189" w:hanging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※主任保育士・幼稚園教頭等研修ステージⅡ、所長・園長研修ステージⅡ、ミドル保育者フォローアップ研修発展コースの各修了者は、部分受講ができます。</w:t>
      </w:r>
    </w:p>
    <w:sectPr>
      <w:footerReference r:id="rId5" w:type="default"/>
      <w:pgSz w:w="11906" w:h="16838"/>
      <w:pgMar w:top="567" w:right="567" w:bottom="567" w:left="851" w:header="170" w:footer="170" w:gutter="0"/>
      <w:pgNumType w:fmt="numberInDash" w:start="3"/>
      <w:cols w:space="720"/>
      <w:textDirection w:val="lrTb"/>
      <w:docGrid w:type="linesAndChars" w:linePitch="290" w:charSpace="-4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bordersDoNotSurroundHeader/>
  <w:bordersDoNotSurroundFooter/>
  <w:doNotTrackMoves/>
  <w:defaultTabStop w:val="1051"/>
  <w:defaultTableStyle w:val="50"/>
  <w:drawingGridHorizontalSpacing w:val="189"/>
  <w:drawingGridVerticalSpacing w:val="14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明朝" w:hAnsi="ＭＳ 明朝"/>
      <w:b w:val="1"/>
      <w:kern w:val="0"/>
      <w:sz w:val="27"/>
    </w:rPr>
  </w:style>
  <w:style w:type="paragraph" w:styleId="4">
    <w:name w:val="heading 4"/>
    <w:basedOn w:val="0"/>
    <w:next w:val="4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3"/>
    </w:pPr>
    <w:rPr>
      <w:rFonts w:ascii="ＭＳ 明朝" w:hAnsi="ＭＳ 明朝"/>
      <w:b w:val="1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39"/>
    <w:uiPriority w:val="0"/>
    <w:pPr>
      <w:tabs>
        <w:tab w:val="center" w:leader="none" w:pos="4252"/>
        <w:tab w:val="right" w:leader="none" w:pos="8504"/>
      </w:tabs>
      <w:snapToGrid w:val="0"/>
      <w:jc w:val="center"/>
    </w:pPr>
  </w:style>
  <w:style w:type="paragraph" w:styleId="16" w:customStyle="1">
    <w:name w:val="一太郎８/９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  <w:sz w:val="21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  <w:b w:val="1"/>
      <w:color w:val="333333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next w:val="20"/>
    <w:link w:val="0"/>
    <w:uiPriority w:val="0"/>
    <w:rPr>
      <w:color w:val="800080"/>
      <w:u w:val="single" w:color="auto"/>
    </w:rPr>
  </w:style>
  <w:style w:type="paragraph" w:styleId="21">
    <w:name w:val="Note Heading"/>
    <w:basedOn w:val="0"/>
    <w:next w:val="0"/>
    <w:link w:val="42"/>
    <w:uiPriority w:val="0"/>
    <w:pPr>
      <w:jc w:val="center"/>
    </w:pPr>
  </w:style>
  <w:style w:type="paragraph" w:styleId="22">
    <w:name w:val="Closing"/>
    <w:basedOn w:val="0"/>
    <w:next w:val="22"/>
    <w:link w:val="0"/>
    <w:uiPriority w:val="0"/>
    <w:pPr>
      <w:jc w:val="right"/>
    </w:pPr>
  </w:style>
  <w:style w:type="paragraph" w:styleId="23">
    <w:name w:val="Body Text"/>
    <w:basedOn w:val="0"/>
    <w:next w:val="23"/>
    <w:link w:val="44"/>
    <w:uiPriority w:val="0"/>
    <w:pPr>
      <w:autoSpaceDE w:val="0"/>
      <w:autoSpaceDN w:val="0"/>
      <w:adjustRightInd w:val="0"/>
      <w:spacing w:line="400" w:lineRule="exact"/>
    </w:pPr>
    <w:rPr>
      <w:rFonts w:ascii="HGP創英角ｺﾞｼｯｸUB" w:hAnsi="HGP創英角ｺﾞｼｯｸUB" w:eastAsia="HGP創英角ｺﾞｼｯｸUB"/>
      <w:color w:val="000000"/>
      <w:sz w:val="28"/>
    </w:rPr>
  </w:style>
  <w:style w:type="paragraph" w:styleId="24" w:customStyle="1">
    <w:name w:val="xl47"/>
    <w:basedOn w:val="0"/>
    <w:next w:val="2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ゴシック" w:hAnsi="ＭＳ ゴシック" w:eastAsia="ＭＳ ゴシック"/>
      <w:kern w:val="0"/>
      <w:sz w:val="18"/>
    </w:rPr>
  </w:style>
  <w:style w:type="paragraph" w:styleId="25">
    <w:name w:val="Body Text Indent 3"/>
    <w:basedOn w:val="0"/>
    <w:next w:val="25"/>
    <w:link w:val="0"/>
    <w:uiPriority w:val="0"/>
    <w:pPr>
      <w:ind w:left="851" w:leftChars="400"/>
    </w:pPr>
    <w:rPr>
      <w:sz w:val="16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3"/>
      <w:sz w:val="21"/>
    </w:rPr>
  </w:style>
  <w:style w:type="paragraph" w:styleId="27">
    <w:name w:val="Body Text Indent"/>
    <w:basedOn w:val="0"/>
    <w:next w:val="27"/>
    <w:link w:val="0"/>
    <w:uiPriority w:val="0"/>
    <w:pPr>
      <w:ind w:firstLine="241" w:firstLineChars="100"/>
    </w:pPr>
    <w:rPr>
      <w:rFonts w:ascii="ＭＳ 明朝" w:hAnsi="ＭＳ 明朝"/>
      <w:b w:val="1"/>
      <w:color w:val="333333"/>
      <w:sz w:val="24"/>
    </w:rPr>
  </w:style>
  <w:style w:type="paragraph" w:styleId="28">
    <w:name w:val="Body Text 2"/>
    <w:basedOn w:val="0"/>
    <w:next w:val="28"/>
    <w:link w:val="0"/>
    <w:uiPriority w:val="0"/>
    <w:rPr>
      <w:rFonts w:ascii="ＭＳ 明朝" w:hAnsi="ＭＳ 明朝" w:eastAsia="HG丸ｺﾞｼｯｸM-PRO"/>
      <w:b w:val="1"/>
      <w:color w:val="333333"/>
    </w:rPr>
  </w:style>
  <w:style w:type="paragraph" w:styleId="29">
    <w:name w:val="Body Text Indent 2"/>
    <w:basedOn w:val="0"/>
    <w:next w:val="29"/>
    <w:link w:val="0"/>
    <w:uiPriority w:val="0"/>
    <w:pPr>
      <w:ind w:firstLine="210" w:firstLineChars="100"/>
    </w:pPr>
    <w:rPr>
      <w:rFonts w:ascii="HG丸ｺﾞｼｯｸM-PRO" w:hAnsi="HG丸ｺﾞｼｯｸM-PRO" w:eastAsia="HG丸ｺﾞｼｯｸM-PRO"/>
      <w:color w:val="333333"/>
    </w:rPr>
  </w:style>
  <w:style w:type="paragraph" w:styleId="30">
    <w:name w:val="Body Text 3"/>
    <w:basedOn w:val="0"/>
    <w:next w:val="30"/>
    <w:link w:val="43"/>
    <w:uiPriority w:val="0"/>
    <w:rPr>
      <w:rFonts w:ascii="HG丸ｺﾞｼｯｸM-PRO" w:hAnsi="HG丸ｺﾞｼｯｸM-PRO" w:eastAsia="HG丸ｺﾞｼｯｸM-PRO"/>
      <w:sz w:val="20"/>
    </w:rPr>
  </w:style>
  <w:style w:type="paragraph" w:styleId="31">
    <w:name w:val="Balloon Text"/>
    <w:basedOn w:val="0"/>
    <w:next w:val="31"/>
    <w:link w:val="0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p121"/>
    <w:next w:val="32"/>
    <w:link w:val="0"/>
    <w:uiPriority w:val="0"/>
    <w:rPr>
      <w:b w:val="1"/>
      <w:spacing w:val="280"/>
      <w:sz w:val="22"/>
    </w:rPr>
  </w:style>
  <w:style w:type="character" w:styleId="33" w:customStyle="1">
    <w:name w:val="p181"/>
    <w:next w:val="33"/>
    <w:link w:val="0"/>
    <w:uiPriority w:val="0"/>
    <w:rPr>
      <w:sz w:val="36"/>
    </w:rPr>
  </w:style>
  <w:style w:type="character" w:styleId="34" w:customStyle="1">
    <w:name w:val="p101"/>
    <w:next w:val="34"/>
    <w:link w:val="0"/>
    <w:uiPriority w:val="0"/>
    <w:rPr>
      <w:spacing w:val="240"/>
      <w:sz w:val="20"/>
    </w:rPr>
  </w:style>
  <w:style w:type="character" w:styleId="35" w:customStyle="1">
    <w:name w:val="p9"/>
    <w:basedOn w:val="10"/>
    <w:next w:val="35"/>
    <w:link w:val="0"/>
    <w:uiPriority w:val="0"/>
  </w:style>
  <w:style w:type="paragraph" w:styleId="36">
    <w:name w:val="Block Text"/>
    <w:basedOn w:val="0"/>
    <w:next w:val="36"/>
    <w:link w:val="0"/>
    <w:uiPriority w:val="0"/>
    <w:pPr>
      <w:spacing w:line="400" w:lineRule="exact"/>
      <w:ind w:left="321" w:leftChars="150" w:right="107" w:rightChars="50" w:firstLine="214" w:firstLineChars="100"/>
    </w:pPr>
  </w:style>
  <w:style w:type="character" w:styleId="37">
    <w:name w:val="page number"/>
    <w:basedOn w:val="10"/>
    <w:next w:val="37"/>
    <w:link w:val="0"/>
    <w:uiPriority w:val="0"/>
  </w:style>
  <w:style w:type="paragraph" w:styleId="38">
    <w:name w:val="header"/>
    <w:basedOn w:val="0"/>
    <w:next w:val="3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next w:val="39"/>
    <w:link w:val="15"/>
    <w:uiPriority w:val="0"/>
    <w:rPr>
      <w:kern w:val="2"/>
      <w:sz w:val="21"/>
    </w:rPr>
  </w:style>
  <w:style w:type="paragraph" w:styleId="40">
    <w:name w:val="List Paragraph"/>
    <w:basedOn w:val="0"/>
    <w:next w:val="40"/>
    <w:link w:val="0"/>
    <w:uiPriority w:val="0"/>
    <w:qFormat/>
    <w:pPr>
      <w:ind w:left="840" w:leftChars="400"/>
    </w:pPr>
  </w:style>
  <w:style w:type="paragraph" w:styleId="41">
    <w:name w:val="No Spacing"/>
    <w:next w:val="41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42" w:customStyle="1">
    <w:name w:val="記 (文字)"/>
    <w:next w:val="42"/>
    <w:link w:val="21"/>
    <w:uiPriority w:val="0"/>
    <w:rPr>
      <w:kern w:val="2"/>
      <w:sz w:val="21"/>
    </w:rPr>
  </w:style>
  <w:style w:type="character" w:styleId="43" w:customStyle="1">
    <w:name w:val="本文 3 (文字)"/>
    <w:next w:val="43"/>
    <w:link w:val="30"/>
    <w:uiPriority w:val="0"/>
    <w:rPr>
      <w:rFonts w:ascii="HG丸ｺﾞｼｯｸM-PRO" w:hAnsi="HG丸ｺﾞｼｯｸM-PRO" w:eastAsia="HG丸ｺﾞｼｯｸM-PRO"/>
      <w:kern w:val="2"/>
    </w:rPr>
  </w:style>
  <w:style w:type="character" w:styleId="44" w:customStyle="1">
    <w:name w:val="本文 (文字)"/>
    <w:next w:val="44"/>
    <w:link w:val="23"/>
    <w:uiPriority w:val="0"/>
    <w:rPr>
      <w:rFonts w:ascii="HGP創英角ｺﾞｼｯｸUB" w:hAnsi="HGP創英角ｺﾞｼｯｸUB" w:eastAsia="HGP創英角ｺﾞｼｯｸUB"/>
      <w:color w:val="000000"/>
      <w:kern w:val="2"/>
      <w:sz w:val="28"/>
    </w:rPr>
  </w:style>
  <w:style w:type="paragraph" w:styleId="45">
    <w:name w:val="Plain Text"/>
    <w:basedOn w:val="0"/>
    <w:next w:val="45"/>
    <w:link w:val="46"/>
    <w:uiPriority w:val="0"/>
    <w:rPr>
      <w:rFonts w:ascii="ＭＳ 明朝" w:hAnsi="ＭＳ 明朝"/>
    </w:rPr>
  </w:style>
  <w:style w:type="character" w:styleId="46" w:customStyle="1">
    <w:name w:val="書式なし (文字)"/>
    <w:next w:val="46"/>
    <w:link w:val="45"/>
    <w:uiPriority w:val="0"/>
    <w:rPr>
      <w:rFonts w:ascii="ＭＳ 明朝" w:hAnsi="ＭＳ 明朝"/>
      <w:kern w:val="2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50" w:customStyle="1">
    <w:name w:val="表（シンプル 1）"/>
    <w:basedOn w:val="11"/>
    <w:next w:val="5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1191</TotalTime>
  <Pages>1</Pages>
  <Words>15</Words>
  <Characters>461</Characters>
  <Application>JUST Note</Application>
  <Lines>124</Lines>
  <Paragraphs>57</Paragraphs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幼・保研修のしおり</dc:title>
  <dc:creator>361822</dc:creator>
  <cp:lastModifiedBy>365479</cp:lastModifiedBy>
  <cp:lastPrinted>2023-01-11T03:29:48Z</cp:lastPrinted>
  <dcterms:created xsi:type="dcterms:W3CDTF">2019-02-14T06:22:00Z</dcterms:created>
  <dcterms:modified xsi:type="dcterms:W3CDTF">2023-01-11T03:20:13Z</dcterms:modified>
  <cp:revision>75</cp:revision>
</cp:coreProperties>
</file>