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第７号様式（第</w:t>
      </w:r>
      <w:r>
        <w:rPr>
          <w:rFonts w:hint="eastAsia" w:ascii="BIZ UD明朝 Medium" w:hAnsi="BIZ UD明朝 Medium" w:eastAsia="BIZ UD明朝 Medium"/>
        </w:rPr>
        <w:t>12</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高知県シェアオフィス利用推進事業費補助金年度終了実績報告書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号をもって交付の決定のあった高知県シェアオフィス利用推進事業費補助金について、令和　　年度の補助事業を完了したので、高知県シェアオフィス利用推進事業費補助金交付要綱第</w:t>
      </w:r>
      <w:r>
        <w:rPr>
          <w:rFonts w:hint="eastAsia" w:ascii="BIZ UD明朝 Medium" w:hAnsi="BIZ UD明朝 Medium" w:eastAsia="BIZ UD明朝 Medium"/>
        </w:rPr>
        <w:t>12</w:t>
      </w:r>
      <w:r>
        <w:rPr>
          <w:rFonts w:hint="eastAsia" w:ascii="BIZ UD明朝 Medium" w:hAnsi="BIZ UD明朝 Medium" w:eastAsia="BIZ UD明朝 Medium"/>
        </w:rPr>
        <w:t>条第２項の規定により、下記のとおり報告します。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補助対象事業</w:t>
      </w:r>
    </w:p>
    <w:p>
      <w:pPr>
        <w:pStyle w:val="0"/>
        <w:rPr>
          <w:rFonts w:hint="eastAsia" w:ascii="BIZ UD明朝 Medium" w:hAnsi="BIZ UD明朝 Medium" w:eastAsia="BIZ UD明朝 Medium"/>
        </w:rPr>
      </w:pPr>
    </w:p>
    <w:p>
      <w:pPr>
        <w:pStyle w:val="0"/>
        <w:ind w:firstLine="840" w:firstLineChars="400"/>
        <w:rPr>
          <w:rFonts w:hint="eastAsia" w:ascii="BIZ UD明朝 Medium" w:hAnsi="BIZ UD明朝 Medium" w:eastAsia="BIZ UD明朝 Medium"/>
        </w:rPr>
      </w:pPr>
      <w:r>
        <w:rPr>
          <w:rFonts w:hint="eastAsia" w:ascii="BIZ UD明朝 Medium" w:hAnsi="BIZ UD明朝 Medium" w:eastAsia="BIZ UD明朝 Medium"/>
        </w:rPr>
        <w:t>２段階立地型</w:t>
      </w:r>
      <w:r>
        <w:rPr>
          <w:rFonts w:hint="eastAsia" w:ascii="BIZ UD明朝 Medium" w:hAnsi="BIZ UD明朝 Medium" w:eastAsia="BIZ UD明朝 Medium"/>
        </w:rPr>
        <w:tab/>
      </w:r>
      <w:r>
        <w:rPr>
          <w:rFonts w:hint="eastAsia" w:ascii="BIZ UD明朝 Medium" w:hAnsi="BIZ UD明朝 Medium" w:eastAsia="BIZ UD明朝 Medium"/>
        </w:rPr>
        <w:t>中山間定着型</w:t>
      </w:r>
    </w:p>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※該当事業に○をしてください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年度終了実績報告額</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u w:val="single" w:color="auto"/>
        </w:rPr>
        <w:t>金</w:t>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w:t>
      </w:r>
      <w:r>
        <w:rPr>
          <w:rFonts w:hint="eastAsia" w:ascii="BIZ UD明朝 Medium" w:hAnsi="BIZ UD明朝 Medium" w:eastAsia="BIZ UD明朝 Medium"/>
          <w:u w:val="none" w:color="auto"/>
        </w:rPr>
        <w:t>補助対象期間</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補助事業着手日　</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w:t>
      </w: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補助事業終了日　</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w:t>
      </w: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　　　　実績報告事業期間</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日から令和　年　月　日まで</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実績調書（２段階立地型は別紙１、中山間定着型は別紙２</w:t>
      </w:r>
      <w:bookmarkStart w:id="0" w:name="_GoBack"/>
      <w:bookmarkEnd w:id="0"/>
      <w:r>
        <w:rPr>
          <w:rFonts w:hint="eastAsia" w:ascii="BIZ UD明朝 Medium" w:hAnsi="BIZ UD明朝 Medium" w:eastAsia="BIZ UD明朝 Medium"/>
        </w:rPr>
        <w:t>）</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663</TotalTime>
  <Pages>1</Pages>
  <Words>2</Words>
  <Characters>305</Characters>
  <Application>JUST Note</Application>
  <Lines>34</Lines>
  <Paragraphs>20</Paragraphs>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459981</cp:lastModifiedBy>
  <cp:lastPrinted>2021-04-01T14:49:10Z</cp:lastPrinted>
  <dcterms:created xsi:type="dcterms:W3CDTF">2020-09-28T06:53:00Z</dcterms:created>
  <dcterms:modified xsi:type="dcterms:W3CDTF">2022-06-02T11:10:12Z</dcterms:modified>
  <cp:revision>15</cp:revision>
</cp:coreProperties>
</file>