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ＭＳ ゴシック" w:hAnsi="ＭＳ ゴシック" w:eastAsia="ＭＳ ゴシック"/>
          <w:b w:val="1"/>
        </w:rPr>
        <w:t>第３号様式</w:t>
      </w:r>
      <w:r>
        <w:rPr>
          <w:rFonts w:hint="eastAsia"/>
        </w:rPr>
        <w:t>（第２条の３関係）</w:t>
      </w:r>
    </w:p>
    <w:p>
      <w:pPr>
        <w:pStyle w:val="0"/>
        <w:overflowPunct w:val="0"/>
        <w:autoSpaceDE w:val="0"/>
        <w:autoSpaceDN w:val="0"/>
        <w:ind w:firstLine="7232" w:firstLineChars="3200"/>
        <w:rPr>
          <w:rFonts w:hint="eastAsia"/>
        </w:rPr>
      </w:pPr>
      <w:r>
        <w:rPr>
          <w:rFonts w:hint="eastAsia"/>
        </w:rPr>
        <w:t>第　　　　　号</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938" w:firstLineChars="1300"/>
        <w:rPr>
          <w:rFonts w:hint="eastAsia"/>
        </w:rPr>
      </w:pPr>
      <w:r>
        <w:rPr>
          <w:rFonts w:hint="eastAsia"/>
        </w:rPr>
        <w:t>様</w:t>
      </w:r>
    </w:p>
    <w:p>
      <w:pPr>
        <w:pStyle w:val="0"/>
        <w:overflowPunct w:val="0"/>
        <w:autoSpaceDE w:val="0"/>
        <w:autoSpaceDN w:val="0"/>
        <w:rPr>
          <w:rFonts w:hint="eastAsia"/>
        </w:rPr>
      </w:pPr>
    </w:p>
    <w:p>
      <w:pPr>
        <w:pStyle w:val="0"/>
        <w:overflowPunct w:val="0"/>
        <w:autoSpaceDE w:val="0"/>
        <w:autoSpaceDN w:val="0"/>
        <w:spacing w:line="360" w:lineRule="exact"/>
        <w:ind w:firstLine="7006" w:firstLineChars="3100"/>
        <w:rPr>
          <w:rFonts w:hint="eastAsia"/>
        </w:rPr>
      </w:pPr>
      <w:bookmarkStart w:id="0" w:name="_GoBack"/>
      <w:bookmarkEnd w:id="0"/>
      <w:r>
        <w:rPr>
          <w:rFonts w:hint="eastAsia"/>
        </w:rPr>
        <w:t>高知県知事　　　　　　　　　　　　</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color w:val="auto"/>
        </w:rPr>
        <w:t>高知県立足摺海洋館会議室利用許可書</w:t>
      </w:r>
    </w:p>
    <w:p>
      <w:pPr>
        <w:pStyle w:val="0"/>
        <w:overflowPunct w:val="0"/>
        <w:autoSpaceDE w:val="0"/>
        <w:autoSpaceDN w:val="0"/>
        <w:rPr>
          <w:rFonts w:hint="eastAsia"/>
        </w:rPr>
      </w:pPr>
    </w:p>
    <w:p>
      <w:pPr>
        <w:pStyle w:val="0"/>
        <w:overflowPunct w:val="0"/>
        <w:autoSpaceDE w:val="0"/>
        <w:autoSpaceDN w:val="0"/>
        <w:spacing w:after="170" w:afterLines="50" w:afterAutospacing="0"/>
        <w:ind w:firstLine="1130" w:firstLineChars="500"/>
        <w:rPr>
          <w:rFonts w:hint="eastAsia"/>
        </w:rPr>
      </w:pPr>
      <w:r>
        <w:rPr>
          <w:rFonts w:hint="eastAsia"/>
          <w:color w:val="auto"/>
        </w:rPr>
        <w:t>年　　月　　日付けで申請のありました高知県立足摺海洋館の会議室の利用については、高知県立足摺海洋館の設置及び管理に関する条例第３条の２第１項の規定により次のとおり許可します。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1785"/>
        <w:gridCol w:w="645"/>
        <w:gridCol w:w="6420"/>
      </w:tblGrid>
      <w:tr>
        <w:trPr/>
        <w:tc>
          <w:tcPr>
            <w:tcW w:w="1785" w:type="dxa"/>
            <w:vAlign w:val="center"/>
          </w:tcPr>
          <w:p>
            <w:pPr>
              <w:pStyle w:val="0"/>
              <w:overflowPunct w:val="0"/>
              <w:autoSpaceDE w:val="0"/>
              <w:autoSpaceDN w:val="0"/>
              <w:spacing w:line="360" w:lineRule="auto"/>
              <w:jc w:val="both"/>
              <w:rPr>
                <w:rFonts w:hint="eastAsia"/>
              </w:rPr>
            </w:pPr>
            <w:r>
              <w:rPr>
                <w:rFonts w:hint="eastAsia"/>
              </w:rPr>
              <w:t>利用の目的</w:t>
            </w:r>
          </w:p>
        </w:tc>
        <w:tc>
          <w:tcPr>
            <w:tcW w:w="7065" w:type="dxa"/>
            <w:gridSpan w:val="2"/>
            <w:vAlign w:val="center"/>
          </w:tcPr>
          <w:p>
            <w:pPr>
              <w:pStyle w:val="0"/>
              <w:overflowPunct w:val="0"/>
              <w:autoSpaceDE w:val="0"/>
              <w:autoSpaceDN w:val="0"/>
              <w:jc w:val="both"/>
              <w:rPr>
                <w:rFonts w:hint="eastAsia"/>
              </w:rPr>
            </w:pPr>
          </w:p>
        </w:tc>
      </w:tr>
      <w:tr>
        <w:trPr>
          <w:trHeight w:val="35" w:hRule="atLeast"/>
        </w:trPr>
        <w:tc>
          <w:tcPr>
            <w:tcW w:w="1785" w:type="dxa"/>
            <w:vMerge w:val="restart"/>
            <w:vAlign w:val="top"/>
          </w:tcPr>
          <w:p>
            <w:pPr>
              <w:pStyle w:val="0"/>
              <w:overflowPunct w:val="0"/>
              <w:autoSpaceDE w:val="0"/>
              <w:autoSpaceDN w:val="0"/>
              <w:spacing w:before="34" w:beforeLines="10" w:beforeAutospacing="0" w:line="240" w:lineRule="exact"/>
              <w:jc w:val="both"/>
              <w:rPr>
                <w:rFonts w:hint="eastAsia"/>
              </w:rPr>
            </w:pPr>
            <w:r>
              <w:rPr>
                <w:rFonts w:hint="eastAsia"/>
              </w:rPr>
              <w:t>利用責任者の住所及び氏名</w:t>
            </w:r>
          </w:p>
        </w:tc>
        <w:tc>
          <w:tcPr>
            <w:tcW w:w="645" w:type="dxa"/>
            <w:vAlign w:val="center"/>
          </w:tcPr>
          <w:p>
            <w:pPr>
              <w:pStyle w:val="0"/>
              <w:overflowPunct w:val="0"/>
              <w:autoSpaceDE w:val="0"/>
              <w:autoSpaceDN w:val="0"/>
              <w:spacing w:line="360" w:lineRule="auto"/>
              <w:jc w:val="both"/>
              <w:rPr>
                <w:rFonts w:hint="eastAsia"/>
              </w:rPr>
            </w:pPr>
            <w:r>
              <w:rPr>
                <w:rFonts w:hint="eastAsia"/>
              </w:rPr>
              <w:t>住所</w:t>
            </w:r>
          </w:p>
        </w:tc>
        <w:tc>
          <w:tcPr>
            <w:tcW w:w="6420" w:type="dxa"/>
            <w:vAlign w:val="bottom"/>
          </w:tcPr>
          <w:p>
            <w:pPr>
              <w:pStyle w:val="0"/>
              <w:overflowPunct w:val="0"/>
              <w:autoSpaceDE w:val="0"/>
              <w:autoSpaceDN w:val="0"/>
              <w:spacing w:line="220" w:lineRule="exact"/>
              <w:ind w:firstLine="3390" w:firstLineChars="1500"/>
              <w:jc w:val="both"/>
              <w:rPr>
                <w:rFonts w:hint="eastAsia"/>
              </w:rPr>
            </w:pPr>
            <w:r>
              <w:rPr>
                <w:rFonts w:hint="eastAsia"/>
              </w:rPr>
              <w:t>電話番号</w:t>
            </w:r>
          </w:p>
        </w:tc>
      </w:tr>
      <w:tr>
        <w:trPr/>
        <w:tc>
          <w:tcPr>
            <w:tcW w:w="1785" w:type="dxa"/>
            <w:vMerge w:val="continue"/>
            <w:vAlign w:val="top"/>
          </w:tcPr>
          <w:p>
            <w:pPr>
              <w:pStyle w:val="0"/>
              <w:rPr>
                <w:rFonts w:hint="eastAsia"/>
              </w:rPr>
            </w:pPr>
          </w:p>
        </w:tc>
        <w:tc>
          <w:tcPr>
            <w:tcW w:w="645" w:type="dxa"/>
            <w:vAlign w:val="center"/>
          </w:tcPr>
          <w:p>
            <w:pPr>
              <w:pStyle w:val="0"/>
              <w:overflowPunct w:val="0"/>
              <w:autoSpaceDE w:val="0"/>
              <w:autoSpaceDN w:val="0"/>
              <w:jc w:val="both"/>
              <w:rPr>
                <w:rFonts w:hint="eastAsia"/>
              </w:rPr>
            </w:pPr>
            <w:r>
              <w:rPr>
                <w:rFonts w:hint="eastAsia"/>
              </w:rPr>
              <w:t>氏名</w:t>
            </w:r>
          </w:p>
        </w:tc>
        <w:tc>
          <w:tcPr>
            <w:tcW w:w="6420" w:type="dxa"/>
            <w:vAlign w:val="center"/>
          </w:tcPr>
          <w:p>
            <w:pPr>
              <w:pStyle w:val="0"/>
              <w:overflowPunct w:val="0"/>
              <w:autoSpaceDE w:val="0"/>
              <w:autoSpaceDN w:val="0"/>
              <w:jc w:val="both"/>
              <w:rPr>
                <w:rFonts w:hint="eastAsia"/>
              </w:rPr>
            </w:pPr>
          </w:p>
        </w:tc>
      </w:tr>
      <w:tr>
        <w:trPr/>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利用期間</w:t>
            </w:r>
          </w:p>
        </w:tc>
        <w:tc>
          <w:tcPr>
            <w:tcW w:w="70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1356" w:firstLineChars="600"/>
              <w:rPr>
                <w:rFonts w:hint="eastAsia"/>
              </w:rPr>
            </w:pPr>
            <w:r>
              <w:rPr>
                <w:rFonts w:hint="eastAsia"/>
              </w:rPr>
              <w:t>年　　月　　日（　　）　　　　　時　　分から</w:t>
            </w:r>
          </w:p>
          <w:p>
            <w:pPr>
              <w:pStyle w:val="0"/>
              <w:overflowPunct w:val="0"/>
              <w:autoSpaceDE w:val="0"/>
              <w:autoSpaceDN w:val="0"/>
              <w:ind w:firstLine="1356" w:firstLineChars="600"/>
              <w:rPr>
                <w:rFonts w:hint="eastAsia"/>
              </w:rPr>
            </w:pPr>
            <w:r>
              <w:rPr>
                <w:rFonts w:hint="eastAsia"/>
              </w:rPr>
              <w:t>年　　月　　日（　　）　　　　　時　　分まで</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rPr>
                <w:rFonts w:hint="eastAsia"/>
              </w:rPr>
            </w:pPr>
            <w:r>
              <w:rPr>
                <w:rFonts w:hint="eastAsia"/>
              </w:rPr>
              <w:t>使用料の額</w:t>
            </w:r>
          </w:p>
        </w:tc>
        <w:tc>
          <w:tcPr>
            <w:tcW w:w="7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rPr>
            </w:pPr>
            <w:r>
              <w:rPr>
                <w:rFonts w:hint="eastAsia"/>
              </w:rPr>
              <w:t>利用の許可の条件その他</w:t>
            </w:r>
          </w:p>
        </w:tc>
        <w:tc>
          <w:tcPr>
            <w:tcW w:w="7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jc w:val="both"/>
              <w:rPr>
                <w:rFonts w:hint="eastAsia"/>
              </w:rPr>
            </w:pPr>
          </w:p>
          <w:p>
            <w:pPr>
              <w:pStyle w:val="0"/>
              <w:overflowPunct w:val="0"/>
              <w:autoSpaceDE w:val="0"/>
              <w:autoSpaceDN w:val="0"/>
              <w:spacing w:line="240" w:lineRule="auto"/>
              <w:jc w:val="both"/>
              <w:rPr>
                <w:rFonts w:hint="eastAsia"/>
              </w:rPr>
            </w:pPr>
          </w:p>
          <w:p>
            <w:pPr>
              <w:pStyle w:val="0"/>
              <w:overflowPunct w:val="0"/>
              <w:autoSpaceDE w:val="0"/>
              <w:autoSpaceDN w:val="0"/>
              <w:spacing w:line="240" w:lineRule="auto"/>
              <w:jc w:val="both"/>
              <w:rPr>
                <w:rFonts w:hint="eastAsia"/>
              </w:rPr>
            </w:pPr>
          </w:p>
        </w:tc>
      </w:tr>
      <w:tr>
        <w:trPr/>
        <w:tc>
          <w:tcPr>
            <w:tcW w:w="88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102" w:beforeLines="30" w:beforeAutospacing="0"/>
              <w:ind w:left="678" w:hanging="678" w:hangingChars="300"/>
              <w:jc w:val="both"/>
              <w:rPr>
                <w:rFonts w:hint="eastAsia"/>
              </w:rPr>
            </w:pPr>
            <w:r>
              <w:rPr>
                <w:rFonts w:hint="eastAsia"/>
              </w:rPr>
              <w:t>注　１　使用料を納付期限までに納めないときは、会議室の利用の許可を取り消すことがあります</w:t>
            </w:r>
            <w:r>
              <w:rPr>
                <w:rFonts w:hint="eastAsia"/>
                <w:color w:val="auto"/>
              </w:rPr>
              <w:t>。</w:t>
            </w:r>
          </w:p>
          <w:p>
            <w:pPr>
              <w:pStyle w:val="0"/>
              <w:overflowPunct w:val="0"/>
              <w:autoSpaceDE w:val="0"/>
              <w:autoSpaceDN w:val="0"/>
              <w:ind w:left="678" w:leftChars="200" w:hanging="226" w:hangingChars="100"/>
              <w:jc w:val="both"/>
              <w:rPr>
                <w:rFonts w:hint="eastAsia"/>
              </w:rPr>
            </w:pPr>
            <w:r>
              <w:rPr>
                <w:rFonts w:hint="eastAsia"/>
              </w:rPr>
              <w:t>２　</w:t>
            </w:r>
            <w:r>
              <w:rPr>
                <w:rFonts w:hint="eastAsia"/>
                <w:color w:val="auto"/>
              </w:rPr>
              <w:t>高知県立足摺海洋館の設置及び管理に関する条例及び高知県立足摺海洋館の設置及び管理に関する条例施行規則の規定を守ってください。</w:t>
            </w:r>
          </w:p>
          <w:p>
            <w:pPr>
              <w:pStyle w:val="0"/>
              <w:overflowPunct w:val="0"/>
              <w:autoSpaceDE w:val="0"/>
              <w:autoSpaceDN w:val="0"/>
              <w:ind w:firstLine="452" w:firstLineChars="200"/>
              <w:jc w:val="both"/>
              <w:rPr>
                <w:rFonts w:hint="eastAsia"/>
              </w:rPr>
            </w:pPr>
            <w:r>
              <w:rPr>
                <w:rFonts w:hint="eastAsia"/>
              </w:rPr>
              <w:t>３　利用時間には、その準備及び後片付け等に要する時間を含みます。</w:t>
            </w:r>
          </w:p>
          <w:p>
            <w:pPr>
              <w:pStyle w:val="0"/>
              <w:overflowPunct w:val="0"/>
              <w:autoSpaceDE w:val="0"/>
              <w:autoSpaceDN w:val="0"/>
              <w:ind w:left="678" w:leftChars="200" w:hanging="226" w:hangingChars="100"/>
              <w:jc w:val="both"/>
              <w:rPr>
                <w:rFonts w:hint="eastAsia"/>
              </w:rPr>
            </w:pPr>
            <w:r>
              <w:rPr>
                <w:rFonts w:hint="eastAsia"/>
              </w:rPr>
              <w:t>４　利用に際しては、この</w:t>
            </w:r>
            <w:r>
              <w:rPr>
                <w:rFonts w:hint="eastAsia"/>
                <w:color w:val="auto"/>
              </w:rPr>
              <w:t>高知県立足摺海洋館会議室利用許可書を必ずお持ちください。</w:t>
            </w:r>
          </w:p>
          <w:p>
            <w:pPr>
              <w:pStyle w:val="0"/>
              <w:overflowPunct w:val="0"/>
              <w:autoSpaceDE w:val="0"/>
              <w:autoSpaceDN w:val="0"/>
              <w:ind w:firstLine="452" w:firstLineChars="200"/>
              <w:jc w:val="both"/>
              <w:rPr>
                <w:rFonts w:hint="eastAsia"/>
              </w:rPr>
            </w:pPr>
            <w:r>
              <w:rPr>
                <w:rFonts w:hint="eastAsia"/>
              </w:rPr>
              <w:t>５　利用に際しては、</w:t>
            </w:r>
            <w:r>
              <w:rPr>
                <w:rFonts w:hint="eastAsia"/>
                <w:color w:val="auto"/>
              </w:rPr>
              <w:t>高知県立足摺海洋館の関係職員の指示に従ってください。</w:t>
            </w:r>
          </w:p>
          <w:p>
            <w:pPr>
              <w:pStyle w:val="0"/>
              <w:overflowPunct w:val="0"/>
              <w:autoSpaceDE w:val="0"/>
              <w:autoSpaceDN w:val="0"/>
              <w:spacing w:after="102" w:afterLines="30" w:afterAutospacing="0"/>
              <w:ind w:firstLine="452" w:firstLineChars="200"/>
              <w:jc w:val="both"/>
              <w:rPr>
                <w:rFonts w:hint="eastAsia"/>
              </w:rPr>
            </w:pPr>
            <w:r>
              <w:rPr>
                <w:rFonts w:hint="eastAsia"/>
              </w:rPr>
              <w:t>６　利用の許可に伴う権利を他人に譲渡し、又は転貸してはなりません。</w:t>
            </w:r>
          </w:p>
        </w:tc>
      </w:tr>
    </w:tbl>
    <w:p>
      <w:pPr>
        <w:pStyle w:val="0"/>
        <w:overflowPunct w:val="0"/>
        <w:autoSpaceDE w:val="0"/>
        <w:autoSpaceDN w:val="0"/>
        <w:spacing w:before="0" w:beforeLines="0" w:beforeAutospacing="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376</TotalTime>
  <Pages>1</Pages>
  <Words>0</Words>
  <Characters>432</Characters>
  <Application>JUST Note</Application>
  <Lines>54</Lines>
  <Paragraphs>24</Paragraphs>
  <CharactersWithSpaces>490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495039</cp:lastModifiedBy>
  <cp:lastPrinted>2020-06-29T05:41:01Z</cp:lastPrinted>
  <dcterms:created xsi:type="dcterms:W3CDTF">2019-10-24T11:07:00Z</dcterms:created>
  <dcterms:modified xsi:type="dcterms:W3CDTF">2021-08-31T06:02:10Z</dcterms:modified>
  <cp:revision>12</cp:revision>
</cp:coreProperties>
</file>