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b w:val="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高知県教育委員会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default"/>
        </w:rPr>
      </w:pPr>
      <w:r>
        <w:rPr>
          <w:rFonts w:hint="eastAsia"/>
        </w:rPr>
        <w:t>設置者　郵便番号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21590</wp:posOffset>
                </wp:positionV>
                <wp:extent cx="179705" cy="431800"/>
                <wp:effectExtent l="635" t="635" r="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1.7pt;mso-position-vertical-relative:text;mso-position-horizontal-relative:text;position:absolute;height:34pt;mso-wrap-distance-top:0pt;width:14.15pt;mso-wrap-distance-left:5.65pt;margin-left:261.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21590</wp:posOffset>
                </wp:positionV>
                <wp:extent cx="179705" cy="431800"/>
                <wp:effectExtent l="0" t="635" r="29845" b="889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7pt;mso-position-vertical-relative:text;mso-position-horizontal-relative:text;position:absolute;height:34pt;mso-wrap-distance-top:0pt;width:14.15pt;mso-wrap-distance-left:5.65pt;margin-left:434.4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登録番号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博物館運営状況報告書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博物館法第</w:t>
      </w:r>
      <w:r>
        <w:rPr>
          <w:rFonts w:hint="eastAsia"/>
        </w:rPr>
        <w:t>16</w:t>
      </w:r>
      <w:r>
        <w:rPr>
          <w:rFonts w:hint="eastAsia"/>
        </w:rPr>
        <w:t>条の規定により、別紙関係書類を添えて下記のとおり報告します。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１　設置者の名称及び住所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２　博物館の名称及び所在地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３　前年の開館日数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４　職員体制</w:t>
      </w:r>
    </w:p>
    <w:p>
      <w:pPr>
        <w:pStyle w:val="0"/>
        <w:overflowPunct w:val="0"/>
        <w:autoSpaceDE w:val="0"/>
        <w:autoSpaceDN w:val="0"/>
        <w:ind w:left="226" w:leftChars="100"/>
        <w:rPr>
          <w:rFonts w:hint="default"/>
        </w:rPr>
      </w:pPr>
      <w:r>
        <w:rPr>
          <w:rFonts w:hint="eastAsia"/>
        </w:rPr>
        <w:t>（１）学芸員　　名</w:t>
      </w:r>
    </w:p>
    <w:p>
      <w:pPr>
        <w:pStyle w:val="0"/>
        <w:overflowPunct w:val="0"/>
        <w:autoSpaceDE w:val="0"/>
        <w:autoSpaceDN w:val="0"/>
        <w:ind w:left="226" w:leftChars="100"/>
        <w:rPr>
          <w:rFonts w:hint="default"/>
        </w:rPr>
      </w:pPr>
      <w:r>
        <w:rPr>
          <w:rFonts w:hint="eastAsia"/>
        </w:rPr>
        <w:t>（２）その他の職員（館長を含む。）　　名</w:t>
      </w:r>
    </w:p>
    <w:sectPr>
      <w:pgSz w:w="11906" w:h="16838"/>
      <w:pgMar w:top="1134" w:right="1417" w:bottom="1134" w:left="1417" w:header="851" w:footer="680" w:gutter="0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kern w:val="2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kern w:val="22"/>
      <w:sz w:val="22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</Words>
  <Characters>184</Characters>
  <Application>JUST Note</Application>
  <Lines>35</Lines>
  <Paragraphs>20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369950</cp:lastModifiedBy>
  <cp:lastPrinted>2023-05-16T06:25:44Z</cp:lastPrinted>
  <dcterms:created xsi:type="dcterms:W3CDTF">2023-04-26T04:57:00Z</dcterms:created>
  <dcterms:modified xsi:type="dcterms:W3CDTF">2023-05-02T08:46:20Z</dcterms:modified>
  <cp:revision>3</cp:revision>
</cp:coreProperties>
</file>