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明朝" w:hAnsi="ＭＳ Ｐ明朝" w:eastAsia="ＭＳ Ｐ明朝"/>
        </w:rPr>
      </w:pPr>
      <w:bookmarkStart w:id="0" w:name="_GoBack"/>
      <w:bookmarkEnd w:id="0"/>
      <w:r>
        <w:rPr>
          <w:rFonts w:hint="eastAsia" w:ascii="ＭＳ Ｐ明朝" w:hAnsi="ＭＳ Ｐ明朝" w:eastAsia="ＭＳ Ｐ明朝"/>
        </w:rPr>
        <w:t>（参考様式）</w:t>
      </w:r>
    </w:p>
    <w:p>
      <w:pPr>
        <w:pStyle w:val="0"/>
        <w:rPr>
          <w:rFonts w:hint="eastAsia" w:ascii="ＭＳ Ｐ明朝" w:hAnsi="ＭＳ Ｐ明朝" w:eastAsia="ＭＳ Ｐ明朝"/>
        </w:rPr>
      </w:pPr>
    </w:p>
    <w:p>
      <w:pPr>
        <w:pStyle w:val="0"/>
        <w:jc w:val="right"/>
        <w:rPr>
          <w:rFonts w:hint="eastAsia" w:ascii="ＭＳ Ｐ明朝" w:hAnsi="ＭＳ Ｐ明朝" w:eastAsia="ＭＳ Ｐ明朝"/>
        </w:rPr>
      </w:pPr>
      <w:r>
        <w:rPr>
          <w:rFonts w:hint="eastAsia" w:ascii="ＭＳ Ｐ明朝" w:hAnsi="ＭＳ Ｐ明朝" w:eastAsia="ＭＳ Ｐ明朝"/>
        </w:rPr>
        <w:t>年　　月　　日</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宣　誓　書</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高知県教育委員会　様</w:t>
      </w:r>
    </w:p>
    <w:p>
      <w:pPr>
        <w:pStyle w:val="0"/>
        <w:rPr>
          <w:rFonts w:hint="eastAsia" w:ascii="ＭＳ Ｐ明朝" w:hAnsi="ＭＳ Ｐ明朝" w:eastAsia="ＭＳ Ｐ明朝"/>
        </w:rPr>
      </w:pPr>
      <w:r>
        <w:rPr>
          <w:rFonts w:hint="eastAsia" w:ascii="ＭＳ Ｐ明朝" w:hAnsi="ＭＳ Ｐ明朝" w:eastAsia="ＭＳ Ｐ明朝"/>
        </w:rPr>
        <w:t>　</w:t>
      </w:r>
    </w:p>
    <w:p>
      <w:pPr>
        <w:pStyle w:val="0"/>
        <w:ind w:left="4620" w:leftChars="2200" w:firstLineChars="0"/>
        <w:rPr>
          <w:rFonts w:hint="eastAsia" w:ascii="ＭＳ Ｐ明朝" w:hAnsi="ＭＳ Ｐ明朝" w:eastAsia="ＭＳ Ｐ明朝"/>
        </w:rPr>
      </w:pPr>
      <w:r>
        <w:rPr>
          <w:rFonts w:hint="eastAsia" w:ascii="ＭＳ Ｐ明朝" w:hAnsi="ＭＳ Ｐ明朝" w:eastAsia="ＭＳ Ｐ明朝"/>
        </w:rPr>
        <w:t>設置者　郵便番号</w:t>
      </w:r>
    </w:p>
    <w:p>
      <w:pPr>
        <w:pStyle w:val="0"/>
        <w:ind w:left="5393" w:leftChars="2568" w:firstLineChars="0"/>
        <w:rPr>
          <w:rFonts w:hint="eastAsia" w:ascii="ＭＳ Ｐ明朝" w:hAnsi="ＭＳ Ｐ明朝" w:eastAsia="ＭＳ Ｐ明朝"/>
        </w:rPr>
      </w:pPr>
      <w:r>
        <w:rPr>
          <w:rFonts w:hint="eastAsia" w:ascii="ＭＳ Ｐ明朝" w:hAnsi="ＭＳ Ｐ明朝" w:eastAsia="ＭＳ Ｐ明朝"/>
        </w:rPr>
        <w:t>住　所</w:t>
      </w:r>
    </w:p>
    <w:p>
      <w:pPr>
        <w:pStyle w:val="0"/>
        <w:ind w:left="5393" w:leftChars="2568" w:firstLineChars="0"/>
        <w:rPr>
          <w:rFonts w:hint="eastAsia" w:ascii="ＭＳ Ｐ明朝" w:hAnsi="ＭＳ Ｐ明朝" w:eastAsia="ＭＳ Ｐ明朝"/>
        </w:rPr>
      </w:pPr>
      <w:r>
        <w:rPr>
          <w:rFonts w:hint="eastAsia" w:ascii="ＭＳ Ｐ明朝" w:hAnsi="ＭＳ Ｐ明朝" w:eastAsia="ＭＳ Ｐ明朝"/>
        </w:rPr>
        <w:t>氏　名</w:t>
      </w:r>
    </w:p>
    <w:p>
      <w:pPr>
        <w:pStyle w:val="0"/>
        <w:overflowPunct w:val="0"/>
        <w:autoSpaceDE w:val="0"/>
        <w:autoSpaceDN w:val="0"/>
        <w:spacing w:after="0" w:afterLines="0" w:afterAutospacing="0" w:line="240" w:lineRule="auto"/>
        <w:ind w:leftChars="0" w:firstLine="5460" w:firstLineChars="2600"/>
        <w:rPr>
          <w:rFonts w:hint="eastAsia" w:ascii="ＭＳ Ｐ明朝" w:hAnsi="ＭＳ Ｐ明朝" w:eastAsia="ＭＳ Ｐ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3321050</wp:posOffset>
                </wp:positionH>
                <wp:positionV relativeFrom="paragraph">
                  <wp:posOffset>21590</wp:posOffset>
                </wp:positionV>
                <wp:extent cx="179705" cy="431800"/>
                <wp:effectExtent l="635" t="635" r="0" b="889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43180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7pt;mso-position-vertical-relative:text;mso-position-horizontal-relative:text;position:absolute;height:34pt;mso-wrap-distance-top:0pt;width:14.15pt;mso-wrap-distance-left:5.65pt;margin-left:261.5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5516880</wp:posOffset>
                </wp:positionH>
                <wp:positionV relativeFrom="paragraph">
                  <wp:posOffset>21590</wp:posOffset>
                </wp:positionV>
                <wp:extent cx="179705" cy="431800"/>
                <wp:effectExtent l="0" t="635" r="29845" b="889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43180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7pt;mso-position-vertical-relative:text;mso-position-horizontal-relative:text;position:absolute;height:34pt;mso-wrap-distance-top:0pt;width:14.15pt;mso-wrap-distance-left:5.65pt;margin-left:434.4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Ｐ明朝" w:hAnsi="ＭＳ Ｐ明朝" w:eastAsia="ＭＳ Ｐ明朝"/>
        </w:rPr>
        <w:t>法人の場合は、主たる事務所の所</w:t>
      </w:r>
    </w:p>
    <w:p>
      <w:pPr>
        <w:pStyle w:val="0"/>
        <w:overflowPunct w:val="0"/>
        <w:autoSpaceDE w:val="0"/>
        <w:autoSpaceDN w:val="0"/>
        <w:spacing w:after="0" w:afterLines="0" w:afterAutospacing="0" w:line="240" w:lineRule="auto"/>
        <w:ind w:leftChars="0" w:firstLine="5460" w:firstLineChars="2600"/>
        <w:rPr>
          <w:rFonts w:hint="eastAsia" w:ascii="ＭＳ Ｐ明朝" w:hAnsi="ＭＳ Ｐ明朝" w:eastAsia="ＭＳ Ｐ明朝"/>
        </w:rPr>
      </w:pPr>
      <w:r>
        <w:rPr>
          <w:rFonts w:hint="eastAsia" w:ascii="ＭＳ Ｐ明朝" w:hAnsi="ＭＳ Ｐ明朝" w:eastAsia="ＭＳ Ｐ明朝"/>
        </w:rPr>
        <w:t>在地、名称及び代表者の職・氏名</w:t>
      </w:r>
    </w:p>
    <w:p>
      <w:pPr>
        <w:pStyle w:val="0"/>
        <w:ind w:left="5361" w:leftChars="2553" w:firstLineChars="0"/>
        <w:rPr>
          <w:rFonts w:hint="eastAsia" w:ascii="ＭＳ Ｐ明朝" w:hAnsi="ＭＳ Ｐ明朝" w:eastAsia="ＭＳ Ｐ明朝"/>
        </w:rPr>
      </w:pPr>
      <w:r>
        <w:rPr>
          <w:rFonts w:hint="eastAsia" w:ascii="ＭＳ Ｐ明朝" w:hAnsi="ＭＳ Ｐ明朝" w:eastAsia="ＭＳ Ｐ明朝"/>
        </w:rPr>
        <w:t>電話番号（　　）　　－　　　</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ind w:left="420" w:leftChars="200" w:firstLineChars="0"/>
        <w:rPr>
          <w:rFonts w:hint="eastAsia" w:ascii="ＭＳ Ｐ明朝" w:hAnsi="ＭＳ Ｐ明朝" w:eastAsia="ＭＳ Ｐ明朝"/>
        </w:rPr>
      </w:pPr>
      <w:r>
        <w:rPr>
          <w:rFonts w:hint="eastAsia" w:ascii="ＭＳ Ｐ明朝" w:hAnsi="ＭＳ Ｐ明朝" w:eastAsia="ＭＳ Ｐ明朝"/>
        </w:rPr>
        <w:t>下記の事項について虚偽でないことを宣誓します。</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rPr>
          <w:rFonts w:hint="eastAsia" w:ascii="ＭＳ Ｐ明朝" w:hAnsi="ＭＳ Ｐ明朝" w:eastAsia="ＭＳ Ｐ明朝"/>
        </w:rPr>
      </w:pPr>
    </w:p>
    <w:p>
      <w:pPr>
        <w:pStyle w:val="0"/>
        <w:ind w:leftChars="0" w:hanging="246" w:hangingChars="117"/>
        <w:rPr>
          <w:rFonts w:hint="eastAsia" w:ascii="ＭＳ Ｐ明朝" w:hAnsi="ＭＳ Ｐ明朝" w:eastAsia="ＭＳ Ｐ明朝"/>
        </w:rPr>
      </w:pPr>
      <w:r>
        <w:rPr>
          <w:rFonts w:hint="eastAsia" w:ascii="ＭＳ Ｐ明朝" w:hAnsi="ＭＳ Ｐ明朝" w:eastAsia="ＭＳ Ｐ明朝"/>
        </w:rPr>
        <w:t>１　博物館を設置する法人において、会社更生法第１７条に基づく更生手続き開始の申立をしていないか又は申立がなされていないこと。</w:t>
      </w:r>
    </w:p>
    <w:p>
      <w:pPr>
        <w:pStyle w:val="0"/>
        <w:ind w:leftChars="0" w:hanging="246" w:hangingChars="117"/>
        <w:rPr>
          <w:rFonts w:hint="eastAsia" w:ascii="ＭＳ Ｐ明朝" w:hAnsi="ＭＳ Ｐ明朝" w:eastAsia="ＭＳ Ｐ明朝"/>
        </w:rPr>
      </w:pPr>
    </w:p>
    <w:p>
      <w:pPr>
        <w:pStyle w:val="0"/>
        <w:ind w:leftChars="0" w:hanging="246" w:hangingChars="117"/>
        <w:rPr>
          <w:rFonts w:hint="eastAsia" w:ascii="ＭＳ Ｐ明朝" w:hAnsi="ＭＳ Ｐ明朝" w:eastAsia="ＭＳ Ｐ明朝"/>
        </w:rPr>
      </w:pPr>
      <w:r>
        <w:rPr>
          <w:rFonts w:hint="eastAsia" w:ascii="ＭＳ Ｐ明朝" w:hAnsi="ＭＳ Ｐ明朝" w:eastAsia="ＭＳ Ｐ明朝"/>
        </w:rPr>
        <w:t>２　博物館を設置する法人において、民事再生法第２１条に基づく再生手続き開始の申立をしていないか又は申立がなされていないこと。</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sectPr>
      <w:footerReference r:id="rId5" w:type="default"/>
      <w:pgSz w:w="11906" w:h="16838"/>
      <w:pgMar w:top="1985" w:right="1701" w:bottom="1701" w:left="1701" w:header="851" w:footer="680"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369950</dc:creator>
  <cp:lastModifiedBy>369950</cp:lastModifiedBy>
  <cp:lastPrinted>2023-07-08T07:57:08Z</cp:lastPrinted>
  <dcterms:created xsi:type="dcterms:W3CDTF">2023-04-17T07:19:00Z</dcterms:created>
  <dcterms:modified xsi:type="dcterms:W3CDTF">2023-05-04T06:59:22Z</dcterms:modified>
  <cp:revision>0</cp:revision>
</cp:coreProperties>
</file>