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様式第三十六号（第九十三条関係）</w:t>
      </w:r>
      <w:r>
        <w:rPr>
          <w:rFonts w:hint="default" w:ascii="ＭＳ 明朝" w:hAnsi="ＭＳ 明朝" w:eastAsia="ＭＳ 明朝"/>
          <w:color w:val="000000"/>
          <w:kern w:val="0"/>
        </w:rPr>
        <w:t xml:space="preserve">  </w:t>
      </w:r>
    </w:p>
    <w:tbl>
      <w:tblPr>
        <w:tblStyle w:val="22"/>
        <w:tblW w:w="10194" w:type="dxa"/>
        <w:tblInd w:w="0" w:type="dxa"/>
        <w:tblLayout w:type="fixed"/>
        <w:tblLook w:firstRow="1" w:lastRow="0" w:firstColumn="1" w:lastColumn="0" w:noHBand="0" w:noVBand="1" w:val="04A0"/>
      </w:tblPr>
      <w:tblGrid>
        <w:gridCol w:w="10194"/>
      </w:tblGrid>
      <w:tr>
        <w:trPr/>
        <w:tc>
          <w:tcPr>
            <w:tcW w:w="10194" w:type="dxa"/>
            <w:vAlign w:val="center"/>
          </w:tcPr>
          <w:p>
            <w:pPr>
              <w:pStyle w:val="0"/>
              <w:jc w:val="center"/>
              <w:rPr>
                <w:rFonts w:hint="default" w:ascii="ＭＳ 明朝" w:hAnsi="ＭＳ 明朝" w:eastAsia="ＭＳ 明朝"/>
              </w:rPr>
            </w:pPr>
            <w:r>
              <w:rPr>
                <w:rFonts w:hint="eastAsia" w:ascii="ＭＳ 明朝" w:hAnsi="ＭＳ 明朝" w:eastAsia="ＭＳ 明朝"/>
              </w:rPr>
              <w:t>動物用医薬品配置販売業許可申請書</w:t>
            </w:r>
          </w:p>
          <w:p>
            <w:pPr>
              <w:pStyle w:val="0"/>
              <w:jc w:val="center"/>
              <w:rPr>
                <w:rFonts w:hint="default" w:ascii="ＭＳ 明朝" w:hAnsi="ＭＳ 明朝" w:eastAsia="ＭＳ 明朝"/>
              </w:rPr>
            </w:pPr>
            <w:r>
              <w:rPr>
                <w:rFonts w:hint="eastAsia" w:ascii="ＭＳ 明朝" w:hAnsi="ＭＳ 明朝" w:eastAsia="ＭＳ 明朝"/>
              </w:rPr>
              <w:t>　　　　　　　　　　　　　　　　　　　　　　　　　　　　　　　　　　　　　　年　　月　　日</w:t>
            </w:r>
          </w:p>
          <w:p>
            <w:pPr>
              <w:pStyle w:val="0"/>
              <w:jc w:val="center"/>
              <w:rPr>
                <w:rFonts w:hint="default" w:ascii="ＭＳ 明朝" w:hAnsi="ＭＳ 明朝" w:eastAsia="ＭＳ 明朝"/>
              </w:rPr>
            </w:pPr>
          </w:p>
          <w:p>
            <w:pPr>
              <w:pStyle w:val="0"/>
              <w:ind w:firstLine="420" w:firstLineChars="200"/>
              <w:rPr>
                <w:rFonts w:hint="default" w:ascii="ＭＳ 明朝" w:hAnsi="ＭＳ 明朝" w:eastAsia="ＭＳ 明朝"/>
              </w:rPr>
            </w:pPr>
            <w:r>
              <w:rPr>
                <w:rFonts w:hint="eastAsia" w:ascii="ＭＳ 明朝" w:hAnsi="ＭＳ 明朝" w:eastAsia="ＭＳ 明朝"/>
              </w:rPr>
              <w:t>高知県知事　　濵田　省司　殿</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住所　　　　　　　　　　　　　　　　</w:t>
            </w:r>
          </w:p>
          <w:p>
            <w:pPr>
              <w:pStyle w:val="0"/>
              <w:wordWrap w:val="0"/>
              <w:jc w:val="right"/>
              <w:rPr>
                <w:rFonts w:hint="default" w:ascii="ＭＳ 明朝" w:hAnsi="ＭＳ 明朝" w:eastAsia="ＭＳ 明朝"/>
              </w:rPr>
            </w:pPr>
            <w:r>
              <w:rPr>
                <w:rFonts w:hint="eastAsia" w:ascii="ＭＳ 明朝" w:hAnsi="ＭＳ 明朝" w:eastAsia="ＭＳ 明朝"/>
              </w:rPr>
              <w:t>氏名　　　　法人にあっては、名　　　</w:t>
            </w:r>
          </w:p>
          <w:p>
            <w:pPr>
              <w:pStyle w:val="0"/>
              <w:wordWrap w:val="0"/>
              <w:jc w:val="right"/>
              <w:rPr>
                <w:rFonts w:hint="default" w:ascii="ＭＳ 明朝" w:hAnsi="ＭＳ 明朝" w:eastAsia="ＭＳ 明朝"/>
              </w:rPr>
            </w:pPr>
            <w:r>
              <w:rPr>
                <w:rFonts w:hint="eastAsia" w:ascii="ＭＳ 明朝" w:hAnsi="ＭＳ 明朝" w:eastAsia="ＭＳ 明朝"/>
              </w:rPr>
              <w:t>　　称及び代表者の氏名　　　</w:t>
            </w:r>
          </w:p>
          <w:p>
            <w:pPr>
              <w:pStyle w:val="0"/>
              <w:jc w:val="right"/>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医薬品、医療機器等の品質、有効性及び安全性の確保等に関する法律第</w:t>
            </w:r>
            <w:r>
              <w:rPr>
                <w:rFonts w:hint="default" w:ascii="ＭＳ 明朝" w:hAnsi="ＭＳ 明朝" w:eastAsia="ＭＳ 明朝"/>
              </w:rPr>
              <w:t>30</w:t>
            </w:r>
            <w:r>
              <w:rPr>
                <w:rFonts w:hint="default" w:ascii="ＭＳ 明朝" w:hAnsi="ＭＳ 明朝" w:eastAsia="ＭＳ 明朝"/>
              </w:rPr>
              <w:t>条第１項の規定により動物用医薬品配置販売業の許可を受けたいので、下記により申請します。</w:t>
            </w:r>
          </w:p>
          <w:p>
            <w:pPr>
              <w:pStyle w:val="0"/>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r>
              <w:rPr>
                <w:rFonts w:hint="eastAsia" w:ascii="ＭＳ 明朝" w:hAnsi="ＭＳ 明朝" w:eastAsia="ＭＳ 明朝"/>
              </w:rPr>
              <w:t>１　配置しようとする区域（郡市の区域）</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区域において医薬品の配置販売を行う体制の概要</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区域管理者の氏名、種別及び住所</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　区域管理者以外の薬剤師又は登録販売者であって薬事に関する実務に従事する者の氏名及び種別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５　法人にあっては、薬事に関する業務に責任を有する役員の氏名</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６　相談に応ずる電話番号その他の連絡先</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７　配置員の数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８　申請者（申請者が法人であるときは、薬事に関する業務に責任を有する役員を含む。）が法第５条第３号イからトまでに該当することの有無</w:t>
            </w: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９　参考事項</w:t>
            </w:r>
          </w:p>
          <w:p>
            <w:pPr>
              <w:pStyle w:val="0"/>
              <w:rPr>
                <w:rFonts w:hint="default" w:ascii="ＭＳ 明朝" w:hAnsi="ＭＳ 明朝" w:eastAsia="ＭＳ 明朝"/>
              </w:rPr>
            </w:pPr>
          </w:p>
          <w:p>
            <w:pPr>
              <w:pStyle w:val="0"/>
              <w:rPr>
                <w:rFonts w:hint="default" w:ascii="ＭＳ 明朝" w:hAnsi="ＭＳ 明朝" w:eastAsia="ＭＳ 明朝"/>
              </w:rPr>
            </w:pPr>
            <w:bookmarkStart w:id="0" w:name="_GoBack"/>
            <w:bookmarkEnd w:id="0"/>
          </w:p>
        </w:tc>
      </w:tr>
    </w:tbl>
    <w:p>
      <w:pPr>
        <w:pStyle w:val="0"/>
        <w:jc w:val="right"/>
        <w:rPr>
          <w:rFonts w:hint="default" w:ascii="ＭＳ 明朝" w:hAnsi="ＭＳ 明朝" w:eastAsia="ＭＳ 明朝"/>
        </w:rPr>
      </w:pPr>
      <w:r>
        <w:rPr>
          <w:rFonts w:hint="eastAsia" w:ascii="ＭＳ 明朝" w:hAnsi="ＭＳ 明朝" w:eastAsia="ＭＳ 明朝"/>
        </w:rPr>
        <w:t>（日本産業規格Ａ４）</w:t>
      </w:r>
    </w:p>
    <w:p>
      <w:pPr>
        <w:pStyle w:val="0"/>
        <w:suppressAutoHyphens w:val="1"/>
        <w:wordWrap w:val="0"/>
        <w:overflowPunct w:val="0"/>
        <w:autoSpaceDE w:val="0"/>
        <w:autoSpaceDN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備　考</w:t>
      </w:r>
    </w:p>
    <w:p>
      <w:pPr>
        <w:pStyle w:val="0"/>
        <w:suppressAutoHyphens w:val="1"/>
        <w:overflowPunct w:val="0"/>
        <w:autoSpaceDE w:val="0"/>
        <w:autoSpaceDN w:val="0"/>
        <w:ind w:left="420" w:leftChars="100" w:hanging="210" w:hangingChars="10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１　区域管理者の種別は、薬剤師又は登録販売者の別を記載すること。</w:t>
      </w:r>
    </w:p>
    <w:p>
      <w:pPr>
        <w:pStyle w:val="0"/>
        <w:suppressAutoHyphens w:val="1"/>
        <w:overflowPunct w:val="0"/>
        <w:autoSpaceDE w:val="0"/>
        <w:autoSpaceDN w:val="0"/>
        <w:ind w:left="420" w:leftChars="100" w:hanging="210" w:hangingChars="100"/>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２　申請者が薬剤師又は登録販売者であって自ら業務を管理する場合にあっては、記の３にその旨を記載すること。</w:t>
      </w:r>
    </w:p>
    <w:p>
      <w:pPr>
        <w:pStyle w:val="0"/>
        <w:suppressAutoHyphens w:val="1"/>
        <w:overflowPunct w:val="0"/>
        <w:autoSpaceDE w:val="0"/>
        <w:autoSpaceDN w:val="0"/>
        <w:ind w:left="420" w:leftChars="100" w:hanging="210" w:hangingChars="100"/>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３　記の８には、該当しない場合は「該当しない」と記載し、該当する場合には、該当する事案の概要を記載すること。</w:t>
      </w:r>
    </w:p>
    <w:sectPr>
      <w:pgSz w:w="11906" w:h="16838"/>
      <w:pgMar w:top="1134" w:right="851" w:bottom="1134"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1</Words>
  <Characters>515</Characters>
  <Application>JUST Note</Application>
  <Lines>30</Lines>
  <Paragraphs>23</Paragraphs>
  <CharactersWithSpaces>605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熊川　実旺</dc:creator>
  <cp:lastModifiedBy>503293</cp:lastModifiedBy>
  <dcterms:created xsi:type="dcterms:W3CDTF">2021-06-25T02:15:00Z</dcterms:created>
  <dcterms:modified xsi:type="dcterms:W3CDTF">2021-07-21T08:22:54Z</dcterms:modified>
  <cp:revision>23</cp:revision>
</cp:coreProperties>
</file>