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BE" w:rsidRPr="00F02557" w:rsidRDefault="00273472" w:rsidP="000454EB">
      <w:pPr>
        <w:spacing w:beforeLines="50" w:before="180" w:line="280" w:lineRule="exact"/>
        <w:rPr>
          <w:rFonts w:ascii="ＭＳ 明朝" w:eastAsia="ＭＳ 明朝" w:hAnsi="ＭＳ 明朝"/>
          <w:sz w:val="24"/>
          <w:szCs w:val="21"/>
          <w:bdr w:val="single" w:sz="4" w:space="0" w:color="auto"/>
        </w:rPr>
        <w:sectPr w:rsidR="00CA7BBE" w:rsidRPr="00F02557" w:rsidSect="00CA7BBE">
          <w:headerReference w:type="default" r:id="rId6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  <w:r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☆</w:t>
      </w:r>
      <w:r w:rsidR="006304A8"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「</w:t>
      </w:r>
      <w:r w:rsidR="00FA4337"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気付き</w:t>
      </w:r>
      <w:r w:rsidR="00826F59"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やできるようになったこと</w:t>
      </w:r>
      <w:r w:rsidR="004C658A"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を</w:t>
      </w:r>
      <w:r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振り返る</w:t>
      </w:r>
      <w:r w:rsidR="006304A8"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」</w:t>
      </w:r>
      <w:r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子供の</w:t>
      </w:r>
      <w:r w:rsidR="006304A8"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具体の姿</w:t>
      </w:r>
      <w:r w:rsidR="00E46933"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（モデル一覧</w:t>
      </w:r>
      <w:r w:rsidR="00216B3C"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）</w:t>
      </w:r>
      <w:r w:rsidRPr="00F02557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 xml:space="preserve"> </w:t>
      </w:r>
    </w:p>
    <w:p w:rsidR="005050C3" w:rsidRDefault="00CA7BBE" w:rsidP="00CA7BBE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１</w:t>
      </w:r>
      <w:r w:rsidR="005050C3">
        <w:rPr>
          <w:rFonts w:ascii="ＭＳ 明朝" w:eastAsia="ＭＳ 明朝" w:hAnsi="ＭＳ 明朝" w:hint="eastAsia"/>
          <w:b/>
          <w:szCs w:val="21"/>
        </w:rPr>
        <w:t xml:space="preserve">　</w:t>
      </w:r>
      <w:r w:rsidR="008646E5">
        <w:rPr>
          <w:rFonts w:ascii="ＭＳ 明朝" w:eastAsia="ＭＳ 明朝" w:hAnsi="ＭＳ 明朝" w:hint="eastAsia"/>
          <w:b/>
          <w:szCs w:val="21"/>
        </w:rPr>
        <w:t>今日の授業で興味を持ったことや知りたくなったこと</w:t>
      </w:r>
      <w:r w:rsidR="004E5411">
        <w:rPr>
          <w:rFonts w:ascii="ＭＳ 明朝" w:eastAsia="ＭＳ 明朝" w:hAnsi="ＭＳ 明朝" w:hint="eastAsia"/>
          <w:b/>
          <w:szCs w:val="21"/>
        </w:rPr>
        <w:t>、解決し</w:t>
      </w:r>
    </w:p>
    <w:p w:rsidR="00CA7BBE" w:rsidRPr="00250A6B" w:rsidRDefault="004E5411" w:rsidP="005050C3">
      <w:pPr>
        <w:spacing w:beforeLines="50" w:before="180" w:line="280" w:lineRule="exact"/>
        <w:ind w:leftChars="100" w:left="210" w:firstLineChars="100" w:firstLine="211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たいことはあった</w:t>
      </w:r>
      <w:r w:rsidR="008646E5">
        <w:rPr>
          <w:rFonts w:ascii="ＭＳ 明朝" w:eastAsia="ＭＳ 明朝" w:hAnsi="ＭＳ 明朝" w:hint="eastAsia"/>
          <w:b/>
          <w:szCs w:val="21"/>
        </w:rPr>
        <w:t>か</w:t>
      </w:r>
      <w:r w:rsidR="004C658A">
        <w:rPr>
          <w:rFonts w:ascii="ＭＳ 明朝" w:eastAsia="ＭＳ 明朝" w:hAnsi="ＭＳ 明朝" w:hint="eastAsia"/>
          <w:b/>
          <w:szCs w:val="21"/>
        </w:rPr>
        <w:t>を振り返る</w:t>
      </w:r>
    </w:p>
    <w:p w:rsidR="000454EB" w:rsidRPr="009A51AE" w:rsidRDefault="00F7182D" w:rsidP="00CA7BBE">
      <w:pPr>
        <w:spacing w:beforeLines="50" w:before="180" w:line="28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子供たちが何に興味をもったのか、知りたいのか</w:t>
      </w:r>
      <w:r w:rsidR="004E5411">
        <w:rPr>
          <w:rFonts w:ascii="ＭＳ 明朝" w:eastAsia="ＭＳ 明朝" w:hAnsi="ＭＳ 明朝" w:hint="eastAsia"/>
          <w:szCs w:val="21"/>
        </w:rPr>
        <w:t>、また、解決したい問題は何か</w:t>
      </w:r>
      <w:r>
        <w:rPr>
          <w:rFonts w:ascii="ＭＳ 明朝" w:eastAsia="ＭＳ 明朝" w:hAnsi="ＭＳ 明朝" w:hint="eastAsia"/>
          <w:szCs w:val="21"/>
        </w:rPr>
        <w:t>を把握し</w:t>
      </w:r>
      <w:r w:rsidR="004E5411">
        <w:rPr>
          <w:rFonts w:ascii="ＭＳ 明朝" w:eastAsia="ＭＳ 明朝" w:hAnsi="ＭＳ 明朝" w:hint="eastAsia"/>
          <w:szCs w:val="21"/>
        </w:rPr>
        <w:t>、次時からの問題解決</w:t>
      </w:r>
      <w:r w:rsidR="004C658A">
        <w:rPr>
          <w:rFonts w:ascii="ＭＳ 明朝" w:eastAsia="ＭＳ 明朝" w:hAnsi="ＭＳ 明朝" w:hint="eastAsia"/>
          <w:szCs w:val="21"/>
        </w:rPr>
        <w:t>につなげる。</w:t>
      </w:r>
    </w:p>
    <w:p w:rsidR="007861F0" w:rsidRDefault="007861F0" w:rsidP="000454EB">
      <w:pPr>
        <w:spacing w:beforeLines="50" w:before="180" w:line="280" w:lineRule="exact"/>
        <w:rPr>
          <w:rFonts w:ascii="ＭＳ 明朝" w:eastAsia="ＭＳ 明朝" w:hAnsi="ＭＳ 明朝"/>
          <w:b/>
          <w:szCs w:val="21"/>
        </w:rPr>
      </w:pPr>
    </w:p>
    <w:p w:rsidR="00807737" w:rsidRPr="00F7182D" w:rsidRDefault="00807737" w:rsidP="000454EB">
      <w:pPr>
        <w:spacing w:beforeLines="50" w:before="180" w:line="280" w:lineRule="exact"/>
        <w:rPr>
          <w:rFonts w:ascii="ＭＳ 明朝" w:eastAsia="ＭＳ 明朝" w:hAnsi="ＭＳ 明朝"/>
          <w:b/>
          <w:szCs w:val="21"/>
        </w:rPr>
      </w:pPr>
    </w:p>
    <w:p w:rsidR="001D032C" w:rsidRDefault="00CA7BBE" w:rsidP="001D032C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</w:t>
      </w:r>
      <w:r w:rsidR="005050C3">
        <w:rPr>
          <w:rFonts w:ascii="ＭＳ 明朝" w:eastAsia="ＭＳ 明朝" w:hAnsi="ＭＳ 明朝" w:hint="eastAsia"/>
          <w:b/>
          <w:szCs w:val="21"/>
        </w:rPr>
        <w:t xml:space="preserve">　</w:t>
      </w:r>
      <w:r w:rsidR="00E33BF1">
        <w:rPr>
          <w:rFonts w:ascii="ＭＳ 明朝" w:eastAsia="ＭＳ 明朝" w:hAnsi="ＭＳ 明朝" w:hint="eastAsia"/>
          <w:b/>
          <w:szCs w:val="21"/>
        </w:rPr>
        <w:t>授業中に学んだことの中で、</w:t>
      </w:r>
      <w:r w:rsidR="001D032C">
        <w:rPr>
          <w:rFonts w:ascii="ＭＳ 明朝" w:eastAsia="ＭＳ 明朝" w:hAnsi="ＭＳ 明朝" w:hint="eastAsia"/>
          <w:b/>
          <w:szCs w:val="21"/>
        </w:rPr>
        <w:t>何に気付き、</w:t>
      </w:r>
      <w:r w:rsidR="00E33BF1">
        <w:rPr>
          <w:rFonts w:ascii="ＭＳ 明朝" w:eastAsia="ＭＳ 明朝" w:hAnsi="ＭＳ 明朝" w:hint="eastAsia"/>
          <w:b/>
          <w:szCs w:val="21"/>
        </w:rPr>
        <w:t>何ができるようにな</w:t>
      </w:r>
    </w:p>
    <w:p w:rsidR="000454EB" w:rsidRPr="00250A6B" w:rsidRDefault="00E33BF1" w:rsidP="001D032C">
      <w:pPr>
        <w:spacing w:beforeLines="50" w:before="180" w:line="280" w:lineRule="exact"/>
        <w:ind w:leftChars="100" w:left="210" w:firstLineChars="100" w:firstLine="211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ったのか</w:t>
      </w:r>
      <w:r w:rsidR="004C658A">
        <w:rPr>
          <w:rFonts w:ascii="ＭＳ 明朝" w:eastAsia="ＭＳ 明朝" w:hAnsi="ＭＳ 明朝" w:hint="eastAsia"/>
          <w:b/>
          <w:szCs w:val="21"/>
        </w:rPr>
        <w:t>を</w:t>
      </w:r>
      <w:r w:rsidR="005050C3">
        <w:rPr>
          <w:rFonts w:ascii="ＭＳ 明朝" w:eastAsia="ＭＳ 明朝" w:hAnsi="ＭＳ 明朝" w:hint="eastAsia"/>
          <w:b/>
          <w:szCs w:val="21"/>
        </w:rPr>
        <w:t>振</w:t>
      </w:r>
      <w:r w:rsidR="004C658A">
        <w:rPr>
          <w:rFonts w:ascii="ＭＳ 明朝" w:eastAsia="ＭＳ 明朝" w:hAnsi="ＭＳ 明朝" w:hint="eastAsia"/>
          <w:b/>
          <w:szCs w:val="21"/>
        </w:rPr>
        <w:t>り返る</w:t>
      </w:r>
    </w:p>
    <w:p w:rsidR="007861F0" w:rsidRPr="00E33BF1" w:rsidRDefault="000454EB" w:rsidP="00E33BF1">
      <w:pPr>
        <w:spacing w:beforeLines="50" w:before="180" w:line="28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A51AE">
        <w:rPr>
          <w:rFonts w:ascii="ＭＳ 明朝" w:eastAsia="ＭＳ 明朝" w:hAnsi="ＭＳ 明朝" w:hint="eastAsia"/>
          <w:szCs w:val="21"/>
        </w:rPr>
        <w:t>子供たちが</w:t>
      </w:r>
      <w:r w:rsidR="004C658A">
        <w:rPr>
          <w:rFonts w:ascii="ＭＳ 明朝" w:eastAsia="ＭＳ 明朝" w:hAnsi="ＭＳ 明朝" w:hint="eastAsia"/>
          <w:szCs w:val="21"/>
        </w:rPr>
        <w:t>授業で</w:t>
      </w:r>
      <w:r w:rsidR="001D032C">
        <w:rPr>
          <w:rFonts w:ascii="ＭＳ 明朝" w:eastAsia="ＭＳ 明朝" w:hAnsi="ＭＳ 明朝" w:hint="eastAsia"/>
          <w:szCs w:val="21"/>
        </w:rPr>
        <w:t>何に気付いて</w:t>
      </w:r>
      <w:r w:rsidR="00F7182D">
        <w:rPr>
          <w:rFonts w:ascii="ＭＳ 明朝" w:eastAsia="ＭＳ 明朝" w:hAnsi="ＭＳ 明朝" w:hint="eastAsia"/>
          <w:szCs w:val="21"/>
        </w:rPr>
        <w:t>どのような</w:t>
      </w:r>
      <w:r w:rsidRPr="009A51AE">
        <w:rPr>
          <w:rFonts w:ascii="ＭＳ 明朝" w:eastAsia="ＭＳ 明朝" w:hAnsi="ＭＳ 明朝" w:hint="eastAsia"/>
          <w:szCs w:val="21"/>
        </w:rPr>
        <w:t>知識</w:t>
      </w:r>
      <w:r w:rsidR="00F7182D">
        <w:rPr>
          <w:rFonts w:ascii="ＭＳ 明朝" w:eastAsia="ＭＳ 明朝" w:hAnsi="ＭＳ 明朝" w:hint="eastAsia"/>
          <w:szCs w:val="21"/>
        </w:rPr>
        <w:t>を獲得し、</w:t>
      </w:r>
      <w:r w:rsidR="004C658A">
        <w:rPr>
          <w:rFonts w:ascii="ＭＳ 明朝" w:eastAsia="ＭＳ 明朝" w:hAnsi="ＭＳ 明朝" w:hint="eastAsia"/>
          <w:szCs w:val="21"/>
        </w:rPr>
        <w:t>何</w:t>
      </w:r>
      <w:r w:rsidR="008646E5">
        <w:rPr>
          <w:rFonts w:ascii="ＭＳ 明朝" w:eastAsia="ＭＳ 明朝" w:hAnsi="ＭＳ 明朝" w:hint="eastAsia"/>
          <w:szCs w:val="21"/>
        </w:rPr>
        <w:t>が分かるようになった</w:t>
      </w:r>
      <w:r w:rsidR="00F7182D">
        <w:rPr>
          <w:rFonts w:ascii="ＭＳ 明朝" w:eastAsia="ＭＳ 明朝" w:hAnsi="ＭＳ 明朝" w:hint="eastAsia"/>
          <w:szCs w:val="21"/>
        </w:rPr>
        <w:t>のか</w:t>
      </w:r>
      <w:r w:rsidR="004C658A">
        <w:rPr>
          <w:rFonts w:ascii="ＭＳ 明朝" w:eastAsia="ＭＳ 明朝" w:hAnsi="ＭＳ 明朝" w:hint="eastAsia"/>
          <w:szCs w:val="21"/>
        </w:rPr>
        <w:t>、何ができるようになったのかを把握し、授業づくりに生かす。</w:t>
      </w:r>
    </w:p>
    <w:p w:rsidR="00807737" w:rsidRDefault="00807737" w:rsidP="00CA7BBE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</w:p>
    <w:p w:rsidR="00E33BF1" w:rsidRPr="00F7182D" w:rsidRDefault="00E33BF1" w:rsidP="00CA7BBE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</w:p>
    <w:p w:rsidR="000454EB" w:rsidRPr="00250A6B" w:rsidRDefault="00CA7BBE" w:rsidP="00CA7BBE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</w:t>
      </w:r>
      <w:r w:rsidR="005050C3">
        <w:rPr>
          <w:rFonts w:ascii="ＭＳ 明朝" w:eastAsia="ＭＳ 明朝" w:hAnsi="ＭＳ 明朝" w:hint="eastAsia"/>
          <w:b/>
          <w:szCs w:val="21"/>
        </w:rPr>
        <w:t xml:space="preserve">　</w:t>
      </w:r>
      <w:r w:rsidR="000454EB" w:rsidRPr="00250A6B">
        <w:rPr>
          <w:rFonts w:ascii="ＭＳ 明朝" w:eastAsia="ＭＳ 明朝" w:hAnsi="ＭＳ 明朝" w:hint="eastAsia"/>
          <w:b/>
          <w:szCs w:val="21"/>
        </w:rPr>
        <w:t>もっと詳しく学びたいと</w:t>
      </w:r>
      <w:r>
        <w:rPr>
          <w:rFonts w:ascii="ＭＳ 明朝" w:eastAsia="ＭＳ 明朝" w:hAnsi="ＭＳ 明朝" w:hint="eastAsia"/>
          <w:b/>
          <w:szCs w:val="21"/>
        </w:rPr>
        <w:t>思うことは何</w:t>
      </w:r>
      <w:r w:rsidR="004C658A">
        <w:rPr>
          <w:rFonts w:ascii="ＭＳ 明朝" w:eastAsia="ＭＳ 明朝" w:hAnsi="ＭＳ 明朝" w:hint="eastAsia"/>
          <w:b/>
          <w:szCs w:val="21"/>
        </w:rPr>
        <w:t>かを振り返る</w:t>
      </w:r>
    </w:p>
    <w:p w:rsidR="000454EB" w:rsidRPr="009A51AE" w:rsidRDefault="00807737" w:rsidP="000454EB">
      <w:pPr>
        <w:spacing w:beforeLines="50" w:before="180" w:line="28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子供たちがもっと学びたいと思う</w:t>
      </w:r>
      <w:r w:rsidR="007D5F84">
        <w:rPr>
          <w:rFonts w:ascii="ＭＳ 明朝" w:eastAsia="ＭＳ 明朝" w:hAnsi="ＭＳ 明朝" w:hint="eastAsia"/>
          <w:szCs w:val="21"/>
        </w:rPr>
        <w:t>内容や領域について把握し</w:t>
      </w:r>
      <w:r w:rsidR="004C658A">
        <w:rPr>
          <w:rFonts w:ascii="ＭＳ 明朝" w:eastAsia="ＭＳ 明朝" w:hAnsi="ＭＳ 明朝" w:hint="eastAsia"/>
          <w:szCs w:val="21"/>
        </w:rPr>
        <w:t>、これからの学びの動機付けにつなげる</w:t>
      </w:r>
      <w:r w:rsidR="008646E5">
        <w:rPr>
          <w:rFonts w:ascii="ＭＳ 明朝" w:eastAsia="ＭＳ 明朝" w:hAnsi="ＭＳ 明朝" w:hint="eastAsia"/>
          <w:szCs w:val="21"/>
        </w:rPr>
        <w:t>。</w:t>
      </w:r>
    </w:p>
    <w:p w:rsidR="007861F0" w:rsidRDefault="007861F0" w:rsidP="00CA7BBE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</w:p>
    <w:p w:rsidR="00807737" w:rsidRDefault="00807737" w:rsidP="00CA7BBE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</w:p>
    <w:p w:rsidR="005050C3" w:rsidRDefault="00CA7BBE" w:rsidP="00CA7BBE">
      <w:pPr>
        <w:spacing w:beforeLines="50" w:before="180" w:line="280" w:lineRule="exact"/>
        <w:ind w:left="211" w:hangingChars="100" w:hanging="211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４</w:t>
      </w:r>
      <w:r w:rsidR="005050C3">
        <w:rPr>
          <w:rFonts w:ascii="ＭＳ 明朝" w:eastAsia="ＭＳ 明朝" w:hAnsi="ＭＳ 明朝" w:hint="eastAsia"/>
          <w:b/>
          <w:szCs w:val="21"/>
        </w:rPr>
        <w:t xml:space="preserve">　</w:t>
      </w:r>
      <w:r w:rsidR="00EF300F">
        <w:rPr>
          <w:rFonts w:ascii="ＭＳ 明朝" w:eastAsia="ＭＳ 明朝" w:hAnsi="ＭＳ 明朝" w:hint="eastAsia"/>
          <w:b/>
          <w:szCs w:val="21"/>
        </w:rPr>
        <w:t>今日の授業で学んだことで、他の誰かに伝え</w:t>
      </w:r>
      <w:r>
        <w:rPr>
          <w:rFonts w:ascii="ＭＳ 明朝" w:eastAsia="ＭＳ 明朝" w:hAnsi="ＭＳ 明朝" w:hint="eastAsia"/>
          <w:b/>
          <w:szCs w:val="21"/>
        </w:rPr>
        <w:t>たいことはあった</w:t>
      </w:r>
    </w:p>
    <w:p w:rsidR="000454EB" w:rsidRPr="00250A6B" w:rsidRDefault="004C658A" w:rsidP="005050C3">
      <w:pPr>
        <w:spacing w:beforeLines="50" w:before="180" w:line="280" w:lineRule="exact"/>
        <w:ind w:leftChars="100" w:left="210" w:firstLineChars="100" w:firstLine="211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かを</w:t>
      </w:r>
      <w:r w:rsidR="005050C3">
        <w:rPr>
          <w:rFonts w:ascii="ＭＳ 明朝" w:eastAsia="ＭＳ 明朝" w:hAnsi="ＭＳ 明朝" w:hint="eastAsia"/>
          <w:b/>
          <w:szCs w:val="21"/>
        </w:rPr>
        <w:t>振り返る</w:t>
      </w:r>
    </w:p>
    <w:p w:rsidR="000454EB" w:rsidRPr="009A51AE" w:rsidRDefault="000454EB" w:rsidP="000454EB">
      <w:pPr>
        <w:spacing w:beforeLines="50" w:before="180" w:line="28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A51AE">
        <w:rPr>
          <w:rFonts w:ascii="ＭＳ 明朝" w:eastAsia="ＭＳ 明朝" w:hAnsi="ＭＳ 明朝" w:hint="eastAsia"/>
          <w:szCs w:val="21"/>
        </w:rPr>
        <w:t>子供たち</w:t>
      </w:r>
      <w:r w:rsidR="00F7182D">
        <w:rPr>
          <w:rFonts w:ascii="ＭＳ 明朝" w:eastAsia="ＭＳ 明朝" w:hAnsi="ＭＳ 明朝" w:hint="eastAsia"/>
          <w:szCs w:val="21"/>
        </w:rPr>
        <w:t>が自分の</w:t>
      </w:r>
      <w:r w:rsidR="008646E5">
        <w:rPr>
          <w:rFonts w:ascii="ＭＳ 明朝" w:eastAsia="ＭＳ 明朝" w:hAnsi="ＭＳ 明朝" w:hint="eastAsia"/>
          <w:szCs w:val="21"/>
        </w:rPr>
        <w:t>学びを</w:t>
      </w:r>
      <w:r w:rsidR="007D5F84">
        <w:rPr>
          <w:rFonts w:ascii="ＭＳ 明朝" w:eastAsia="ＭＳ 明朝" w:hAnsi="ＭＳ 明朝" w:hint="eastAsia"/>
          <w:szCs w:val="21"/>
        </w:rPr>
        <w:t>通して他の誰かに共有したいことなどを把握し、実際に伝えさせる活動を仕組むこと</w:t>
      </w:r>
      <w:r w:rsidR="00F7182D">
        <w:rPr>
          <w:rFonts w:ascii="ＭＳ 明朝" w:eastAsia="ＭＳ 明朝" w:hAnsi="ＭＳ 明朝" w:hint="eastAsia"/>
          <w:szCs w:val="21"/>
        </w:rPr>
        <w:t>で</w:t>
      </w:r>
      <w:r w:rsidR="004C658A">
        <w:rPr>
          <w:rFonts w:ascii="ＭＳ 明朝" w:eastAsia="ＭＳ 明朝" w:hAnsi="ＭＳ 明朝" w:hint="eastAsia"/>
          <w:szCs w:val="21"/>
        </w:rPr>
        <w:t>自己有用感につなげる。</w:t>
      </w:r>
    </w:p>
    <w:p w:rsidR="00F82BB1" w:rsidRDefault="00F82BB1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Pr="007D5F84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4C658A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6C3B79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23D3D9A" wp14:editId="42711908">
            <wp:simplePos x="0" y="0"/>
            <wp:positionH relativeFrom="column">
              <wp:posOffset>290195</wp:posOffset>
            </wp:positionH>
            <wp:positionV relativeFrom="paragraph">
              <wp:posOffset>127000</wp:posOffset>
            </wp:positionV>
            <wp:extent cx="982105" cy="924560"/>
            <wp:effectExtent l="0" t="0" r="8890" b="8890"/>
            <wp:wrapNone/>
            <wp:docPr id="1" name="図 1" descr="\\Ts3210d08a\共有フォルダー\データフォルダ\A学校教育関係事業\5 教科・領域等\01 教科\04 理科（小・中）\R5\いらすとや　理科チーム\学校\school_kagaku_jikken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3210d08a\共有フォルダー\データフォルダ\A学校教育関係事業\5 教科・領域等\01 教科\04 理科（小・中）\R5\いらすとや　理科チーム\学校\school_kagaku_jikken_gir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Pr="00FA4337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4C658A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807737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13970</wp:posOffset>
            </wp:positionV>
            <wp:extent cx="954405" cy="927735"/>
            <wp:effectExtent l="0" t="0" r="0" b="5715"/>
            <wp:wrapNone/>
            <wp:docPr id="3" name="図 3" descr="\\Ts3210d08a\共有フォルダー\データフォルダ\A学校教育関係事業\5 教科・領域等\01 教科\04 理科（小・中）\R5\いらすとや　理科チーム\学校\computer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3210d08a\共有フォルダー\データフォルダ\A学校教育関係事業\5 教科・領域等\01 教科\04 理科（小・中）\R5\いらすとや　理科チーム\学校\computer_gir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5050C3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807737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4497070</wp:posOffset>
            </wp:positionH>
            <wp:positionV relativeFrom="paragraph">
              <wp:posOffset>104140</wp:posOffset>
            </wp:positionV>
            <wp:extent cx="1011864" cy="1038225"/>
            <wp:effectExtent l="0" t="0" r="0" b="0"/>
            <wp:wrapNone/>
            <wp:docPr id="5" name="図 5" descr="\\Ts3210d08a\共有フォルダー\データフォルダ\A学校教育関係事業\5 教科・領域等\01 教科\04 理科（小・中）\R5\いらすとや　理科チーム\学校\kenkyu_hogogu_man_seik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3210d08a\共有フォルダー\データフォルダ\A学校教育関係事業\5 教科・領域等\01 教科\04 理科（小・中）\R5\いらすとや　理科チーム\学校\kenkyu_hogogu_man_seiko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64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5050C3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  <w:r w:rsidRPr="00807737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126365</wp:posOffset>
            </wp:positionV>
            <wp:extent cx="1095375" cy="1095375"/>
            <wp:effectExtent l="0" t="0" r="9525" b="0"/>
            <wp:wrapNone/>
            <wp:docPr id="4" name="図 4" descr="\\Ts3210d08a\共有フォルダー\データフォルダ\A学校教育関係事業\5 教科・領域等\01 教科\04 理科（小・中）\R5\いらすとや　理科チーム\学校\zatsudan_kaiwa_roujin_kodo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3210d08a\共有フォルダー\データフォルダ\A学校教育関係事業\5 教科・領域等\01 教科\04 理科（小・中）\R5\いらすとや　理科チーム\学校\zatsudan_kaiwa_roujin_kodomo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CA7BBE" w:rsidRDefault="00CA7BBE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7861F0" w:rsidRDefault="007861F0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</w:pPr>
    </w:p>
    <w:p w:rsidR="00EF300F" w:rsidRDefault="00EF300F" w:rsidP="000454EB">
      <w:pPr>
        <w:spacing w:beforeLines="50" w:before="180" w:line="280" w:lineRule="exact"/>
        <w:rPr>
          <w:rFonts w:ascii="ＭＳ 明朝" w:eastAsia="ＭＳ 明朝" w:hAnsi="ＭＳ 明朝"/>
          <w:szCs w:val="21"/>
        </w:rPr>
        <w:sectPr w:rsidR="00EF300F" w:rsidSect="00807737">
          <w:type w:val="continuous"/>
          <w:pgSz w:w="11906" w:h="16838"/>
          <w:pgMar w:top="1440" w:right="1080" w:bottom="1440" w:left="1080" w:header="851" w:footer="992" w:gutter="0"/>
          <w:cols w:num="2" w:space="425" w:equalWidth="0">
            <w:col w:w="6355" w:space="425"/>
            <w:col w:w="2965"/>
          </w:cols>
          <w:docGrid w:type="lines" w:linePitch="360"/>
        </w:sectPr>
      </w:pPr>
    </w:p>
    <w:p w:rsidR="00CA7BBE" w:rsidRPr="00EF300F" w:rsidRDefault="00B071C5" w:rsidP="00460C49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単に</w:t>
      </w:r>
      <w:r w:rsidR="006F6925">
        <w:rPr>
          <w:rFonts w:ascii="ＭＳ 明朝" w:eastAsia="ＭＳ 明朝" w:hAnsi="ＭＳ 明朝" w:hint="eastAsia"/>
          <w:szCs w:val="21"/>
        </w:rPr>
        <w:t>「授業で分かったことを振り返りましょう」と投げかけるだけでなく</w:t>
      </w:r>
      <w:r w:rsidR="00EF300F">
        <w:rPr>
          <w:rFonts w:ascii="ＭＳ 明朝" w:eastAsia="ＭＳ 明朝" w:hAnsi="ＭＳ 明朝" w:hint="eastAsia"/>
          <w:szCs w:val="21"/>
        </w:rPr>
        <w:t>、</w:t>
      </w:r>
      <w:r w:rsidR="00217BD0">
        <w:rPr>
          <w:rFonts w:ascii="ＭＳ 明朝" w:eastAsia="ＭＳ 明朝" w:hAnsi="ＭＳ 明朝" w:hint="eastAsia"/>
          <w:szCs w:val="21"/>
        </w:rPr>
        <w:t>授業者は</w:t>
      </w:r>
      <w:r w:rsidR="005510BF">
        <w:rPr>
          <w:rFonts w:ascii="ＭＳ 明朝" w:eastAsia="ＭＳ 明朝" w:hAnsi="ＭＳ 明朝" w:hint="eastAsia"/>
          <w:szCs w:val="21"/>
        </w:rPr>
        <w:t>上記の４つのモデル一覧を</w:t>
      </w:r>
      <w:bookmarkStart w:id="0" w:name="_GoBack"/>
      <w:bookmarkEnd w:id="0"/>
      <w:r w:rsidR="006F6925">
        <w:rPr>
          <w:rFonts w:ascii="ＭＳ 明朝" w:eastAsia="ＭＳ 明朝" w:hAnsi="ＭＳ 明朝" w:hint="eastAsia"/>
          <w:szCs w:val="21"/>
        </w:rPr>
        <w:t>意識して</w:t>
      </w:r>
      <w:r w:rsidR="00657B09">
        <w:rPr>
          <w:rFonts w:ascii="ＭＳ 明朝" w:eastAsia="ＭＳ 明朝" w:hAnsi="ＭＳ 明朝" w:hint="eastAsia"/>
          <w:szCs w:val="21"/>
        </w:rPr>
        <w:t>期待する</w:t>
      </w:r>
      <w:r>
        <w:rPr>
          <w:rFonts w:ascii="ＭＳ 明朝" w:eastAsia="ＭＳ 明朝" w:hAnsi="ＭＳ 明朝" w:hint="eastAsia"/>
          <w:szCs w:val="21"/>
        </w:rPr>
        <w:t>振り返りを想定し、子供たちに気付きやできるようになったことの視点で</w:t>
      </w:r>
      <w:r w:rsidR="00EF300F">
        <w:rPr>
          <w:rFonts w:ascii="ＭＳ 明朝" w:eastAsia="ＭＳ 明朝" w:hAnsi="ＭＳ 明朝" w:hint="eastAsia"/>
          <w:szCs w:val="21"/>
        </w:rPr>
        <w:t>書かせ</w:t>
      </w:r>
      <w:r>
        <w:rPr>
          <w:rFonts w:ascii="ＭＳ 明朝" w:eastAsia="ＭＳ 明朝" w:hAnsi="ＭＳ 明朝" w:hint="eastAsia"/>
          <w:szCs w:val="21"/>
        </w:rPr>
        <w:t>ることが重要である。</w:t>
      </w:r>
      <w:r w:rsidR="00657305">
        <w:rPr>
          <w:rFonts w:ascii="ＭＳ 明朝" w:eastAsia="ＭＳ 明朝" w:hAnsi="ＭＳ 明朝" w:hint="eastAsia"/>
          <w:szCs w:val="21"/>
        </w:rPr>
        <w:t>そして、</w:t>
      </w:r>
      <w:r>
        <w:rPr>
          <w:rFonts w:ascii="ＭＳ 明朝" w:eastAsia="ＭＳ 明朝" w:hAnsi="ＭＳ 明朝" w:hint="eastAsia"/>
          <w:szCs w:val="21"/>
        </w:rPr>
        <w:t>子供たちが書いた振り返りに価値付けをして</w:t>
      </w:r>
      <w:r w:rsidRPr="003619E4">
        <w:rPr>
          <w:rFonts w:ascii="ＭＳ 明朝" w:eastAsia="ＭＳ 明朝" w:hAnsi="ＭＳ 明朝" w:hint="eastAsia"/>
          <w:b/>
          <w:szCs w:val="21"/>
          <w:u w:val="single"/>
        </w:rPr>
        <w:t>自己有用感や学びの意欲向上</w:t>
      </w:r>
      <w:r w:rsidR="007C19C9" w:rsidRPr="003619E4">
        <w:rPr>
          <w:rFonts w:ascii="ＭＳ 明朝" w:eastAsia="ＭＳ 明朝" w:hAnsi="ＭＳ 明朝" w:hint="eastAsia"/>
          <w:b/>
          <w:szCs w:val="21"/>
          <w:u w:val="single"/>
        </w:rPr>
        <w:t>につなげる</w:t>
      </w:r>
      <w:r w:rsidR="007C19C9">
        <w:rPr>
          <w:rFonts w:ascii="ＭＳ 明朝" w:eastAsia="ＭＳ 明朝" w:hAnsi="ＭＳ 明朝" w:hint="eastAsia"/>
          <w:szCs w:val="21"/>
        </w:rPr>
        <w:t>ことが大切</w:t>
      </w:r>
      <w:r w:rsidR="00460C49">
        <w:rPr>
          <w:rFonts w:ascii="ＭＳ 明朝" w:eastAsia="ＭＳ 明朝" w:hAnsi="ＭＳ 明朝" w:hint="eastAsia"/>
          <w:szCs w:val="21"/>
        </w:rPr>
        <w:t>である</w:t>
      </w:r>
      <w:r w:rsidR="00EF300F">
        <w:rPr>
          <w:rFonts w:ascii="ＭＳ 明朝" w:eastAsia="ＭＳ 明朝" w:hAnsi="ＭＳ 明朝" w:hint="eastAsia"/>
          <w:szCs w:val="21"/>
        </w:rPr>
        <w:t>。</w:t>
      </w:r>
    </w:p>
    <w:sectPr w:rsidR="00CA7BBE" w:rsidRPr="00EF300F" w:rsidSect="00CA7BBE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99" w:rsidRDefault="000A0895">
      <w:r>
        <w:separator/>
      </w:r>
    </w:p>
  </w:endnote>
  <w:endnote w:type="continuationSeparator" w:id="0">
    <w:p w:rsidR="00F66E99" w:rsidRDefault="000A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99" w:rsidRDefault="000A0895">
      <w:r>
        <w:separator/>
      </w:r>
    </w:p>
  </w:footnote>
  <w:footnote w:type="continuationSeparator" w:id="0">
    <w:p w:rsidR="00F66E99" w:rsidRDefault="000A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5B" w:rsidRDefault="00B6475B">
    <w:pPr>
      <w:pStyle w:val="a5"/>
    </w:pPr>
    <w:r>
      <w:rPr>
        <w:rFonts w:hint="eastAsia"/>
      </w:rPr>
      <w:t>（教師用）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1"/>
    <w:rsid w:val="000454EB"/>
    <w:rsid w:val="000A0895"/>
    <w:rsid w:val="000C637E"/>
    <w:rsid w:val="000F30C8"/>
    <w:rsid w:val="000F6332"/>
    <w:rsid w:val="001174EE"/>
    <w:rsid w:val="001D032C"/>
    <w:rsid w:val="00216B3C"/>
    <w:rsid w:val="00217BD0"/>
    <w:rsid w:val="00250A6B"/>
    <w:rsid w:val="00273472"/>
    <w:rsid w:val="003619E4"/>
    <w:rsid w:val="00460C49"/>
    <w:rsid w:val="004C658A"/>
    <w:rsid w:val="004E2FAF"/>
    <w:rsid w:val="004E5411"/>
    <w:rsid w:val="005050C3"/>
    <w:rsid w:val="005109FA"/>
    <w:rsid w:val="005510BF"/>
    <w:rsid w:val="006304A8"/>
    <w:rsid w:val="00644E03"/>
    <w:rsid w:val="00657305"/>
    <w:rsid w:val="00657B09"/>
    <w:rsid w:val="006C3B79"/>
    <w:rsid w:val="006F6925"/>
    <w:rsid w:val="007861F0"/>
    <w:rsid w:val="007C19C9"/>
    <w:rsid w:val="007D5F84"/>
    <w:rsid w:val="00807737"/>
    <w:rsid w:val="00826F59"/>
    <w:rsid w:val="00833964"/>
    <w:rsid w:val="008646E5"/>
    <w:rsid w:val="008B767F"/>
    <w:rsid w:val="0096489F"/>
    <w:rsid w:val="009A51AE"/>
    <w:rsid w:val="00B071C5"/>
    <w:rsid w:val="00B6475B"/>
    <w:rsid w:val="00CA7BBE"/>
    <w:rsid w:val="00CD2DC0"/>
    <w:rsid w:val="00E33BF1"/>
    <w:rsid w:val="00E46933"/>
    <w:rsid w:val="00EC2734"/>
    <w:rsid w:val="00EF300F"/>
    <w:rsid w:val="00F02557"/>
    <w:rsid w:val="00F66E99"/>
    <w:rsid w:val="00F7182D"/>
    <w:rsid w:val="00F82BB1"/>
    <w:rsid w:val="00FA4337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795D7"/>
  <w15:chartTrackingRefBased/>
  <w15:docId w15:val="{D75A3F29-E4F4-4FA4-9CC4-A4A81D1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50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A6B"/>
  </w:style>
  <w:style w:type="paragraph" w:styleId="a7">
    <w:name w:val="footer"/>
    <w:basedOn w:val="a"/>
    <w:link w:val="a8"/>
    <w:uiPriority w:val="99"/>
    <w:unhideWhenUsed/>
    <w:rsid w:val="00250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A6B"/>
  </w:style>
  <w:style w:type="paragraph" w:styleId="Web">
    <w:name w:val="Normal (Web)"/>
    <w:basedOn w:val="a"/>
    <w:uiPriority w:val="99"/>
    <w:semiHidden/>
    <w:unhideWhenUsed/>
    <w:rsid w:val="00E33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4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384159</dc:creator>
  <cp:lastModifiedBy>384159</cp:lastModifiedBy>
  <cp:revision>42</cp:revision>
  <cp:lastPrinted>2023-09-12T23:36:00Z</cp:lastPrinted>
  <dcterms:created xsi:type="dcterms:W3CDTF">2023-08-08T01:58:00Z</dcterms:created>
  <dcterms:modified xsi:type="dcterms:W3CDTF">2023-09-19T05:34:00Z</dcterms:modified>
</cp:coreProperties>
</file>