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意　見　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高知県総務部　市町村振興課　あて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（</w:t>
      </w:r>
      <w:r>
        <w:rPr>
          <w:rFonts w:hint="eastAsia"/>
          <w:sz w:val="18"/>
        </w:rPr>
        <w:t>FAX</w:t>
      </w:r>
      <w:r>
        <w:rPr>
          <w:rFonts w:hint="eastAsia"/>
          <w:sz w:val="18"/>
        </w:rPr>
        <w:t>：</w:t>
      </w:r>
      <w:r>
        <w:rPr>
          <w:rFonts w:hint="eastAsia"/>
          <w:sz w:val="18"/>
        </w:rPr>
        <w:t>088-823-9767</w:t>
      </w:r>
      <w:r>
        <w:rPr>
          <w:rFonts w:hint="eastAsia"/>
          <w:sz w:val="18"/>
        </w:rPr>
        <w:t>　メール：</w:t>
      </w:r>
      <w:r>
        <w:rPr>
          <w:rFonts w:hint="eastAsia"/>
          <w:sz w:val="18"/>
        </w:rPr>
        <w:t>111701@ken.pref.kochi.lg.jp</w:t>
      </w:r>
      <w:r>
        <w:rPr>
          <w:rFonts w:hint="eastAsia"/>
          <w:sz w:val="18"/>
        </w:rPr>
        <w:t>）</w:t>
      </w:r>
    </w:p>
    <w:p>
      <w:pPr>
        <w:pStyle w:val="0"/>
        <w:rPr>
          <w:rFonts w:hint="default"/>
          <w:sz w:val="20"/>
        </w:rPr>
      </w:pPr>
    </w:p>
    <w:p>
      <w:pPr>
        <w:pStyle w:val="0"/>
        <w:snapToGrid w:val="0"/>
        <w:spacing w:line="240" w:lineRule="atLeast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「住民基本台帳ネットワークに関する事務の「特定個人情報保護評価書（全項目評価書）（案）」について</w:t>
      </w:r>
    </w:p>
    <w:p>
      <w:pPr>
        <w:pStyle w:val="0"/>
        <w:rPr>
          <w:rFonts w:hint="default"/>
        </w:rPr>
      </w:pPr>
    </w:p>
    <w:tbl>
      <w:tblPr>
        <w:tblStyle w:val="24"/>
        <w:tblW w:w="9083" w:type="dxa"/>
        <w:tblInd w:w="523" w:type="dxa"/>
        <w:tblLayout w:type="fixed"/>
        <w:tblLook w:firstRow="1" w:lastRow="0" w:firstColumn="1" w:lastColumn="0" w:noHBand="0" w:noVBand="1" w:val="04A0"/>
      </w:tblPr>
      <w:tblGrid>
        <w:gridCol w:w="3387"/>
        <w:gridCol w:w="5696"/>
      </w:tblGrid>
      <w:tr>
        <w:trPr>
          <w:trHeight w:val="575" w:hRule="atLeast"/>
        </w:trPr>
        <w:tc>
          <w:tcPr>
            <w:tcW w:w="3387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69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2" w:hRule="atLeast"/>
        </w:trPr>
        <w:tc>
          <w:tcPr>
            <w:tcW w:w="3387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6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4" w:hRule="atLeast"/>
        </w:trPr>
        <w:tc>
          <w:tcPr>
            <w:tcW w:w="3387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8" w:hRule="atLeast"/>
        </w:trPr>
        <w:tc>
          <w:tcPr>
            <w:tcW w:w="338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6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387" w:type="dxa"/>
            <w:shd w:val="clear" w:color="auto" w:themeFill="accent5" w:themeFillTint="66" w:themeFillShade="FF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全項目評価書（案）の該当ページ・項目等</w:t>
            </w:r>
          </w:p>
        </w:tc>
        <w:tc>
          <w:tcPr>
            <w:tcW w:w="5696" w:type="dxa"/>
            <w:shd w:val="clear" w:color="auto" w:themeFill="accent5" w:themeFillTint="66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ご意見</w:t>
            </w:r>
          </w:p>
        </w:tc>
      </w:tr>
      <w:tr>
        <w:trPr>
          <w:trHeight w:val="1385" w:hRule="atLeast"/>
        </w:trPr>
        <w:tc>
          <w:tcPr>
            <w:tcW w:w="338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405" w:hRule="atLeast"/>
        </w:trPr>
        <w:tc>
          <w:tcPr>
            <w:tcW w:w="338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411" w:hRule="atLeast"/>
        </w:trPr>
        <w:tc>
          <w:tcPr>
            <w:tcW w:w="338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61" w:hRule="atLeast"/>
        </w:trPr>
        <w:tc>
          <w:tcPr>
            <w:tcW w:w="338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79" w:hRule="atLeast"/>
        </w:trPr>
        <w:tc>
          <w:tcPr>
            <w:tcW w:w="338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237</TotalTime>
  <Pages>1</Pages>
  <Words>8</Words>
  <Characters>157</Characters>
  <Application>JUST Note</Application>
  <Lines>30</Lines>
  <Paragraphs>12</Paragraphs>
  <CharactersWithSpaces>168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449032</cp:lastModifiedBy>
  <cp:lastPrinted>2013-10-23T06:42:00Z</cp:lastPrinted>
  <dcterms:created xsi:type="dcterms:W3CDTF">2013-10-23T06:31:00Z</dcterms:created>
  <dcterms:modified xsi:type="dcterms:W3CDTF">2015-02-10T04:20:29Z</dcterms:modified>
  <cp:revision>8</cp:revision>
</cp:coreProperties>
</file>