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r>
        <w:rPr>
          <w:rFonts w:hint="eastAsia"/>
        </w:rPr>
        <w:t>（様式１１）</w:t>
      </w:r>
    </w:p>
    <w:p>
      <w:pPr>
        <w:pStyle w:val="0"/>
        <w:jc w:val="center"/>
        <w:rPr>
          <w:rFonts w:hint="default"/>
          <w:b w:val="1"/>
          <w:sz w:val="28"/>
        </w:rPr>
      </w:pPr>
      <w:r>
        <w:rPr>
          <w:rFonts w:hint="eastAsia"/>
          <w:b w:val="1"/>
          <w:sz w:val="28"/>
        </w:rPr>
        <w:t>実習先に関する書類</w:t>
      </w:r>
    </w:p>
    <w:p>
      <w:pPr>
        <w:pStyle w:val="0"/>
        <w:jc w:val="left"/>
        <w:rPr>
          <w:rFonts w:hint="default"/>
          <w:b w:val="1"/>
          <w:sz w:val="22"/>
        </w:rPr>
      </w:pPr>
      <w:r>
        <w:rPr>
          <w:rFonts w:hint="eastAsia"/>
          <w:b w:val="1"/>
          <w:sz w:val="22"/>
        </w:rPr>
        <w:t>【平成３０年度以降の実績累計】</w:t>
      </w:r>
    </w:p>
    <w:p>
      <w:pPr>
        <w:pStyle w:val="0"/>
        <w:ind w:firstLine="442" w:firstLineChars="200"/>
        <w:jc w:val="left"/>
        <w:rPr>
          <w:rFonts w:hint="default"/>
          <w:b w:val="1"/>
          <w:sz w:val="22"/>
        </w:rPr>
      </w:pPr>
      <w:r>
        <w:rPr>
          <w:rFonts w:hint="eastAsia"/>
          <w:b w:val="1"/>
          <w:sz w:val="22"/>
        </w:rPr>
        <w:t>◎受講生が</w:t>
      </w:r>
      <w:bookmarkStart w:id="0" w:name="_GoBack"/>
      <w:bookmarkEnd w:id="0"/>
      <w:r>
        <w:rPr>
          <w:rFonts w:hint="eastAsia"/>
          <w:b w:val="1"/>
          <w:sz w:val="22"/>
        </w:rPr>
        <w:t>実習を受けた実習先　累計（　　）事業所、実数（　　）事業所</w:t>
      </w:r>
    </w:p>
    <w:p>
      <w:pPr>
        <w:pStyle w:val="0"/>
        <w:ind w:firstLine="442" w:firstLineChars="200"/>
        <w:jc w:val="left"/>
        <w:rPr>
          <w:rFonts w:hint="default"/>
          <w:b w:val="1"/>
          <w:sz w:val="22"/>
        </w:rPr>
      </w:pPr>
      <w:r>
        <w:rPr>
          <w:rFonts w:hint="eastAsia"/>
          <w:b w:val="1"/>
          <w:sz w:val="22"/>
        </w:rPr>
        <w:t>◎求人が出ていた実習先への実習実績（　　）事業所、実習先への就職実績（　　）名</w:t>
      </w:r>
    </w:p>
    <w:p>
      <w:pPr>
        <w:pStyle w:val="0"/>
        <w:jc w:val="left"/>
        <w:rPr>
          <w:rFonts w:hint="default"/>
          <w:b w:val="1"/>
          <w:sz w:val="22"/>
        </w:rPr>
      </w:pPr>
      <w:r>
        <w:rPr>
          <w:rFonts w:hint="default"/>
          <w:b w:val="1"/>
          <w:sz w:val="22"/>
        </w:rPr>
        <w:pict>
          <v:shapetype id="_x0000_t202" coordsize="21600,21600" o:spt="202" path="m,l,21600r21600,l21600,xe">
            <v:stroke joinstyle="miter"/>
            <v:path gradientshapeok="t" o:connecttype="rect"/>
          </v:shapetype>
          <v:shape id="_x0000_s1026" style="margin-top:7.3pt;mso-position-vertical-relative:text;mso-position-horizontal-relative:text;position:absolute;height:186.4pt;width:467.7pt;margin-left:14.4pt;z-index:2;" filled="t" stroked="t" o:spt="202" type="#_x0000_t202">
            <v:fill/>
            <v:stroke joinstyle="miter"/>
            <v:textbox style="layout-flow:horizontal;" inset="2.0637499999999998mm,0.24694444444444438mm,2.0637499999999998mm,0.24694444444444438mm">
              <w:txbxContent>
                <w:p>
                  <w:pPr>
                    <w:pStyle w:val="0"/>
                    <w:rPr>
                      <w:rFonts w:hint="default"/>
                      <w:b w:val="1"/>
                    </w:rPr>
                  </w:pPr>
                  <w:r>
                    <w:rPr>
                      <w:rFonts w:hint="eastAsia"/>
                      <w:b w:val="1"/>
                    </w:rPr>
                    <w:t>◎職場実習で気をつけている点や受講生が職場実習で習得できる内容について記載。</w:t>
                  </w:r>
                </w:p>
                <w:p>
                  <w:pPr>
                    <w:pStyle w:val="0"/>
                    <w:rPr>
                      <w:rFonts w:hint="default"/>
                      <w:b w:val="1"/>
                    </w:rPr>
                  </w:pPr>
                </w:p>
                <w:p>
                  <w:pPr>
                    <w:pStyle w:val="0"/>
                    <w:rPr>
                      <w:rFonts w:hint="default"/>
                      <w:b w:val="1"/>
                    </w:rPr>
                  </w:pPr>
                </w:p>
                <w:p>
                  <w:pPr>
                    <w:pStyle w:val="0"/>
                    <w:rPr>
                      <w:rFonts w:hint="default"/>
                      <w:b w:val="1"/>
                    </w:rPr>
                  </w:pPr>
                </w:p>
                <w:p>
                  <w:pPr>
                    <w:pStyle w:val="0"/>
                    <w:rPr>
                      <w:rFonts w:hint="default"/>
                      <w:b w:val="1"/>
                    </w:rPr>
                  </w:pPr>
                </w:p>
                <w:p>
                  <w:pPr>
                    <w:pStyle w:val="0"/>
                    <w:rPr>
                      <w:rFonts w:hint="default"/>
                      <w:b w:val="1"/>
                    </w:rPr>
                  </w:pPr>
                  <w:r>
                    <w:rPr>
                      <w:rFonts w:hint="eastAsia"/>
                      <w:b w:val="1"/>
                    </w:rPr>
                    <w:t>◎仕上がり像</w:t>
                  </w:r>
                </w:p>
                <w:p>
                  <w:pPr>
                    <w:pStyle w:val="0"/>
                    <w:rPr>
                      <w:rFonts w:hint="default"/>
                      <w:b w:val="1"/>
                    </w:rPr>
                  </w:pPr>
                </w:p>
              </w:txbxContent>
            </v:textbox>
            <v:imagedata o:title=""/>
            <w10:wrap type="none" anchorx="text" anchory="text"/>
          </v:shape>
        </w:pict>
      </w:r>
    </w:p>
    <w:p>
      <w:pPr>
        <w:pStyle w:val="0"/>
        <w:jc w:val="left"/>
        <w:rPr>
          <w:rFonts w:hint="default"/>
          <w:b w:val="1"/>
          <w:sz w:val="22"/>
        </w:rPr>
      </w:pPr>
    </w:p>
    <w:p>
      <w:pPr>
        <w:pStyle w:val="0"/>
        <w:jc w:val="left"/>
        <w:rPr>
          <w:rFonts w:hint="default"/>
          <w:b w:val="1"/>
          <w:sz w:val="22"/>
        </w:rPr>
      </w:pPr>
    </w:p>
    <w:p>
      <w:pPr>
        <w:pStyle w:val="0"/>
        <w:jc w:val="left"/>
        <w:rPr>
          <w:rFonts w:hint="default"/>
          <w:b w:val="1"/>
          <w:sz w:val="22"/>
        </w:rPr>
      </w:pPr>
    </w:p>
    <w:p>
      <w:pPr>
        <w:pStyle w:val="0"/>
        <w:jc w:val="left"/>
        <w:rPr>
          <w:rFonts w:hint="default"/>
          <w:b w:val="1"/>
          <w:sz w:val="22"/>
        </w:rPr>
      </w:pPr>
    </w:p>
    <w:p>
      <w:pPr>
        <w:pStyle w:val="0"/>
        <w:jc w:val="left"/>
        <w:rPr>
          <w:rFonts w:hint="default"/>
          <w:b w:val="1"/>
          <w:sz w:val="22"/>
        </w:rPr>
      </w:pPr>
    </w:p>
    <w:p>
      <w:pPr>
        <w:pStyle w:val="0"/>
        <w:jc w:val="left"/>
        <w:rPr>
          <w:rFonts w:hint="default"/>
          <w:b w:val="1"/>
          <w:sz w:val="22"/>
        </w:rPr>
      </w:pPr>
    </w:p>
    <w:p>
      <w:pPr>
        <w:pStyle w:val="0"/>
        <w:jc w:val="left"/>
        <w:rPr>
          <w:rFonts w:hint="default"/>
          <w:b w:val="1"/>
          <w:sz w:val="22"/>
        </w:rPr>
      </w:pPr>
    </w:p>
    <w:p>
      <w:pPr>
        <w:pStyle w:val="0"/>
        <w:jc w:val="left"/>
        <w:rPr>
          <w:rFonts w:hint="default"/>
          <w:b w:val="1"/>
          <w:sz w:val="22"/>
        </w:rPr>
      </w:pPr>
    </w:p>
    <w:p>
      <w:pPr>
        <w:pStyle w:val="0"/>
        <w:jc w:val="left"/>
        <w:rPr>
          <w:rFonts w:hint="default"/>
          <w:b w:val="1"/>
          <w:sz w:val="22"/>
        </w:rPr>
      </w:pPr>
    </w:p>
    <w:p>
      <w:pPr>
        <w:pStyle w:val="0"/>
        <w:jc w:val="left"/>
        <w:rPr>
          <w:rFonts w:hint="default"/>
          <w:b w:val="1"/>
          <w:sz w:val="22"/>
        </w:rPr>
      </w:pPr>
    </w:p>
    <w:p>
      <w:pPr>
        <w:pStyle w:val="0"/>
        <w:ind w:firstLine="442" w:firstLineChars="200"/>
        <w:jc w:val="left"/>
        <w:rPr>
          <w:rFonts w:hint="default"/>
          <w:b w:val="1"/>
          <w:sz w:val="22"/>
        </w:rPr>
      </w:pPr>
      <w:r>
        <w:rPr>
          <w:rFonts w:hint="eastAsia"/>
          <w:b w:val="1"/>
          <w:sz w:val="22"/>
        </w:rPr>
        <w:t>◎職場実習予定事業所一覧</w:t>
      </w:r>
    </w:p>
    <w:tbl>
      <w:tblPr>
        <w:tblStyle w:val="11"/>
        <w:tblW w:w="4789" w:type="pct"/>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611"/>
        <w:gridCol w:w="3398"/>
        <w:gridCol w:w="1133"/>
        <w:gridCol w:w="1844"/>
        <w:gridCol w:w="1133"/>
        <w:gridCol w:w="726"/>
        <w:gridCol w:w="727"/>
      </w:tblGrid>
      <w:tr>
        <w:trPr>
          <w:trHeight w:val="737" w:hRule="atLeast"/>
        </w:trPr>
        <w:tc>
          <w:tcPr>
            <w:tcW w:w="319" w:type="pct"/>
            <w:vAlign w:val="center"/>
          </w:tcPr>
          <w:p>
            <w:pPr>
              <w:pStyle w:val="0"/>
              <w:jc w:val="center"/>
              <w:rPr>
                <w:rFonts w:hint="default"/>
              </w:rPr>
            </w:pPr>
            <w:r>
              <w:rPr>
                <w:rFonts w:hint="eastAsia"/>
              </w:rPr>
              <w:t>NO.</w:t>
            </w:r>
          </w:p>
        </w:tc>
        <w:tc>
          <w:tcPr>
            <w:tcW w:w="1775" w:type="pct"/>
            <w:vAlign w:val="center"/>
          </w:tcPr>
          <w:p>
            <w:pPr>
              <w:pStyle w:val="0"/>
              <w:jc w:val="center"/>
              <w:rPr>
                <w:rFonts w:hint="default"/>
              </w:rPr>
            </w:pPr>
            <w:r>
              <w:rPr>
                <w:rFonts w:hint="eastAsia"/>
              </w:rPr>
              <w:t>事業所名</w:t>
            </w:r>
          </w:p>
          <w:p>
            <w:pPr>
              <w:pStyle w:val="0"/>
              <w:jc w:val="center"/>
              <w:rPr>
                <w:rFonts w:hint="default"/>
              </w:rPr>
            </w:pPr>
            <w:r>
              <w:rPr>
                <w:rFonts w:hint="eastAsia"/>
              </w:rPr>
              <w:t>所在地（訓練場所）</w:t>
            </w:r>
          </w:p>
        </w:tc>
        <w:tc>
          <w:tcPr>
            <w:tcW w:w="592" w:type="pct"/>
            <w:vAlign w:val="center"/>
          </w:tcPr>
          <w:p>
            <w:pPr>
              <w:pStyle w:val="0"/>
              <w:jc w:val="center"/>
              <w:rPr>
                <w:rFonts w:hint="default"/>
              </w:rPr>
            </w:pPr>
            <w:r>
              <w:rPr>
                <w:rFonts w:hint="eastAsia"/>
              </w:rPr>
              <w:t>主な業種</w:t>
            </w:r>
          </w:p>
        </w:tc>
        <w:tc>
          <w:tcPr>
            <w:tcW w:w="963" w:type="pct"/>
            <w:vAlign w:val="center"/>
          </w:tcPr>
          <w:p>
            <w:pPr>
              <w:pStyle w:val="0"/>
              <w:jc w:val="center"/>
              <w:rPr>
                <w:rFonts w:hint="default"/>
              </w:rPr>
            </w:pPr>
            <w:r>
              <w:rPr>
                <w:rFonts w:hint="eastAsia"/>
              </w:rPr>
              <w:t>訓練内容</w:t>
            </w:r>
          </w:p>
        </w:tc>
        <w:tc>
          <w:tcPr>
            <w:tcW w:w="592" w:type="pct"/>
            <w:vAlign w:val="center"/>
          </w:tcPr>
          <w:p>
            <w:pPr>
              <w:pStyle w:val="0"/>
              <w:jc w:val="center"/>
              <w:rPr>
                <w:rFonts w:hint="default"/>
              </w:rPr>
            </w:pPr>
            <w:r>
              <w:rPr>
                <w:rFonts w:hint="eastAsia"/>
              </w:rPr>
              <w:t>指導</w:t>
            </w:r>
          </w:p>
          <w:p>
            <w:pPr>
              <w:pStyle w:val="0"/>
              <w:jc w:val="center"/>
              <w:rPr>
                <w:rFonts w:hint="default"/>
              </w:rPr>
            </w:pPr>
            <w:r>
              <w:rPr>
                <w:rFonts w:hint="eastAsia"/>
              </w:rPr>
              <w:t>担当者</w:t>
            </w:r>
          </w:p>
        </w:tc>
        <w:tc>
          <w:tcPr>
            <w:tcW w:w="379" w:type="pct"/>
            <w:vAlign w:val="center"/>
          </w:tcPr>
          <w:p>
            <w:pPr>
              <w:pStyle w:val="0"/>
              <w:jc w:val="center"/>
              <w:rPr>
                <w:rFonts w:hint="default"/>
              </w:rPr>
            </w:pPr>
            <w:r>
              <w:rPr>
                <w:rFonts w:hint="eastAsia"/>
              </w:rPr>
              <w:t>従業員数</w:t>
            </w:r>
          </w:p>
        </w:tc>
        <w:tc>
          <w:tcPr>
            <w:tcW w:w="380" w:type="pct"/>
            <w:vAlign w:val="center"/>
          </w:tcPr>
          <w:p>
            <w:pPr>
              <w:pStyle w:val="0"/>
              <w:spacing w:line="240" w:lineRule="exact"/>
              <w:jc w:val="center"/>
              <w:rPr>
                <w:rFonts w:hint="default"/>
                <w:w w:val="80"/>
                <w:sz w:val="20"/>
              </w:rPr>
            </w:pPr>
            <w:r>
              <w:rPr>
                <w:rFonts w:hint="eastAsia"/>
                <w:w w:val="80"/>
                <w:sz w:val="20"/>
              </w:rPr>
              <w:t>受入</w:t>
            </w:r>
          </w:p>
          <w:p>
            <w:pPr>
              <w:pStyle w:val="0"/>
              <w:spacing w:line="240" w:lineRule="exact"/>
              <w:jc w:val="center"/>
              <w:rPr>
                <w:rFonts w:hint="default"/>
                <w:w w:val="80"/>
                <w:sz w:val="20"/>
              </w:rPr>
            </w:pPr>
            <w:r>
              <w:rPr>
                <w:rFonts w:hint="eastAsia"/>
                <w:w w:val="80"/>
                <w:sz w:val="20"/>
              </w:rPr>
              <w:t>予定</w:t>
            </w:r>
          </w:p>
          <w:p>
            <w:pPr>
              <w:pStyle w:val="0"/>
              <w:spacing w:line="240" w:lineRule="exact"/>
              <w:jc w:val="center"/>
              <w:rPr>
                <w:rFonts w:hint="default"/>
                <w:w w:val="80"/>
              </w:rPr>
            </w:pPr>
            <w:r>
              <w:rPr>
                <w:rFonts w:hint="eastAsia"/>
                <w:w w:val="80"/>
                <w:sz w:val="20"/>
              </w:rPr>
              <w:t>人数</w:t>
            </w:r>
          </w:p>
        </w:tc>
      </w:tr>
      <w:tr>
        <w:trPr>
          <w:trHeight w:val="567" w:hRule="atLeast"/>
        </w:trPr>
        <w:tc>
          <w:tcPr>
            <w:tcW w:w="319" w:type="pct"/>
            <w:vAlign w:val="center"/>
          </w:tcPr>
          <w:p>
            <w:pPr>
              <w:pStyle w:val="0"/>
              <w:jc w:val="center"/>
              <w:rPr>
                <w:rFonts w:hint="default"/>
                <w:w w:val="80"/>
                <w:sz w:val="20"/>
              </w:rPr>
            </w:pPr>
            <w:r>
              <w:rPr>
                <w:rFonts w:hint="eastAsia"/>
                <w:w w:val="80"/>
                <w:sz w:val="20"/>
              </w:rPr>
              <w:t>１</w:t>
            </w:r>
          </w:p>
        </w:tc>
        <w:tc>
          <w:tcPr>
            <w:tcW w:w="1775" w:type="pct"/>
            <w:vAlign w:val="center"/>
          </w:tcPr>
          <w:p>
            <w:pPr>
              <w:pStyle w:val="0"/>
              <w:jc w:val="center"/>
              <w:rPr>
                <w:rFonts w:hint="default"/>
              </w:rPr>
            </w:pPr>
          </w:p>
          <w:p>
            <w:pPr>
              <w:pStyle w:val="0"/>
              <w:jc w:val="center"/>
              <w:rPr>
                <w:rFonts w:hint="default"/>
              </w:rPr>
            </w:pPr>
          </w:p>
        </w:tc>
        <w:tc>
          <w:tcPr>
            <w:tcW w:w="592" w:type="pct"/>
            <w:vAlign w:val="center"/>
          </w:tcPr>
          <w:p>
            <w:pPr>
              <w:pStyle w:val="0"/>
              <w:jc w:val="center"/>
              <w:rPr>
                <w:rFonts w:hint="default"/>
              </w:rPr>
            </w:pPr>
          </w:p>
        </w:tc>
        <w:tc>
          <w:tcPr>
            <w:tcW w:w="963" w:type="pct"/>
            <w:vAlign w:val="center"/>
          </w:tcPr>
          <w:p>
            <w:pPr>
              <w:pStyle w:val="0"/>
              <w:jc w:val="center"/>
              <w:rPr>
                <w:rFonts w:hint="default"/>
              </w:rPr>
            </w:pPr>
          </w:p>
        </w:tc>
        <w:tc>
          <w:tcPr>
            <w:tcW w:w="592" w:type="pct"/>
            <w:vAlign w:val="center"/>
          </w:tcPr>
          <w:p>
            <w:pPr>
              <w:pStyle w:val="0"/>
              <w:jc w:val="center"/>
              <w:rPr>
                <w:rFonts w:hint="default"/>
              </w:rPr>
            </w:pPr>
          </w:p>
        </w:tc>
        <w:tc>
          <w:tcPr>
            <w:tcW w:w="379" w:type="pct"/>
            <w:vAlign w:val="center"/>
          </w:tcPr>
          <w:p>
            <w:pPr>
              <w:pStyle w:val="0"/>
              <w:jc w:val="center"/>
              <w:rPr>
                <w:rFonts w:hint="default"/>
              </w:rPr>
            </w:pPr>
          </w:p>
        </w:tc>
        <w:tc>
          <w:tcPr>
            <w:tcW w:w="380" w:type="pct"/>
            <w:vAlign w:val="center"/>
          </w:tcPr>
          <w:p>
            <w:pPr>
              <w:pStyle w:val="0"/>
              <w:jc w:val="center"/>
              <w:rPr>
                <w:rFonts w:hint="default"/>
              </w:rPr>
            </w:pPr>
          </w:p>
        </w:tc>
      </w:tr>
      <w:tr>
        <w:trPr>
          <w:trHeight w:val="567" w:hRule="atLeast"/>
        </w:trPr>
        <w:tc>
          <w:tcPr>
            <w:tcW w:w="319" w:type="pct"/>
            <w:vAlign w:val="center"/>
          </w:tcPr>
          <w:p>
            <w:pPr>
              <w:pStyle w:val="0"/>
              <w:jc w:val="center"/>
              <w:rPr>
                <w:rFonts w:hint="default"/>
                <w:w w:val="80"/>
                <w:sz w:val="20"/>
              </w:rPr>
            </w:pPr>
            <w:r>
              <w:rPr>
                <w:rFonts w:hint="eastAsia"/>
                <w:w w:val="80"/>
                <w:sz w:val="20"/>
              </w:rPr>
              <w:t>２</w:t>
            </w:r>
          </w:p>
        </w:tc>
        <w:tc>
          <w:tcPr>
            <w:tcW w:w="1775" w:type="pct"/>
            <w:vAlign w:val="center"/>
          </w:tcPr>
          <w:p>
            <w:pPr>
              <w:pStyle w:val="0"/>
              <w:jc w:val="center"/>
              <w:rPr>
                <w:rFonts w:hint="default"/>
              </w:rPr>
            </w:pPr>
          </w:p>
          <w:p>
            <w:pPr>
              <w:pStyle w:val="0"/>
              <w:jc w:val="center"/>
              <w:rPr>
                <w:rFonts w:hint="default"/>
              </w:rPr>
            </w:pPr>
          </w:p>
        </w:tc>
        <w:tc>
          <w:tcPr>
            <w:tcW w:w="592" w:type="pct"/>
            <w:vAlign w:val="center"/>
          </w:tcPr>
          <w:p>
            <w:pPr>
              <w:pStyle w:val="0"/>
              <w:jc w:val="center"/>
              <w:rPr>
                <w:rFonts w:hint="default"/>
              </w:rPr>
            </w:pPr>
          </w:p>
        </w:tc>
        <w:tc>
          <w:tcPr>
            <w:tcW w:w="963" w:type="pct"/>
            <w:vAlign w:val="center"/>
          </w:tcPr>
          <w:p>
            <w:pPr>
              <w:pStyle w:val="0"/>
              <w:jc w:val="center"/>
              <w:rPr>
                <w:rFonts w:hint="default"/>
              </w:rPr>
            </w:pPr>
          </w:p>
        </w:tc>
        <w:tc>
          <w:tcPr>
            <w:tcW w:w="592" w:type="pct"/>
            <w:vAlign w:val="center"/>
          </w:tcPr>
          <w:p>
            <w:pPr>
              <w:pStyle w:val="0"/>
              <w:jc w:val="center"/>
              <w:rPr>
                <w:rFonts w:hint="default"/>
              </w:rPr>
            </w:pPr>
          </w:p>
        </w:tc>
        <w:tc>
          <w:tcPr>
            <w:tcW w:w="379" w:type="pct"/>
            <w:vAlign w:val="center"/>
          </w:tcPr>
          <w:p>
            <w:pPr>
              <w:pStyle w:val="0"/>
              <w:jc w:val="center"/>
              <w:rPr>
                <w:rFonts w:hint="default"/>
              </w:rPr>
            </w:pPr>
          </w:p>
        </w:tc>
        <w:tc>
          <w:tcPr>
            <w:tcW w:w="380" w:type="pct"/>
            <w:vAlign w:val="center"/>
          </w:tcPr>
          <w:p>
            <w:pPr>
              <w:pStyle w:val="0"/>
              <w:jc w:val="center"/>
              <w:rPr>
                <w:rFonts w:hint="default"/>
              </w:rPr>
            </w:pPr>
          </w:p>
        </w:tc>
      </w:tr>
      <w:tr>
        <w:trPr>
          <w:trHeight w:val="567" w:hRule="atLeast"/>
        </w:trPr>
        <w:tc>
          <w:tcPr>
            <w:tcW w:w="319" w:type="pct"/>
            <w:vAlign w:val="center"/>
          </w:tcPr>
          <w:p>
            <w:pPr>
              <w:pStyle w:val="0"/>
              <w:jc w:val="center"/>
              <w:rPr>
                <w:rFonts w:hint="default"/>
                <w:w w:val="80"/>
                <w:sz w:val="20"/>
              </w:rPr>
            </w:pPr>
            <w:r>
              <w:rPr>
                <w:rFonts w:hint="eastAsia"/>
                <w:w w:val="80"/>
                <w:sz w:val="20"/>
              </w:rPr>
              <w:t>３</w:t>
            </w:r>
          </w:p>
        </w:tc>
        <w:tc>
          <w:tcPr>
            <w:tcW w:w="1775" w:type="pct"/>
            <w:vAlign w:val="center"/>
          </w:tcPr>
          <w:p>
            <w:pPr>
              <w:pStyle w:val="0"/>
              <w:jc w:val="center"/>
              <w:rPr>
                <w:rFonts w:hint="default"/>
              </w:rPr>
            </w:pPr>
          </w:p>
          <w:p>
            <w:pPr>
              <w:pStyle w:val="0"/>
              <w:jc w:val="center"/>
              <w:rPr>
                <w:rFonts w:hint="default"/>
              </w:rPr>
            </w:pPr>
          </w:p>
        </w:tc>
        <w:tc>
          <w:tcPr>
            <w:tcW w:w="592" w:type="pct"/>
            <w:vAlign w:val="center"/>
          </w:tcPr>
          <w:p>
            <w:pPr>
              <w:pStyle w:val="0"/>
              <w:jc w:val="center"/>
              <w:rPr>
                <w:rFonts w:hint="default"/>
              </w:rPr>
            </w:pPr>
          </w:p>
        </w:tc>
        <w:tc>
          <w:tcPr>
            <w:tcW w:w="963" w:type="pct"/>
            <w:vAlign w:val="center"/>
          </w:tcPr>
          <w:p>
            <w:pPr>
              <w:pStyle w:val="0"/>
              <w:jc w:val="center"/>
              <w:rPr>
                <w:rFonts w:hint="default"/>
              </w:rPr>
            </w:pPr>
          </w:p>
        </w:tc>
        <w:tc>
          <w:tcPr>
            <w:tcW w:w="592" w:type="pct"/>
            <w:vAlign w:val="center"/>
          </w:tcPr>
          <w:p>
            <w:pPr>
              <w:pStyle w:val="0"/>
              <w:jc w:val="center"/>
              <w:rPr>
                <w:rFonts w:hint="default"/>
              </w:rPr>
            </w:pPr>
          </w:p>
        </w:tc>
        <w:tc>
          <w:tcPr>
            <w:tcW w:w="379" w:type="pct"/>
            <w:vAlign w:val="center"/>
          </w:tcPr>
          <w:p>
            <w:pPr>
              <w:pStyle w:val="0"/>
              <w:jc w:val="center"/>
              <w:rPr>
                <w:rFonts w:hint="default"/>
              </w:rPr>
            </w:pPr>
          </w:p>
        </w:tc>
        <w:tc>
          <w:tcPr>
            <w:tcW w:w="380" w:type="pct"/>
            <w:vAlign w:val="center"/>
          </w:tcPr>
          <w:p>
            <w:pPr>
              <w:pStyle w:val="0"/>
              <w:jc w:val="center"/>
              <w:rPr>
                <w:rFonts w:hint="default"/>
              </w:rPr>
            </w:pPr>
          </w:p>
        </w:tc>
      </w:tr>
      <w:tr>
        <w:trPr>
          <w:trHeight w:val="567" w:hRule="atLeast"/>
        </w:trPr>
        <w:tc>
          <w:tcPr>
            <w:tcW w:w="319" w:type="pct"/>
            <w:vAlign w:val="center"/>
          </w:tcPr>
          <w:p>
            <w:pPr>
              <w:pStyle w:val="0"/>
              <w:jc w:val="center"/>
              <w:rPr>
                <w:rFonts w:hint="default"/>
                <w:w w:val="80"/>
                <w:sz w:val="20"/>
              </w:rPr>
            </w:pPr>
            <w:r>
              <w:rPr>
                <w:rFonts w:hint="eastAsia"/>
                <w:w w:val="80"/>
                <w:sz w:val="20"/>
              </w:rPr>
              <w:t>４</w:t>
            </w:r>
          </w:p>
        </w:tc>
        <w:tc>
          <w:tcPr>
            <w:tcW w:w="1775" w:type="pct"/>
            <w:vAlign w:val="center"/>
          </w:tcPr>
          <w:p>
            <w:pPr>
              <w:pStyle w:val="0"/>
              <w:jc w:val="center"/>
              <w:rPr>
                <w:rFonts w:hint="default"/>
              </w:rPr>
            </w:pPr>
          </w:p>
          <w:p>
            <w:pPr>
              <w:pStyle w:val="0"/>
              <w:jc w:val="center"/>
              <w:rPr>
                <w:rFonts w:hint="default"/>
              </w:rPr>
            </w:pPr>
          </w:p>
        </w:tc>
        <w:tc>
          <w:tcPr>
            <w:tcW w:w="592" w:type="pct"/>
            <w:vAlign w:val="center"/>
          </w:tcPr>
          <w:p>
            <w:pPr>
              <w:pStyle w:val="0"/>
              <w:jc w:val="center"/>
              <w:rPr>
                <w:rFonts w:hint="default"/>
              </w:rPr>
            </w:pPr>
          </w:p>
        </w:tc>
        <w:tc>
          <w:tcPr>
            <w:tcW w:w="963" w:type="pct"/>
            <w:vAlign w:val="center"/>
          </w:tcPr>
          <w:p>
            <w:pPr>
              <w:pStyle w:val="0"/>
              <w:jc w:val="center"/>
              <w:rPr>
                <w:rFonts w:hint="default"/>
              </w:rPr>
            </w:pPr>
          </w:p>
        </w:tc>
        <w:tc>
          <w:tcPr>
            <w:tcW w:w="592" w:type="pct"/>
            <w:vAlign w:val="center"/>
          </w:tcPr>
          <w:p>
            <w:pPr>
              <w:pStyle w:val="0"/>
              <w:jc w:val="center"/>
              <w:rPr>
                <w:rFonts w:hint="default"/>
              </w:rPr>
            </w:pPr>
          </w:p>
        </w:tc>
        <w:tc>
          <w:tcPr>
            <w:tcW w:w="379" w:type="pct"/>
            <w:vAlign w:val="center"/>
          </w:tcPr>
          <w:p>
            <w:pPr>
              <w:pStyle w:val="0"/>
              <w:jc w:val="center"/>
              <w:rPr>
                <w:rFonts w:hint="default"/>
              </w:rPr>
            </w:pPr>
          </w:p>
        </w:tc>
        <w:tc>
          <w:tcPr>
            <w:tcW w:w="380" w:type="pct"/>
            <w:vAlign w:val="center"/>
          </w:tcPr>
          <w:p>
            <w:pPr>
              <w:pStyle w:val="0"/>
              <w:jc w:val="center"/>
              <w:rPr>
                <w:rFonts w:hint="default"/>
              </w:rPr>
            </w:pPr>
          </w:p>
        </w:tc>
      </w:tr>
      <w:tr>
        <w:trPr>
          <w:trHeight w:val="567" w:hRule="atLeast"/>
        </w:trPr>
        <w:tc>
          <w:tcPr>
            <w:tcW w:w="319" w:type="pct"/>
            <w:vAlign w:val="center"/>
          </w:tcPr>
          <w:p>
            <w:pPr>
              <w:pStyle w:val="0"/>
              <w:jc w:val="center"/>
              <w:rPr>
                <w:rFonts w:hint="default"/>
                <w:w w:val="80"/>
                <w:sz w:val="20"/>
              </w:rPr>
            </w:pPr>
            <w:r>
              <w:rPr>
                <w:rFonts w:hint="eastAsia"/>
                <w:w w:val="80"/>
                <w:sz w:val="20"/>
              </w:rPr>
              <w:t>５</w:t>
            </w:r>
          </w:p>
        </w:tc>
        <w:tc>
          <w:tcPr>
            <w:tcW w:w="1775" w:type="pct"/>
            <w:vAlign w:val="center"/>
          </w:tcPr>
          <w:p>
            <w:pPr>
              <w:pStyle w:val="0"/>
              <w:jc w:val="center"/>
              <w:rPr>
                <w:rFonts w:hint="default"/>
              </w:rPr>
            </w:pPr>
          </w:p>
          <w:p>
            <w:pPr>
              <w:pStyle w:val="0"/>
              <w:jc w:val="center"/>
              <w:rPr>
                <w:rFonts w:hint="default"/>
              </w:rPr>
            </w:pPr>
          </w:p>
        </w:tc>
        <w:tc>
          <w:tcPr>
            <w:tcW w:w="592" w:type="pct"/>
            <w:vAlign w:val="center"/>
          </w:tcPr>
          <w:p>
            <w:pPr>
              <w:pStyle w:val="0"/>
              <w:jc w:val="center"/>
              <w:rPr>
                <w:rFonts w:hint="default"/>
              </w:rPr>
            </w:pPr>
          </w:p>
        </w:tc>
        <w:tc>
          <w:tcPr>
            <w:tcW w:w="963" w:type="pct"/>
            <w:vAlign w:val="center"/>
          </w:tcPr>
          <w:p>
            <w:pPr>
              <w:pStyle w:val="0"/>
              <w:jc w:val="center"/>
              <w:rPr>
                <w:rFonts w:hint="default"/>
              </w:rPr>
            </w:pPr>
          </w:p>
        </w:tc>
        <w:tc>
          <w:tcPr>
            <w:tcW w:w="592" w:type="pct"/>
            <w:vAlign w:val="center"/>
          </w:tcPr>
          <w:p>
            <w:pPr>
              <w:pStyle w:val="0"/>
              <w:jc w:val="center"/>
              <w:rPr>
                <w:rFonts w:hint="default"/>
              </w:rPr>
            </w:pPr>
          </w:p>
        </w:tc>
        <w:tc>
          <w:tcPr>
            <w:tcW w:w="379" w:type="pct"/>
            <w:vAlign w:val="center"/>
          </w:tcPr>
          <w:p>
            <w:pPr>
              <w:pStyle w:val="0"/>
              <w:jc w:val="center"/>
              <w:rPr>
                <w:rFonts w:hint="default"/>
              </w:rPr>
            </w:pPr>
          </w:p>
        </w:tc>
        <w:tc>
          <w:tcPr>
            <w:tcW w:w="380" w:type="pct"/>
            <w:vAlign w:val="center"/>
          </w:tcPr>
          <w:p>
            <w:pPr>
              <w:pStyle w:val="0"/>
              <w:jc w:val="center"/>
              <w:rPr>
                <w:rFonts w:hint="default"/>
              </w:rPr>
            </w:pPr>
          </w:p>
        </w:tc>
      </w:tr>
      <w:tr>
        <w:trPr>
          <w:trHeight w:val="567" w:hRule="atLeast"/>
        </w:trPr>
        <w:tc>
          <w:tcPr>
            <w:tcW w:w="319" w:type="pct"/>
            <w:vAlign w:val="center"/>
          </w:tcPr>
          <w:p>
            <w:pPr>
              <w:pStyle w:val="0"/>
              <w:jc w:val="center"/>
              <w:rPr>
                <w:rFonts w:hint="default"/>
                <w:w w:val="80"/>
                <w:sz w:val="20"/>
              </w:rPr>
            </w:pPr>
            <w:r>
              <w:rPr>
                <w:rFonts w:hint="eastAsia"/>
                <w:w w:val="80"/>
                <w:sz w:val="20"/>
              </w:rPr>
              <w:t>６</w:t>
            </w:r>
          </w:p>
        </w:tc>
        <w:tc>
          <w:tcPr>
            <w:tcW w:w="1775" w:type="pct"/>
            <w:vAlign w:val="center"/>
          </w:tcPr>
          <w:p>
            <w:pPr>
              <w:pStyle w:val="0"/>
              <w:jc w:val="center"/>
              <w:rPr>
                <w:rFonts w:hint="default"/>
              </w:rPr>
            </w:pPr>
          </w:p>
          <w:p>
            <w:pPr>
              <w:pStyle w:val="0"/>
              <w:jc w:val="center"/>
              <w:rPr>
                <w:rFonts w:hint="default"/>
              </w:rPr>
            </w:pPr>
          </w:p>
        </w:tc>
        <w:tc>
          <w:tcPr>
            <w:tcW w:w="592" w:type="pct"/>
            <w:vAlign w:val="center"/>
          </w:tcPr>
          <w:p>
            <w:pPr>
              <w:pStyle w:val="0"/>
              <w:jc w:val="center"/>
              <w:rPr>
                <w:rFonts w:hint="default"/>
              </w:rPr>
            </w:pPr>
          </w:p>
        </w:tc>
        <w:tc>
          <w:tcPr>
            <w:tcW w:w="963" w:type="pct"/>
            <w:vAlign w:val="center"/>
          </w:tcPr>
          <w:p>
            <w:pPr>
              <w:pStyle w:val="0"/>
              <w:jc w:val="center"/>
              <w:rPr>
                <w:rFonts w:hint="default"/>
              </w:rPr>
            </w:pPr>
          </w:p>
        </w:tc>
        <w:tc>
          <w:tcPr>
            <w:tcW w:w="592" w:type="pct"/>
            <w:vAlign w:val="center"/>
          </w:tcPr>
          <w:p>
            <w:pPr>
              <w:pStyle w:val="0"/>
              <w:jc w:val="center"/>
              <w:rPr>
                <w:rFonts w:hint="default"/>
              </w:rPr>
            </w:pPr>
          </w:p>
        </w:tc>
        <w:tc>
          <w:tcPr>
            <w:tcW w:w="379" w:type="pct"/>
            <w:vAlign w:val="center"/>
          </w:tcPr>
          <w:p>
            <w:pPr>
              <w:pStyle w:val="0"/>
              <w:jc w:val="center"/>
              <w:rPr>
                <w:rFonts w:hint="default"/>
              </w:rPr>
            </w:pPr>
          </w:p>
        </w:tc>
        <w:tc>
          <w:tcPr>
            <w:tcW w:w="380" w:type="pct"/>
            <w:vAlign w:val="center"/>
          </w:tcPr>
          <w:p>
            <w:pPr>
              <w:pStyle w:val="0"/>
              <w:jc w:val="center"/>
              <w:rPr>
                <w:rFonts w:hint="default"/>
              </w:rPr>
            </w:pPr>
          </w:p>
        </w:tc>
      </w:tr>
      <w:tr>
        <w:trPr>
          <w:trHeight w:val="567" w:hRule="atLeast"/>
        </w:trPr>
        <w:tc>
          <w:tcPr>
            <w:tcW w:w="319" w:type="pct"/>
            <w:vAlign w:val="center"/>
          </w:tcPr>
          <w:p>
            <w:pPr>
              <w:pStyle w:val="0"/>
              <w:jc w:val="center"/>
              <w:rPr>
                <w:rFonts w:hint="default"/>
                <w:w w:val="80"/>
                <w:sz w:val="20"/>
              </w:rPr>
            </w:pPr>
            <w:r>
              <w:rPr>
                <w:rFonts w:hint="eastAsia"/>
                <w:w w:val="80"/>
                <w:sz w:val="20"/>
              </w:rPr>
              <w:t>７</w:t>
            </w:r>
          </w:p>
        </w:tc>
        <w:tc>
          <w:tcPr>
            <w:tcW w:w="1775" w:type="pct"/>
            <w:vAlign w:val="center"/>
          </w:tcPr>
          <w:p>
            <w:pPr>
              <w:pStyle w:val="0"/>
              <w:jc w:val="center"/>
              <w:rPr>
                <w:rFonts w:hint="default"/>
              </w:rPr>
            </w:pPr>
          </w:p>
          <w:p>
            <w:pPr>
              <w:pStyle w:val="0"/>
              <w:jc w:val="center"/>
              <w:rPr>
                <w:rFonts w:hint="default"/>
              </w:rPr>
            </w:pPr>
          </w:p>
        </w:tc>
        <w:tc>
          <w:tcPr>
            <w:tcW w:w="592" w:type="pct"/>
            <w:vAlign w:val="center"/>
          </w:tcPr>
          <w:p>
            <w:pPr>
              <w:pStyle w:val="0"/>
              <w:jc w:val="center"/>
              <w:rPr>
                <w:rFonts w:hint="default"/>
              </w:rPr>
            </w:pPr>
          </w:p>
        </w:tc>
        <w:tc>
          <w:tcPr>
            <w:tcW w:w="963" w:type="pct"/>
            <w:vAlign w:val="center"/>
          </w:tcPr>
          <w:p>
            <w:pPr>
              <w:pStyle w:val="0"/>
              <w:jc w:val="center"/>
              <w:rPr>
                <w:rFonts w:hint="default"/>
              </w:rPr>
            </w:pPr>
          </w:p>
        </w:tc>
        <w:tc>
          <w:tcPr>
            <w:tcW w:w="592" w:type="pct"/>
            <w:vAlign w:val="center"/>
          </w:tcPr>
          <w:p>
            <w:pPr>
              <w:pStyle w:val="0"/>
              <w:jc w:val="center"/>
              <w:rPr>
                <w:rFonts w:hint="default"/>
              </w:rPr>
            </w:pPr>
          </w:p>
        </w:tc>
        <w:tc>
          <w:tcPr>
            <w:tcW w:w="379" w:type="pct"/>
            <w:vAlign w:val="center"/>
          </w:tcPr>
          <w:p>
            <w:pPr>
              <w:pStyle w:val="0"/>
              <w:jc w:val="center"/>
              <w:rPr>
                <w:rFonts w:hint="default"/>
              </w:rPr>
            </w:pPr>
          </w:p>
        </w:tc>
        <w:tc>
          <w:tcPr>
            <w:tcW w:w="380" w:type="pct"/>
            <w:vAlign w:val="center"/>
          </w:tcPr>
          <w:p>
            <w:pPr>
              <w:pStyle w:val="0"/>
              <w:jc w:val="center"/>
              <w:rPr>
                <w:rFonts w:hint="default"/>
              </w:rPr>
            </w:pPr>
          </w:p>
        </w:tc>
      </w:tr>
      <w:tr>
        <w:trPr>
          <w:trHeight w:val="567" w:hRule="atLeast"/>
        </w:trPr>
        <w:tc>
          <w:tcPr>
            <w:tcW w:w="319" w:type="pct"/>
            <w:vAlign w:val="center"/>
          </w:tcPr>
          <w:p>
            <w:pPr>
              <w:pStyle w:val="0"/>
              <w:jc w:val="center"/>
              <w:rPr>
                <w:rFonts w:hint="default"/>
                <w:w w:val="80"/>
                <w:sz w:val="20"/>
              </w:rPr>
            </w:pPr>
            <w:r>
              <w:rPr>
                <w:rFonts w:hint="eastAsia"/>
                <w:w w:val="80"/>
                <w:sz w:val="20"/>
              </w:rPr>
              <w:t>８</w:t>
            </w:r>
          </w:p>
        </w:tc>
        <w:tc>
          <w:tcPr>
            <w:tcW w:w="1775" w:type="pct"/>
            <w:vAlign w:val="center"/>
          </w:tcPr>
          <w:p>
            <w:pPr>
              <w:pStyle w:val="0"/>
              <w:jc w:val="center"/>
              <w:rPr>
                <w:rFonts w:hint="default"/>
              </w:rPr>
            </w:pPr>
          </w:p>
          <w:p>
            <w:pPr>
              <w:pStyle w:val="0"/>
              <w:jc w:val="center"/>
              <w:rPr>
                <w:rFonts w:hint="default"/>
              </w:rPr>
            </w:pPr>
          </w:p>
        </w:tc>
        <w:tc>
          <w:tcPr>
            <w:tcW w:w="592" w:type="pct"/>
            <w:vAlign w:val="center"/>
          </w:tcPr>
          <w:p>
            <w:pPr>
              <w:pStyle w:val="0"/>
              <w:jc w:val="center"/>
              <w:rPr>
                <w:rFonts w:hint="default"/>
              </w:rPr>
            </w:pPr>
          </w:p>
        </w:tc>
        <w:tc>
          <w:tcPr>
            <w:tcW w:w="963" w:type="pct"/>
            <w:vAlign w:val="center"/>
          </w:tcPr>
          <w:p>
            <w:pPr>
              <w:pStyle w:val="0"/>
              <w:jc w:val="center"/>
              <w:rPr>
                <w:rFonts w:hint="default"/>
              </w:rPr>
            </w:pPr>
          </w:p>
        </w:tc>
        <w:tc>
          <w:tcPr>
            <w:tcW w:w="592" w:type="pct"/>
            <w:vAlign w:val="center"/>
          </w:tcPr>
          <w:p>
            <w:pPr>
              <w:pStyle w:val="0"/>
              <w:jc w:val="center"/>
              <w:rPr>
                <w:rFonts w:hint="default"/>
              </w:rPr>
            </w:pPr>
          </w:p>
        </w:tc>
        <w:tc>
          <w:tcPr>
            <w:tcW w:w="379" w:type="pct"/>
            <w:vAlign w:val="center"/>
          </w:tcPr>
          <w:p>
            <w:pPr>
              <w:pStyle w:val="0"/>
              <w:jc w:val="center"/>
              <w:rPr>
                <w:rFonts w:hint="default"/>
              </w:rPr>
            </w:pPr>
          </w:p>
        </w:tc>
        <w:tc>
          <w:tcPr>
            <w:tcW w:w="380" w:type="pct"/>
            <w:vAlign w:val="center"/>
          </w:tcPr>
          <w:p>
            <w:pPr>
              <w:pStyle w:val="0"/>
              <w:jc w:val="center"/>
              <w:rPr>
                <w:rFonts w:hint="default"/>
              </w:rPr>
            </w:pPr>
          </w:p>
        </w:tc>
      </w:tr>
      <w:tr>
        <w:trPr>
          <w:trHeight w:val="567" w:hRule="atLeast"/>
        </w:trPr>
        <w:tc>
          <w:tcPr>
            <w:tcW w:w="319" w:type="pct"/>
            <w:vAlign w:val="center"/>
          </w:tcPr>
          <w:p>
            <w:pPr>
              <w:pStyle w:val="0"/>
              <w:jc w:val="center"/>
              <w:rPr>
                <w:rFonts w:hint="default"/>
                <w:w w:val="80"/>
                <w:sz w:val="20"/>
              </w:rPr>
            </w:pPr>
            <w:r>
              <w:rPr>
                <w:rFonts w:hint="eastAsia"/>
                <w:w w:val="80"/>
                <w:sz w:val="20"/>
              </w:rPr>
              <w:t>９</w:t>
            </w:r>
          </w:p>
        </w:tc>
        <w:tc>
          <w:tcPr>
            <w:tcW w:w="1775" w:type="pct"/>
            <w:vAlign w:val="center"/>
          </w:tcPr>
          <w:p>
            <w:pPr>
              <w:pStyle w:val="0"/>
              <w:jc w:val="center"/>
              <w:rPr>
                <w:rFonts w:hint="default"/>
              </w:rPr>
            </w:pPr>
          </w:p>
          <w:p>
            <w:pPr>
              <w:pStyle w:val="0"/>
              <w:jc w:val="center"/>
              <w:rPr>
                <w:rFonts w:hint="default"/>
              </w:rPr>
            </w:pPr>
          </w:p>
        </w:tc>
        <w:tc>
          <w:tcPr>
            <w:tcW w:w="592" w:type="pct"/>
            <w:vAlign w:val="center"/>
          </w:tcPr>
          <w:p>
            <w:pPr>
              <w:pStyle w:val="0"/>
              <w:jc w:val="center"/>
              <w:rPr>
                <w:rFonts w:hint="default"/>
              </w:rPr>
            </w:pPr>
          </w:p>
        </w:tc>
        <w:tc>
          <w:tcPr>
            <w:tcW w:w="963" w:type="pct"/>
            <w:vAlign w:val="center"/>
          </w:tcPr>
          <w:p>
            <w:pPr>
              <w:pStyle w:val="0"/>
              <w:jc w:val="center"/>
              <w:rPr>
                <w:rFonts w:hint="default"/>
              </w:rPr>
            </w:pPr>
          </w:p>
        </w:tc>
        <w:tc>
          <w:tcPr>
            <w:tcW w:w="592" w:type="pct"/>
            <w:vAlign w:val="center"/>
          </w:tcPr>
          <w:p>
            <w:pPr>
              <w:pStyle w:val="0"/>
              <w:jc w:val="center"/>
              <w:rPr>
                <w:rFonts w:hint="default"/>
              </w:rPr>
            </w:pPr>
          </w:p>
        </w:tc>
        <w:tc>
          <w:tcPr>
            <w:tcW w:w="379" w:type="pct"/>
            <w:vAlign w:val="center"/>
          </w:tcPr>
          <w:p>
            <w:pPr>
              <w:pStyle w:val="0"/>
              <w:jc w:val="center"/>
              <w:rPr>
                <w:rFonts w:hint="default"/>
              </w:rPr>
            </w:pPr>
          </w:p>
        </w:tc>
        <w:tc>
          <w:tcPr>
            <w:tcW w:w="380" w:type="pct"/>
            <w:vAlign w:val="center"/>
          </w:tcPr>
          <w:p>
            <w:pPr>
              <w:pStyle w:val="0"/>
              <w:jc w:val="center"/>
              <w:rPr>
                <w:rFonts w:hint="default"/>
              </w:rPr>
            </w:pPr>
          </w:p>
        </w:tc>
      </w:tr>
      <w:tr>
        <w:trPr>
          <w:trHeight w:val="567" w:hRule="atLeast"/>
        </w:trPr>
        <w:tc>
          <w:tcPr>
            <w:tcW w:w="319" w:type="pct"/>
            <w:vAlign w:val="center"/>
          </w:tcPr>
          <w:p>
            <w:pPr>
              <w:pStyle w:val="0"/>
              <w:jc w:val="center"/>
              <w:rPr>
                <w:rFonts w:hint="default"/>
                <w:w w:val="80"/>
                <w:sz w:val="20"/>
              </w:rPr>
            </w:pPr>
            <w:r>
              <w:rPr>
                <w:rFonts w:hint="eastAsia"/>
                <w:w w:val="80"/>
                <w:sz w:val="20"/>
              </w:rPr>
              <w:t>１０</w:t>
            </w:r>
          </w:p>
        </w:tc>
        <w:tc>
          <w:tcPr>
            <w:tcW w:w="1775" w:type="pct"/>
            <w:vAlign w:val="center"/>
          </w:tcPr>
          <w:p>
            <w:pPr>
              <w:pStyle w:val="0"/>
              <w:jc w:val="center"/>
              <w:rPr>
                <w:rFonts w:hint="default"/>
              </w:rPr>
            </w:pPr>
          </w:p>
          <w:p>
            <w:pPr>
              <w:pStyle w:val="0"/>
              <w:jc w:val="center"/>
              <w:rPr>
                <w:rFonts w:hint="default"/>
              </w:rPr>
            </w:pPr>
          </w:p>
        </w:tc>
        <w:tc>
          <w:tcPr>
            <w:tcW w:w="592" w:type="pct"/>
            <w:vAlign w:val="center"/>
          </w:tcPr>
          <w:p>
            <w:pPr>
              <w:pStyle w:val="0"/>
              <w:jc w:val="center"/>
              <w:rPr>
                <w:rFonts w:hint="default"/>
              </w:rPr>
            </w:pPr>
          </w:p>
        </w:tc>
        <w:tc>
          <w:tcPr>
            <w:tcW w:w="963" w:type="pct"/>
            <w:vAlign w:val="center"/>
          </w:tcPr>
          <w:p>
            <w:pPr>
              <w:pStyle w:val="0"/>
              <w:jc w:val="center"/>
              <w:rPr>
                <w:rFonts w:hint="default"/>
              </w:rPr>
            </w:pPr>
          </w:p>
        </w:tc>
        <w:tc>
          <w:tcPr>
            <w:tcW w:w="592" w:type="pct"/>
            <w:vAlign w:val="center"/>
          </w:tcPr>
          <w:p>
            <w:pPr>
              <w:pStyle w:val="0"/>
              <w:jc w:val="center"/>
              <w:rPr>
                <w:rFonts w:hint="default"/>
              </w:rPr>
            </w:pPr>
          </w:p>
        </w:tc>
        <w:tc>
          <w:tcPr>
            <w:tcW w:w="379" w:type="pct"/>
            <w:vAlign w:val="center"/>
          </w:tcPr>
          <w:p>
            <w:pPr>
              <w:pStyle w:val="0"/>
              <w:jc w:val="center"/>
              <w:rPr>
                <w:rFonts w:hint="default"/>
              </w:rPr>
            </w:pPr>
          </w:p>
        </w:tc>
        <w:tc>
          <w:tcPr>
            <w:tcW w:w="380" w:type="pct"/>
            <w:vAlign w:val="center"/>
          </w:tcPr>
          <w:p>
            <w:pPr>
              <w:pStyle w:val="0"/>
              <w:jc w:val="center"/>
              <w:rPr>
                <w:rFonts w:hint="default"/>
              </w:rPr>
            </w:pPr>
          </w:p>
        </w:tc>
      </w:tr>
    </w:tbl>
    <w:p>
      <w:pPr>
        <w:pStyle w:val="0"/>
        <w:rPr>
          <w:rFonts w:hint="default"/>
        </w:rPr>
      </w:pPr>
      <w:r>
        <w:rPr>
          <w:rFonts w:hint="eastAsia"/>
        </w:rPr>
        <w:t>注意：職場実習（再委託）先事業所の選定要件については、別添をご覧ください。</w:t>
      </w:r>
    </w:p>
    <w:sectPr>
      <w:pgSz w:w="11906" w:h="16838"/>
      <w:pgMar w:top="820" w:right="1135" w:bottom="851" w:left="993"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kern w:val="2"/>
      <w:sz w:val="21"/>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 w:type="table" w:styleId="21">
    <w:name w:val="Table Grid"/>
    <w:basedOn w:val="11"/>
    <w:next w:val="21"/>
    <w:link w:val="0"/>
    <w:uiPriority w:val="0"/>
    <w:tblPr>
      <w:tblStyleRowBandSize w:val="1"/>
      <w:tblStyleColBandSize w:val="1"/>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85</TotalTime>
  <Pages>1</Pages>
  <Words>1</Words>
  <Characters>237</Characters>
  <Application>JUST Note</Application>
  <Lines>117</Lines>
  <Paragraphs>30</Paragraphs>
  <CharactersWithSpaces>246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ioas_user</dc:creator>
  <cp:lastModifiedBy>500368</cp:lastModifiedBy>
  <cp:lastPrinted>2025-02-06T02:52:46Z</cp:lastPrinted>
  <dcterms:created xsi:type="dcterms:W3CDTF">2015-02-02T07:37:00Z</dcterms:created>
  <dcterms:modified xsi:type="dcterms:W3CDTF">2024-12-18T05:45:21Z</dcterms:modified>
  <cp:revision>16</cp:revision>
</cp:coreProperties>
</file>