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embeddings/JUSTCalc_Worksheet3.xlsx" ContentType="application/vnd.openxmlformats-officedocument.spreadsheetml.sheet"/>
  <Override PartName="/word/charts/colors1.xml" ContentType="application/vnd.ms-office.chartcolorstyle+xml"/>
  <Override PartName="/word/charts/style1.xml" ContentType="application/vnd.ms-office.chartstyle+xml"/>
  <Override PartName="/word/charts/chart3.xml" ContentType="application/vnd.openxmlformats-officedocument.drawingml.chart+xml"/>
  <Override PartName="/word/embeddings/JUSTCalc_Worksheet4.xlsx" ContentType="application/vnd.openxmlformats-officedocument.spreadsheetml.sheet"/>
  <Override PartName="/word/charts/colors2.xml" ContentType="application/vnd.ms-office.chartcolorstyle+xml"/>
  <Override PartName="/word/charts/style2.xml" ContentType="application/vnd.ms-office.chartstyle+xml"/>
  <Override PartName="/word/charts/chart4.xml" ContentType="application/vnd.openxmlformats-officedocument.drawingml.chart+xml"/>
  <Override PartName="/word/embeddings/JUSTCalc_Worksheet5.xlsx" ContentType="application/vnd.openxmlformats-officedocument.spreadsheetml.sheet"/>
  <Override PartName="/word/charts/colors3.xml" ContentType="application/vnd.ms-office.chartcolorstyle+xml"/>
  <Override PartName="/word/charts/style3.xml" ContentType="application/vnd.ms-office.chartstyle+xml"/>
  <Override PartName="/word/charts/chart5.xml" ContentType="application/vnd.openxmlformats-officedocument.drawingml.chart+xml"/>
  <Override PartName="/word/embeddings/JUSTCalc_Worksheet6.xlsx" ContentType="application/vnd.openxmlformats-officedocument.spreadsheetml.sheet"/>
  <Override PartName="/word/drawings/drawing2.xml" ContentType="application/vnd.openxmlformats-officedocument.drawingml.chartshapes+xml"/>
  <Override PartName="/word/charts/colors4.xml" ContentType="application/vnd.ms-office.chartcolorstyle+xml"/>
  <Override PartName="/word/charts/style4.xml" ContentType="application/vnd.ms-office.chartstyle+xml"/>
  <Override PartName="/word/charts/chart6.xml" ContentType="application/vnd.openxmlformats-officedocument.drawingml.chart+xml"/>
  <Override PartName="/word/embeddings/JUSTCalc_Worksheet7.xlsx" ContentType="application/vnd.openxmlformats-officedocument.spreadsheetml.sheet"/>
  <Override PartName="/word/charts/colors5.xml" ContentType="application/vnd.ms-office.chartcolorstyle+xml"/>
  <Override PartName="/word/charts/style5.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color w:val="44546A" w:themeColor="text2"/>
          <w:sz w:val="28"/>
          <w:highlight w:val="none"/>
        </w:rPr>
      </w:pPr>
      <w:r>
        <w:rPr>
          <w:rFonts w:hint="eastAsia" w:ascii="ＭＳ 明朝" w:hAnsi="ＭＳ 明朝" w:eastAsia="ＭＳ 明朝"/>
          <w:b w:val="1"/>
          <w:i w:val="0"/>
          <w:color w:val="1F497D"/>
          <w:sz w:val="28"/>
          <w:highlight w:val="none"/>
        </w:rPr>
        <w:t>第３節</w:t>
      </w:r>
      <w:r>
        <w:rPr>
          <w:rFonts w:hint="eastAsia" w:ascii="ＭＳ 明朝" w:hAnsi="ＭＳ 明朝" w:eastAsia="ＭＳ 明朝"/>
          <w:b w:val="1"/>
          <w:color w:val="44546A" w:themeColor="text2"/>
          <w:sz w:val="28"/>
          <w:highlight w:val="none"/>
        </w:rPr>
        <w:t>　</w:t>
      </w:r>
      <w:r>
        <w:rPr>
          <w:rFonts w:hint="eastAsia" w:ascii="ＭＳ 明朝" w:hAnsi="ＭＳ 明朝" w:eastAsia="ＭＳ 明朝"/>
          <w:b w:val="1"/>
          <w:color w:val="203764" w:themeColor="accent5" w:themeShade="80"/>
          <w:sz w:val="28"/>
          <w:highlight w:val="none"/>
          <w:u w:val="none" w:color="auto"/>
        </w:rPr>
        <w:t>小児医療</w:t>
      </w:r>
    </w:p>
    <w:p>
      <w:pPr>
        <w:pStyle w:val="0"/>
        <w:autoSpaceDE w:val="0"/>
        <w:autoSpaceDN w:val="0"/>
        <w:adjustRightInd w:val="0"/>
        <w:ind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sz w:val="22"/>
          <w:highlight w:val="none"/>
        </w:rPr>
        <w:t>本県は、総人口の減少が続き、</w:t>
      </w:r>
      <w:r>
        <w:rPr>
          <w:rFonts w:hint="eastAsia" w:ascii="ＭＳ 明朝" w:hAnsi="ＭＳ 明朝" w:eastAsia="ＭＳ 明朝"/>
          <w:sz w:val="22"/>
          <w:highlight w:val="none"/>
        </w:rPr>
        <w:t>15</w:t>
      </w:r>
      <w:r>
        <w:rPr>
          <w:rFonts w:hint="eastAsia" w:ascii="ＭＳ 明朝" w:hAnsi="ＭＳ 明朝" w:eastAsia="ＭＳ 明朝"/>
          <w:sz w:val="22"/>
          <w:highlight w:val="none"/>
        </w:rPr>
        <w:t>歳未満の小児の人口も</w:t>
      </w:r>
      <w:r>
        <w:rPr>
          <w:rFonts w:hint="eastAsia" w:ascii="ＭＳ 明朝" w:hAnsi="ＭＳ 明朝" w:eastAsia="ＭＳ 明朝"/>
          <w:color w:val="auto"/>
          <w:kern w:val="0"/>
          <w:sz w:val="22"/>
          <w:highlight w:val="none"/>
          <w:u w:val="none" w:color="auto"/>
        </w:rPr>
        <w:t>平成</w:t>
      </w:r>
      <w:r>
        <w:rPr>
          <w:rFonts w:hint="eastAsia" w:ascii="ＭＳ 明朝" w:hAnsi="ＭＳ 明朝" w:eastAsia="ＭＳ 明朝"/>
          <w:color w:val="auto"/>
          <w:kern w:val="0"/>
          <w:sz w:val="22"/>
          <w:highlight w:val="none"/>
          <w:u w:val="none" w:color="auto"/>
        </w:rPr>
        <w:t>27</w:t>
      </w:r>
      <w:r>
        <w:rPr>
          <w:rFonts w:hint="eastAsia" w:ascii="ＭＳ 明朝" w:hAnsi="ＭＳ 明朝" w:eastAsia="ＭＳ 明朝"/>
          <w:color w:val="auto"/>
          <w:kern w:val="0"/>
          <w:sz w:val="22"/>
          <w:highlight w:val="none"/>
          <w:u w:val="none" w:color="auto"/>
        </w:rPr>
        <w:t>年の</w:t>
      </w:r>
      <w:r>
        <w:rPr>
          <w:rFonts w:hint="eastAsia" w:ascii="ＭＳ 明朝" w:hAnsi="ＭＳ 明朝" w:eastAsia="ＭＳ 明朝"/>
          <w:color w:val="auto"/>
          <w:kern w:val="0"/>
          <w:sz w:val="22"/>
          <w:highlight w:val="none"/>
          <w:u w:val="none" w:color="auto"/>
        </w:rPr>
        <w:t>83,683</w:t>
      </w:r>
      <w:r>
        <w:rPr>
          <w:rFonts w:hint="eastAsia" w:ascii="ＭＳ 明朝" w:hAnsi="ＭＳ 明朝" w:eastAsia="ＭＳ 明朝"/>
          <w:color w:val="auto"/>
          <w:kern w:val="0"/>
          <w:sz w:val="22"/>
          <w:highlight w:val="none"/>
          <w:u w:val="none" w:color="auto"/>
        </w:rPr>
        <w:t>人から令和２年には</w:t>
      </w:r>
      <w:r>
        <w:rPr>
          <w:rFonts w:hint="eastAsia" w:ascii="ＭＳ 明朝" w:hAnsi="ＭＳ 明朝" w:eastAsia="ＭＳ 明朝"/>
          <w:color w:val="auto"/>
          <w:kern w:val="0"/>
          <w:sz w:val="22"/>
          <w:highlight w:val="none"/>
          <w:u w:val="none" w:color="auto"/>
        </w:rPr>
        <w:t>74,946</w:t>
      </w:r>
      <w:r>
        <w:rPr>
          <w:rFonts w:hint="eastAsia" w:ascii="ＭＳ 明朝" w:hAnsi="ＭＳ 明朝" w:eastAsia="ＭＳ 明朝"/>
          <w:color w:val="auto"/>
          <w:kern w:val="0"/>
          <w:sz w:val="22"/>
          <w:highlight w:val="none"/>
          <w:u w:val="none" w:color="auto"/>
        </w:rPr>
        <w:t>人となるなど、５年間で約</w:t>
      </w:r>
      <w:r>
        <w:rPr>
          <w:rFonts w:hint="eastAsia" w:ascii="ＭＳ 明朝" w:hAnsi="ＭＳ 明朝" w:eastAsia="ＭＳ 明朝"/>
          <w:color w:val="auto"/>
          <w:kern w:val="0"/>
          <w:sz w:val="22"/>
          <w:highlight w:val="none"/>
          <w:u w:val="none" w:color="auto"/>
        </w:rPr>
        <w:t>8,700</w:t>
      </w:r>
      <w:r>
        <w:rPr>
          <w:rFonts w:hint="eastAsia" w:ascii="ＭＳ 明朝" w:hAnsi="ＭＳ 明朝" w:eastAsia="ＭＳ 明朝"/>
          <w:color w:val="auto"/>
          <w:kern w:val="0"/>
          <w:sz w:val="22"/>
          <w:highlight w:val="none"/>
          <w:u w:val="none" w:color="auto"/>
        </w:rPr>
        <w:t>人と大幅に減少しています。</w:t>
      </w:r>
    </w:p>
    <w:p>
      <w:pPr>
        <w:pStyle w:val="0"/>
        <w:autoSpaceDE w:val="0"/>
        <w:autoSpaceDN w:val="0"/>
        <w:adjustRightInd w:val="0"/>
        <w:ind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一方で、単身又は共働きの子育て家庭が多いことや核家族化により、</w:t>
      </w:r>
      <w:r>
        <w:rPr>
          <w:rFonts w:hint="eastAsia" w:ascii="ＭＳ 明朝" w:hAnsi="ＭＳ 明朝" w:eastAsia="ＭＳ 明朝"/>
          <w:strike w:val="0"/>
          <w:dstrike w:val="0"/>
          <w:color w:val="auto"/>
          <w:kern w:val="0"/>
          <w:sz w:val="22"/>
          <w:highlight w:val="none"/>
          <w:u w:val="none" w:color="auto"/>
        </w:rPr>
        <w:t>少子化が進行する中で</w:t>
      </w:r>
      <w:r>
        <w:rPr>
          <w:rFonts w:hint="eastAsia" w:ascii="ＭＳ 明朝" w:hAnsi="ＭＳ 明朝" w:eastAsia="ＭＳ 明朝"/>
          <w:color w:val="auto"/>
          <w:kern w:val="0"/>
          <w:sz w:val="22"/>
          <w:highlight w:val="none"/>
          <w:u w:val="none" w:color="auto"/>
        </w:rPr>
        <w:t>小児医療に対するニーズが相対的に高まるとともに、病気の軽重に関わらず、小児救急病院などでの時間外の受診が多く、こうした病院に勤務する医師の頻回な当直や休日勤務の増加を招いています。</w:t>
      </w:r>
    </w:p>
    <w:p>
      <w:pPr>
        <w:pStyle w:val="0"/>
        <w:autoSpaceDE w:val="0"/>
        <w:autoSpaceDN w:val="0"/>
        <w:adjustRightInd w:val="0"/>
        <w:ind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さらに、乳幼児期から保育所等の利用も多く、子どもの病中・病後の保育サービスの充実が求められるとともに、医療的ケア児への支援体制の充実や、新興感染症の発生・まん延時並びに災害に備えた小児医療体制の整備も求められています。</w:t>
      </w:r>
    </w:p>
    <w:p>
      <w:pPr>
        <w:pStyle w:val="0"/>
        <w:autoSpaceDE w:val="0"/>
        <w:autoSpaceDN w:val="0"/>
        <w:adjustRightInd w:val="0"/>
        <w:ind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このような状況に対し、本県では、「こうちこども救急ダイヤル（♯</w:t>
      </w:r>
      <w:r>
        <w:rPr>
          <w:rFonts w:hint="eastAsia" w:ascii="ＭＳ 明朝" w:hAnsi="ＭＳ 明朝" w:eastAsia="ＭＳ 明朝"/>
          <w:color w:val="auto"/>
          <w:kern w:val="0"/>
          <w:sz w:val="22"/>
          <w:highlight w:val="none"/>
          <w:u w:val="none" w:color="auto"/>
        </w:rPr>
        <w:t>8000</w:t>
      </w:r>
      <w:r>
        <w:rPr>
          <w:rFonts w:hint="eastAsia" w:ascii="ＭＳ 明朝" w:hAnsi="ＭＳ 明朝" w:eastAsia="ＭＳ 明朝"/>
          <w:color w:val="auto"/>
          <w:kern w:val="0"/>
          <w:sz w:val="22"/>
          <w:highlight w:val="none"/>
          <w:u w:val="none" w:color="auto"/>
        </w:rPr>
        <w:t>）」の相談日の拡充やテレビ・新聞などのメディアを利用した啓発事業等を行うとともに、小児医療提供体制の確保に向けて、輪番制による夜間・休日の体制を構築し、小児救急医療に従事する小児科医師等への支援等を行ってきましたが、深夜帯における受診者数の低下など一定の効果が認められるものの、小児科医師数は横ばいの状況にあり、依然として小児科医師のおかれた厳しい労働環境は続いています。</w:t>
      </w:r>
    </w:p>
    <w:p>
      <w:pPr>
        <w:pStyle w:val="0"/>
        <w:autoSpaceDE w:val="0"/>
        <w:autoSpaceDN w:val="0"/>
        <w:adjustRightInd w:val="0"/>
        <w:ind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strike w:val="0"/>
          <w:dstrike w:val="0"/>
          <w:color w:val="auto"/>
          <w:kern w:val="0"/>
          <w:sz w:val="22"/>
          <w:highlight w:val="none"/>
          <w:u w:val="none" w:color="auto"/>
        </w:rPr>
        <w:t>また、中央保健医療圏に小児科医師が集中しているため、小児医療・小児救急に十分に対応できない保健医療圏もあります。</w:t>
      </w:r>
    </w:p>
    <w:p>
      <w:pPr>
        <w:pStyle w:val="0"/>
        <w:autoSpaceDE w:val="0"/>
        <w:autoSpaceDN w:val="0"/>
        <w:adjustRightInd w:val="0"/>
        <w:ind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小児救急を含む小児医療の確保は、地域で安心して子育てができる環境作りに不可欠であることから、郡部での小児科医師の確保や小児医療体制の維持、再構築に向けて、今後も県や関係機関による取組を進めていく必要があります。</w:t>
      </w:r>
    </w:p>
    <w:p>
      <w:pPr>
        <w:pStyle w:val="0"/>
        <w:autoSpaceDE w:val="0"/>
        <w:autoSpaceDN w:val="0"/>
        <w:adjustRightInd w:val="0"/>
        <w:ind w:firstLine="237" w:firstLineChars="100"/>
        <w:jc w:val="left"/>
        <w:rPr>
          <w:rFonts w:hint="eastAsia" w:ascii="ＭＳ 明朝" w:hAnsi="ＭＳ 明朝" w:eastAsia="ＭＳ 明朝"/>
          <w:color w:val="FF0000"/>
          <w:kern w:val="0"/>
          <w:sz w:val="22"/>
          <w:highlight w:val="none"/>
          <w:u w:val="single" w:color="auto"/>
        </w:rPr>
      </w:pPr>
      <w:r>
        <w:rPr>
          <w:rFonts w:hint="eastAsia" w:ascii="ＭＳ 明朝" w:hAnsi="ＭＳ 明朝" w:eastAsia="ＭＳ 明朝"/>
          <w:color w:val="auto"/>
          <w:kern w:val="0"/>
          <w:sz w:val="22"/>
          <w:highlight w:val="none"/>
          <w:u w:val="none" w:color="auto"/>
        </w:rPr>
        <w:t>このため、本県では、</w:t>
      </w:r>
      <w:r>
        <w:rPr>
          <w:rFonts w:hint="eastAsia" w:ascii="ＭＳ 明朝" w:hAnsi="ＭＳ 明朝" w:eastAsia="ＭＳ 明朝"/>
          <w:color w:val="auto"/>
          <w:sz w:val="22"/>
          <w:highlight w:val="none"/>
          <w:u w:val="none" w:color="auto"/>
        </w:rPr>
        <w:t>地域の小児医療に携わる医師、看護師、保健医療関係機関の代表、児童福祉関係者、学校・教育関係者、住民等で構成する「高知県小児医療体制検討会議」を設置し、小児医療体制について引き続き協議を行ってまいります。</w:t>
      </w:r>
    </w:p>
    <w:p>
      <w:pPr>
        <w:pStyle w:val="0"/>
        <w:rPr>
          <w:rFonts w:hint="eastAsia" w:ascii="ＭＳ 明朝" w:hAnsi="ＭＳ 明朝" w:eastAsia="ＭＳ 明朝"/>
          <w:sz w:val="22"/>
          <w:highlight w:val="none"/>
          <w:bdr w:val="single" w:color="auto" w:sz="4" w:space="0"/>
          <w:shd w:val="pct15" w:color="auto" w:fill="FFFFFF"/>
        </w:rPr>
      </w:pPr>
    </w:p>
    <w:p>
      <w:pPr>
        <w:pStyle w:val="0"/>
        <w:widowControl w:val="1"/>
        <w:overflowPunct w:val="1"/>
        <w:adjustRightInd w:val="1"/>
        <w:jc w:val="left"/>
        <w:textAlignment w:val="auto"/>
        <w:rPr>
          <w:rFonts w:hint="eastAsia" w:ascii="ＭＳ 明朝" w:hAnsi="ＭＳ 明朝" w:eastAsia="ＭＳ 明朝"/>
          <w:b w:val="1"/>
          <w:sz w:val="22"/>
          <w:highlight w:val="none"/>
          <w:bdr w:val="single" w:color="auto" w:sz="4" w:space="0"/>
          <w:shd w:val="clear" w:color="auto" w:themeFill="accent4" w:themeFillTint="33" w:themeFillShade="FF"/>
        </w:rPr>
      </w:pPr>
      <w:r>
        <w:rPr>
          <w:rFonts w:hint="eastAsia"/>
          <w:b w:val="1"/>
          <w:highlight w:val="none"/>
          <w:bdr w:val="single" w:color="auto" w:sz="4" w:space="0"/>
          <w:shd w:val="clear" w:color="auto" w:fill="E5DFEC"/>
        </w:rPr>
        <w:t>現状</w:t>
      </w:r>
    </w:p>
    <w:p>
      <w:pPr>
        <w:pStyle w:val="0"/>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１　小児を取り巻く状況</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rPr>
        <w:t>（１）小児人口</w:t>
      </w:r>
    </w:p>
    <w:p>
      <w:pPr>
        <w:pStyle w:val="0"/>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令和２年における本県の小児人口は</w:t>
      </w:r>
      <w:r>
        <w:rPr>
          <w:rFonts w:hint="eastAsia" w:ascii="ＭＳ 明朝" w:hAnsi="ＭＳ 明朝" w:eastAsia="ＭＳ 明朝"/>
          <w:color w:val="auto"/>
          <w:sz w:val="22"/>
          <w:highlight w:val="none"/>
          <w:u w:val="none" w:color="auto"/>
        </w:rPr>
        <w:t>74,946</w:t>
      </w:r>
      <w:r>
        <w:rPr>
          <w:rFonts w:hint="eastAsia" w:ascii="ＭＳ 明朝" w:hAnsi="ＭＳ 明朝" w:eastAsia="ＭＳ 明朝"/>
          <w:color w:val="auto"/>
          <w:sz w:val="22"/>
          <w:highlight w:val="none"/>
          <w:u w:val="none" w:color="auto"/>
        </w:rPr>
        <w:t>人となっており、そのうち中央保健医療圏は</w:t>
      </w:r>
      <w:r>
        <w:rPr>
          <w:rFonts w:hint="eastAsia" w:ascii="ＭＳ 明朝" w:hAnsi="ＭＳ 明朝" w:eastAsia="ＭＳ 明朝"/>
          <w:color w:val="auto"/>
          <w:sz w:val="22"/>
          <w:highlight w:val="none"/>
          <w:u w:val="none" w:color="auto"/>
        </w:rPr>
        <w:t>58,621</w:t>
      </w:r>
      <w:r>
        <w:rPr>
          <w:rFonts w:hint="eastAsia" w:ascii="ＭＳ 明朝" w:hAnsi="ＭＳ 明朝" w:eastAsia="ＭＳ 明朝"/>
          <w:color w:val="auto"/>
          <w:sz w:val="22"/>
          <w:highlight w:val="none"/>
          <w:u w:val="none" w:color="auto"/>
        </w:rPr>
        <w:t>人で約</w:t>
      </w:r>
      <w:r>
        <w:rPr>
          <w:rFonts w:hint="eastAsia" w:ascii="ＭＳ 明朝" w:hAnsi="ＭＳ 明朝" w:eastAsia="ＭＳ 明朝"/>
          <w:color w:val="auto"/>
          <w:sz w:val="22"/>
          <w:highlight w:val="none"/>
          <w:u w:val="none" w:color="auto"/>
        </w:rPr>
        <w:t>78.2</w:t>
      </w:r>
      <w:r>
        <w:rPr>
          <w:rFonts w:hint="eastAsia" w:ascii="ＭＳ 明朝" w:hAnsi="ＭＳ 明朝" w:eastAsia="ＭＳ 明朝"/>
          <w:color w:val="auto"/>
          <w:sz w:val="22"/>
          <w:highlight w:val="none"/>
          <w:u w:val="none" w:color="auto"/>
        </w:rPr>
        <w:t>％を占めています。</w:t>
      </w:r>
    </w:p>
    <w:p>
      <w:pPr>
        <w:pStyle w:val="0"/>
        <w:jc w:val="center"/>
        <w:rPr>
          <w:rFonts w:hint="eastAsia" w:ascii="ＭＳ ゴシック" w:hAnsi="ＭＳ ゴシック" w:eastAsia="ＭＳ ゴシック"/>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7-3-1</w:t>
      </w:r>
      <w:r>
        <w:rPr>
          <w:rFonts w:hint="eastAsia" w:ascii="ＭＳ ゴシック" w:hAnsi="ＭＳ ゴシック" w:eastAsia="ＭＳ ゴシック"/>
          <w:color w:val="auto"/>
          <w:sz w:val="22"/>
          <w:highlight w:val="none"/>
          <w:u w:val="none" w:color="auto"/>
        </w:rPr>
        <w:t>）保健医療圏ごとの</w:t>
      </w:r>
      <w:r>
        <w:rPr>
          <w:rFonts w:hint="eastAsia" w:ascii="ＭＳ ゴシック" w:hAnsi="ＭＳ ゴシック" w:eastAsia="ＭＳ ゴシック"/>
          <w:color w:val="auto"/>
          <w:sz w:val="22"/>
          <w:highlight w:val="none"/>
          <w:u w:val="none" w:color="auto"/>
        </w:rPr>
        <w:t>15</w:t>
      </w:r>
      <w:r>
        <w:rPr>
          <w:rFonts w:hint="eastAsia" w:ascii="ＭＳ ゴシック" w:hAnsi="ＭＳ ゴシック" w:eastAsia="ＭＳ ゴシック"/>
          <w:color w:val="auto"/>
          <w:sz w:val="22"/>
          <w:highlight w:val="none"/>
          <w:u w:val="none" w:color="auto"/>
        </w:rPr>
        <w:t>歳未満人口</w:t>
      </w:r>
    </w:p>
    <w:p>
      <w:pPr>
        <w:pStyle w:val="29"/>
        <w:ind w:left="720" w:leftChars="0" w:firstLine="237" w:firstLineChars="100"/>
        <w:rPr>
          <w:rFonts w:hint="eastAsia" w:ascii="ＭＳ 明朝" w:hAnsi="ＭＳ 明朝" w:eastAsia="ＭＳ 明朝"/>
          <w:sz w:val="22"/>
          <w:highlight w:val="none"/>
        </w:rPr>
      </w:pPr>
      <w:r>
        <w:rPr>
          <w:rFonts w:hint="eastAsia"/>
        </w:rPr>
        <w:drawing>
          <wp:anchor distT="0" distB="0" distL="0" distR="0" simplePos="0" relativeHeight="24" behindDoc="0" locked="0" layoutInCell="1" hidden="0" allowOverlap="1">
            <wp:simplePos x="0" y="0"/>
            <wp:positionH relativeFrom="column">
              <wp:posOffset>397510</wp:posOffset>
            </wp:positionH>
            <wp:positionV relativeFrom="paragraph">
              <wp:posOffset>149225</wp:posOffset>
            </wp:positionV>
            <wp:extent cx="4848225" cy="1487170"/>
            <wp:effectExtent l="0" t="0" r="0" b="0"/>
            <wp:wrapNone/>
            <wp:docPr id="1026" name="オブジェクト 0"/>
            <a:graphic xmlns:a="http://schemas.openxmlformats.org/drawingml/2006/main">
              <a:graphicData uri="http://schemas.openxmlformats.org/drawingml/2006/chart">
                <c:chart xmlns:c="http://schemas.openxmlformats.org/drawingml/2006/chart" r:id="rId8"/>
              </a:graphicData>
            </a:graphic>
          </wp:anchor>
        </w:drawing>
      </w:r>
      <w:r>
        <w:rPr>
          <w:rFonts w:hint="eastAsia" w:ascii="ＭＳ 明朝" w:hAnsi="ＭＳ 明朝" w:eastAsia="ＭＳ 明朝"/>
          <w:sz w:val="22"/>
          <w:highlight w:val="none"/>
        </w:rPr>
        <w:t>　　　　　</w:t>
      </w: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r>
        <w:rPr>
          <w:rFonts w:hint="eastAsia"/>
        </w:rPr>
        <mc:AlternateContent>
          <mc:Choice Requires="wps">
            <w:drawing>
              <wp:anchor simplePos="0" relativeHeight="25" behindDoc="0" locked="0" layoutInCell="1" hidden="0" allowOverlap="1">
                <wp:simplePos x="0" y="0"/>
                <wp:positionH relativeFrom="column">
                  <wp:posOffset>3289935</wp:posOffset>
                </wp:positionH>
                <wp:positionV relativeFrom="paragraph">
                  <wp:posOffset>168275</wp:posOffset>
                </wp:positionV>
                <wp:extent cx="2376805" cy="2444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2376805" cy="244475"/>
                        </a:xfrm>
                        <a:prstGeom prst="rect">
                          <a:avLst/>
                        </a:prstGeom>
                        <a:solidFill>
                          <a:srgbClr val="FFFFFF">
                            <a:alpha val="0"/>
                          </a:srgbClr>
                        </a:solidFill>
                        <a:ln>
                          <a:miter/>
                        </a:ln>
                      </wps:spPr>
                      <wps:txbx>
                        <w:txbxContent>
                          <w:p>
                            <w:pPr>
                              <w:pStyle w:val="0"/>
                              <w:rPr>
                                <w:rFonts w:hint="default"/>
                                <w:sz w:val="16"/>
                              </w:rPr>
                            </w:pPr>
                            <w:r>
                              <w:rPr>
                                <w:rFonts w:hint="eastAsia"/>
                                <w:sz w:val="16"/>
                              </w:rPr>
                              <w:t>出典：</w:t>
                            </w:r>
                            <w:r>
                              <w:rPr>
                                <w:rFonts w:hint="eastAsia"/>
                                <w:color w:val="auto"/>
                                <w:sz w:val="16"/>
                                <w:u w:val="none" w:color="auto"/>
                              </w:rPr>
                              <w:t>令和２</w:t>
                            </w:r>
                            <w:r>
                              <w:rPr>
                                <w:rFonts w:hint="eastAsia" w:asciiTheme="minorEastAsia" w:hAnsiTheme="minorEastAsia"/>
                                <w:color w:val="auto"/>
                                <w:sz w:val="16"/>
                                <w:u w:val="none" w:color="auto"/>
                              </w:rPr>
                              <w:t>年</w:t>
                            </w:r>
                            <w:r>
                              <w:rPr>
                                <w:rFonts w:hint="eastAsia" w:asciiTheme="minorEastAsia" w:hAnsiTheme="minorEastAsia"/>
                                <w:sz w:val="16"/>
                              </w:rPr>
                              <w:t>国</w:t>
                            </w:r>
                            <w:r>
                              <w:rPr>
                                <w:rFonts w:hint="eastAsia"/>
                                <w:sz w:val="16"/>
                              </w:rPr>
                              <w:t>勢調査（総務省統計局）</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25pt;mso-position-vertical-relative:text;mso-position-horizontal-relative:text;position:absolute;height:19.25pt;width:187.15pt;margin-left:259.05pt;z-index:25;" o:spid="_x0000_s1027"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sz w:val="16"/>
                        </w:rPr>
                      </w:pPr>
                      <w:r>
                        <w:rPr>
                          <w:rFonts w:hint="eastAsia"/>
                          <w:sz w:val="16"/>
                        </w:rPr>
                        <w:t>出典：</w:t>
                      </w:r>
                      <w:r>
                        <w:rPr>
                          <w:rFonts w:hint="eastAsia"/>
                          <w:color w:val="auto"/>
                          <w:sz w:val="16"/>
                          <w:u w:val="none" w:color="auto"/>
                        </w:rPr>
                        <w:t>令和２</w:t>
                      </w:r>
                      <w:r>
                        <w:rPr>
                          <w:rFonts w:hint="eastAsia" w:asciiTheme="minorEastAsia" w:hAnsiTheme="minorEastAsia"/>
                          <w:color w:val="auto"/>
                          <w:sz w:val="16"/>
                          <w:u w:val="none" w:color="auto"/>
                        </w:rPr>
                        <w:t>年</w:t>
                      </w:r>
                      <w:r>
                        <w:rPr>
                          <w:rFonts w:hint="eastAsia" w:asciiTheme="minorEastAsia" w:hAnsiTheme="minorEastAsia"/>
                          <w:sz w:val="16"/>
                        </w:rPr>
                        <w:t>国</w:t>
                      </w:r>
                      <w:r>
                        <w:rPr>
                          <w:rFonts w:hint="eastAsia"/>
                          <w:sz w:val="16"/>
                        </w:rPr>
                        <w:t>勢調査（総務省統計局）</w:t>
                      </w:r>
                    </w:p>
                  </w:txbxContent>
                </v:textbox>
                <v:imagedata o:title=""/>
                <w10:wrap type="none" anchorx="text" anchory="text"/>
              </v:shape>
            </w:pict>
          </mc:Fallback>
        </mc:AlternateContent>
      </w:r>
    </w:p>
    <w:p>
      <w:pPr>
        <w:pStyle w:val="29"/>
        <w:ind w:left="0" w:leftChars="0" w:firstLineChars="0"/>
        <w:rPr>
          <w:rFonts w:hint="eastAsia" w:ascii="ＭＳ 明朝" w:hAnsi="ＭＳ 明朝" w:eastAsia="ＭＳ 明朝"/>
          <w:sz w:val="22"/>
          <w:highlight w:val="none"/>
        </w:rPr>
      </w:pPr>
      <w:r>
        <w:rPr>
          <w:rFonts w:hint="eastAsia"/>
          <w:highlight w:val="none"/>
        </w:rPr>
        <mc:AlternateContent>
          <mc:Choice Requires="wps">
            <w:drawing>
              <wp:anchor simplePos="0" relativeHeight="2" behindDoc="0" locked="0" layoutInCell="1" hidden="0" allowOverlap="1">
                <wp:simplePos x="0" y="0"/>
                <wp:positionH relativeFrom="column">
                  <wp:posOffset>1039495</wp:posOffset>
                </wp:positionH>
                <wp:positionV relativeFrom="paragraph">
                  <wp:posOffset>-52705</wp:posOffset>
                </wp:positionV>
                <wp:extent cx="3432175" cy="26606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3432175" cy="266065"/>
                        </a:xfrm>
                        <a:prstGeom prst="rect">
                          <a:avLst/>
                        </a:prstGeom>
                        <a:solidFill>
                          <a:srgbClr val="FFFFFF">
                            <a:alpha val="0"/>
                          </a:srgbClr>
                        </a:solidFill>
                        <a:ln>
                          <a:miter/>
                        </a:ln>
                      </wps:spPr>
                      <wps:txbx>
                        <w:txbxContent>
                          <w:p>
                            <w:pPr>
                              <w:pStyle w:val="0"/>
                              <w:ind w:firstLine="453" w:firstLineChars="200"/>
                              <w:rPr>
                                <w:rFonts w:hint="eastAsia" w:ascii="ＭＳ ゴシック" w:hAnsi="ＭＳ ゴシック" w:eastAsia="ＭＳ ゴシック"/>
                                <w:color w:val="FF0000"/>
                                <w:sz w:val="22"/>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7-3-2</w:t>
                            </w:r>
                            <w:r>
                              <w:rPr>
                                <w:rFonts w:hint="eastAsia" w:ascii="ＭＳ ゴシック" w:hAnsi="ＭＳ ゴシック" w:eastAsia="ＭＳ ゴシック"/>
                                <w:color w:val="auto"/>
                                <w:sz w:val="22"/>
                                <w:u w:val="none" w:color="auto"/>
                              </w:rPr>
                              <w:t>）高知県の小児人口の変化</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1500000000000004pt;mso-position-vertical-relative:text;mso-position-horizontal-relative:text;position:absolute;height:20.95pt;width:270.25pt;margin-left:81.84pt;z-index:2;" o:spid="_x0000_s1028" o:allowincell="t" o:allowoverlap="t" filled="t" fillcolor="#ffffff" stroked="f" o:spt="202" type="#_x0000_t202">
                <v:fill opacity="0f"/>
                <v:textbox style="layout-flow:horizontal;" inset="2.0637499999999998mm,0.24694444444444438mm,2.0637499999999998mm,0.24694444444444438mm">
                  <w:txbxContent>
                    <w:p>
                      <w:pPr>
                        <w:pStyle w:val="0"/>
                        <w:ind w:firstLine="453" w:firstLineChars="200"/>
                        <w:rPr>
                          <w:rFonts w:hint="eastAsia" w:ascii="ＭＳ ゴシック" w:hAnsi="ＭＳ ゴシック" w:eastAsia="ＭＳ ゴシック"/>
                          <w:color w:val="FF0000"/>
                          <w:sz w:val="22"/>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7-3-2</w:t>
                      </w:r>
                      <w:r>
                        <w:rPr>
                          <w:rFonts w:hint="eastAsia" w:ascii="ＭＳ ゴシック" w:hAnsi="ＭＳ ゴシック" w:eastAsia="ＭＳ ゴシック"/>
                          <w:color w:val="auto"/>
                          <w:sz w:val="22"/>
                          <w:u w:val="none" w:color="auto"/>
                        </w:rPr>
                        <w:t>）高知県の小児人口の変化</w:t>
                      </w:r>
                    </w:p>
                  </w:txbxContent>
                </v:textbox>
                <v:imagedata o:title=""/>
                <w10:wrap type="none" anchorx="text" anchory="text"/>
              </v:shape>
            </w:pict>
          </mc:Fallback>
        </mc:AlternateContent>
      </w:r>
    </w:p>
    <w:p>
      <w:pPr>
        <w:pStyle w:val="29"/>
        <w:ind w:left="0" w:leftChars="0" w:firstLineChars="0"/>
        <w:rPr>
          <w:rFonts w:hint="eastAsia" w:ascii="ＭＳ 明朝" w:hAnsi="ＭＳ 明朝" w:eastAsia="ＭＳ 明朝"/>
          <w:sz w:val="22"/>
          <w:highlight w:val="none"/>
        </w:rPr>
      </w:pPr>
      <w:r>
        <w:rPr>
          <w:rFonts w:hint="eastAsia"/>
          <w:highlight w:val="none"/>
        </w:rPr>
        <mc:AlternateContent>
          <mc:Choice Requires="wpg">
            <w:drawing>
              <wp:anchor simplePos="0" relativeHeight="3" behindDoc="0" locked="0" layoutInCell="1" hidden="0" allowOverlap="1">
                <wp:simplePos x="0" y="0"/>
                <wp:positionH relativeFrom="column">
                  <wp:posOffset>565785</wp:posOffset>
                </wp:positionH>
                <wp:positionV relativeFrom="paragraph">
                  <wp:posOffset>29845</wp:posOffset>
                </wp:positionV>
                <wp:extent cx="4490720" cy="1716405"/>
                <wp:effectExtent l="0" t="0" r="635" b="635"/>
                <wp:wrapNone/>
                <wp:docPr id="1029" name="オブジェクト 0"/>
                <a:graphic xmlns:a="http://schemas.openxmlformats.org/drawingml/2006/main">
                  <a:graphicData uri="http://schemas.microsoft.com/office/word/2010/wordprocessingGroup">
                    <wpg:wgp>
                      <wpg:cNvGrpSpPr/>
                      <wpg:grpSpPr>
                        <a:xfrm>
                          <a:off x="0" y="0"/>
                          <a:ext cx="4490720" cy="1716405"/>
                          <a:chOff x="2309" y="1815"/>
                          <a:chExt cx="7072" cy="2703"/>
                        </a:xfrm>
                      </wpg:grpSpPr>
                      <wps:wsp>
                        <wps:cNvPr id="1030" name="オブジェクト 0"/>
                        <wps:cNvSpPr txBox="1">
                          <a:spLocks noChangeArrowheads="1"/>
                        </wps:cNvSpPr>
                        <wps:spPr>
                          <a:xfrm>
                            <a:off x="5450" y="4158"/>
                            <a:ext cx="3931" cy="360"/>
                          </a:xfrm>
                          <a:prstGeom prst="rect">
                            <a:avLst/>
                          </a:prstGeom>
                          <a:solidFill>
                            <a:srgbClr val="FFFFFF">
                              <a:alpha val="0"/>
                            </a:srgbClr>
                          </a:solidFill>
                          <a:ln>
                            <a:miter/>
                          </a:ln>
                        </wps:spPr>
                        <wps:txbx>
                          <w:txbxContent>
                            <w:p>
                              <w:pPr>
                                <w:pStyle w:val="0"/>
                                <w:ind w:firstLine="353" w:firstLineChars="200"/>
                                <w:rPr>
                                  <w:rFonts w:hint="default"/>
                                  <w:sz w:val="16"/>
                                </w:rPr>
                              </w:pPr>
                              <w:r>
                                <w:rPr>
                                  <w:rFonts w:hint="eastAsia"/>
                                  <w:sz w:val="16"/>
                                </w:rPr>
                                <w:t>出典：</w:t>
                              </w:r>
                              <w:r>
                                <w:rPr>
                                  <w:rFonts w:hint="eastAsia"/>
                                  <w:color w:val="auto"/>
                                  <w:sz w:val="16"/>
                                </w:rPr>
                                <w:t>令和２</w:t>
                              </w:r>
                              <w:r>
                                <w:rPr>
                                  <w:rFonts w:hint="eastAsia"/>
                                  <w:color w:val="000000" w:themeColor="text1"/>
                                  <w:sz w:val="16"/>
                                </w:rPr>
                                <w:t>年</w:t>
                              </w:r>
                              <w:r>
                                <w:rPr>
                                  <w:rFonts w:hint="eastAsia"/>
                                  <w:sz w:val="16"/>
                                </w:rPr>
                                <w:t>国勢調査（総務省統計局）</w:t>
                              </w:r>
                            </w:p>
                          </w:txbxContent>
                        </wps:txbx>
                        <wps:bodyPr vertOverflow="overflow" horzOverflow="overflow" lIns="74295" tIns="8890" rIns="74295" bIns="8890" upright="1"/>
                      </wps:wsp>
                      <wpg:grpSp>
                        <wpg:cNvGrpSpPr/>
                        <wpg:grpSpPr>
                          <a:xfrm>
                            <a:off x="2309" y="1815"/>
                            <a:ext cx="6973" cy="2343"/>
                            <a:chOff x="2309" y="1815"/>
                            <a:chExt cx="6973" cy="2343"/>
                          </a:xfrm>
                        </wpg:grpSpPr>
                        <wpg:graphicFrame>
                          <wpg:cNvPr id="1032" name="オブジェクト 0"/>
                          <wpg:cNvFrPr/>
                          <wpg:xfrm>
                            <a:off x="2309" y="1815"/>
                            <a:ext cx="6973" cy="2343"/>
                          </wpg:xfrm>
                          <a:graphic>
                            <a:graphicData uri="http://schemas.openxmlformats.org/drawingml/2006/chart">
                              <c:chart xmlns:c="http://schemas.openxmlformats.org/drawingml/2006/chart" r:id="rId9"/>
                            </a:graphicData>
                          </a:graphic>
                        </wpg:graphicFrame>
                        <wps:wsp>
                          <wps:cNvPr id="1033" name="オブジェクト 0"/>
                          <wps:cNvSpPr/>
                          <wps:spPr>
                            <a:xfrm>
                              <a:off x="5601" y="2632"/>
                              <a:ext cx="942" cy="76"/>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34" name="オブジェクト 0"/>
                          <wps:cNvSpPr/>
                          <wps:spPr>
                            <a:xfrm>
                              <a:off x="5601" y="3097"/>
                              <a:ext cx="942" cy="76"/>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35" name="オブジェクト 0"/>
                          <wps:cNvSpPr/>
                          <wps:spPr>
                            <a:xfrm>
                              <a:off x="5601" y="3592"/>
                              <a:ext cx="942" cy="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36" name="オブジェクト 0"/>
                          <wps:cNvSpPr txBox="1"/>
                          <wps:spPr>
                            <a:xfrm>
                              <a:off x="5783" y="3216"/>
                              <a:ext cx="1005" cy="32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b w:val="1"/>
                                    <w:sz w:val="14"/>
                                  </w:rPr>
                                </w:pPr>
                                <w:r>
                                  <w:rPr>
                                    <w:rFonts w:hint="eastAsia" w:ascii="ＭＳ ゴシック" w:hAnsi="ＭＳ ゴシック" w:eastAsia="ＭＳ ゴシック"/>
                                    <w:b w:val="1"/>
                                    <w:sz w:val="14"/>
                                  </w:rPr>
                                  <w:t>0</w:t>
                                </w:r>
                                <w:r>
                                  <w:rPr>
                                    <w:rFonts w:hint="eastAsia" w:ascii="ＭＳ ゴシック" w:hAnsi="ＭＳ ゴシック" w:eastAsia="ＭＳ ゴシック"/>
                                    <w:b w:val="1"/>
                                    <w:sz w:val="14"/>
                                  </w:rPr>
                                  <w:t>～</w:t>
                                </w:r>
                                <w:r>
                                  <w:rPr>
                                    <w:rFonts w:hint="eastAsia" w:ascii="ＭＳ ゴシック" w:hAnsi="ＭＳ ゴシック" w:eastAsia="ＭＳ ゴシック"/>
                                    <w:b w:val="1"/>
                                    <w:sz w:val="14"/>
                                  </w:rPr>
                                  <w:t>4</w:t>
                                </w:r>
                                <w:r>
                                  <w:rPr>
                                    <w:rFonts w:hint="eastAsia" w:ascii="ＭＳ ゴシック" w:hAnsi="ＭＳ ゴシック" w:eastAsia="ＭＳ ゴシック"/>
                                    <w:b w:val="1"/>
                                    <w:sz w:val="14"/>
                                  </w:rPr>
                                  <w:t>歳</w:t>
                                </w:r>
                              </w:p>
                            </w:txbxContent>
                          </wps:txbx>
                          <wps:bodyPr vertOverflow="overflow" horzOverflow="overflow" wrap="square" lIns="74295" tIns="8890" rIns="74295" bIns="8890"/>
                        </wps:wsp>
                        <wps:wsp>
                          <wps:cNvPr id="1037" name="オブジェクト 0"/>
                          <wps:cNvSpPr txBox="1"/>
                          <wps:spPr>
                            <a:xfrm>
                              <a:off x="5783" y="2774"/>
                              <a:ext cx="1005" cy="32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b w:val="1"/>
                                    <w:sz w:val="14"/>
                                  </w:rPr>
                                </w:pPr>
                                <w:r>
                                  <w:rPr>
                                    <w:rFonts w:hint="eastAsia" w:ascii="ＭＳ ゴシック" w:hAnsi="ＭＳ ゴシック" w:eastAsia="ＭＳ ゴシック"/>
                                    <w:b w:val="1"/>
                                    <w:sz w:val="14"/>
                                  </w:rPr>
                                  <w:t>5</w:t>
                                </w:r>
                                <w:r>
                                  <w:rPr>
                                    <w:rFonts w:hint="eastAsia" w:ascii="ＭＳ ゴシック" w:hAnsi="ＭＳ ゴシック" w:eastAsia="ＭＳ ゴシック"/>
                                    <w:b w:val="1"/>
                                    <w:sz w:val="14"/>
                                  </w:rPr>
                                  <w:t>～</w:t>
                                </w:r>
                                <w:r>
                                  <w:rPr>
                                    <w:rFonts w:hint="eastAsia" w:ascii="ＭＳ ゴシック" w:hAnsi="ＭＳ ゴシック" w:eastAsia="ＭＳ ゴシック"/>
                                    <w:b w:val="1"/>
                                    <w:sz w:val="14"/>
                                  </w:rPr>
                                  <w:t>9</w:t>
                                </w:r>
                                <w:r>
                                  <w:rPr>
                                    <w:rFonts w:hint="eastAsia" w:ascii="ＭＳ ゴシック" w:hAnsi="ＭＳ ゴシック" w:eastAsia="ＭＳ ゴシック"/>
                                    <w:b w:val="1"/>
                                    <w:sz w:val="14"/>
                                  </w:rPr>
                                  <w:t>歳</w:t>
                                </w:r>
                              </w:p>
                            </w:txbxContent>
                          </wps:txbx>
                          <wps:bodyPr vertOverflow="overflow" horzOverflow="overflow" wrap="square" lIns="74295" tIns="8890" rIns="74295" bIns="8890"/>
                        </wps:wsp>
                        <wps:wsp>
                          <wps:cNvPr id="1038" name="オブジェクト 0"/>
                          <wps:cNvSpPr txBox="1"/>
                          <wps:spPr>
                            <a:xfrm>
                              <a:off x="5627" y="2236"/>
                              <a:ext cx="1005" cy="32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b w:val="1"/>
                                    <w:sz w:val="14"/>
                                  </w:rPr>
                                </w:pPr>
                                <w:r>
                                  <w:rPr>
                                    <w:rFonts w:hint="eastAsia" w:ascii="ＭＳ ゴシック" w:hAnsi="ＭＳ ゴシック" w:eastAsia="ＭＳ ゴシック"/>
                                    <w:b w:val="1"/>
                                    <w:sz w:val="14"/>
                                  </w:rPr>
                                  <w:t>10</w:t>
                                </w:r>
                                <w:r>
                                  <w:rPr>
                                    <w:rFonts w:hint="eastAsia" w:ascii="ＭＳ ゴシック" w:hAnsi="ＭＳ ゴシック" w:eastAsia="ＭＳ ゴシック"/>
                                    <w:b w:val="1"/>
                                    <w:sz w:val="14"/>
                                  </w:rPr>
                                  <w:t>～</w:t>
                                </w:r>
                                <w:r>
                                  <w:rPr>
                                    <w:rFonts w:hint="eastAsia" w:ascii="ＭＳ ゴシック" w:hAnsi="ＭＳ ゴシック" w:eastAsia="ＭＳ ゴシック"/>
                                    <w:b w:val="1"/>
                                    <w:sz w:val="14"/>
                                  </w:rPr>
                                  <w:t>14</w:t>
                                </w:r>
                                <w:r>
                                  <w:rPr>
                                    <w:rFonts w:hint="eastAsia" w:ascii="ＭＳ ゴシック" w:hAnsi="ＭＳ ゴシック" w:eastAsia="ＭＳ ゴシック"/>
                                    <w:b w:val="1"/>
                                    <w:sz w:val="14"/>
                                  </w:rPr>
                                  <w:t>歳</w:t>
                                </w:r>
                              </w:p>
                            </w:txbxContent>
                          </wps:txbx>
                          <wps:bodyPr vertOverflow="overflow" horzOverflow="overflow" wrap="square" lIns="74295" tIns="8890" rIns="74295" bIns="8890"/>
                        </wps:wsp>
                      </wpg:grpSp>
                      <wps:wsp>
                        <wps:cNvPr id="1039" name="オブジェクト 0"/>
                        <wps:cNvSpPr txBox="1"/>
                        <wps:spPr>
                          <a:xfrm>
                            <a:off x="8213" y="2451"/>
                            <a:ext cx="1005" cy="32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b w:val="0"/>
                                  <w:sz w:val="14"/>
                                </w:rPr>
                              </w:pPr>
                              <w:r>
                                <w:rPr>
                                  <w:rFonts w:hint="eastAsia" w:ascii="ＭＳ ゴシック" w:hAnsi="ＭＳ ゴシック" w:eastAsia="ＭＳ ゴシック"/>
                                  <w:b w:val="0"/>
                                  <w:sz w:val="14"/>
                                </w:rPr>
                                <w:t>▲</w:t>
                              </w:r>
                              <w:r>
                                <w:rPr>
                                  <w:rFonts w:hint="eastAsia" w:ascii="ＭＳ ゴシック" w:hAnsi="ＭＳ ゴシック" w:eastAsia="ＭＳ ゴシック"/>
                                  <w:b w:val="0"/>
                                  <w:sz w:val="14"/>
                                </w:rPr>
                                <w:t>3,146</w:t>
                              </w:r>
                            </w:p>
                          </w:txbxContent>
                        </wps:txbx>
                        <wps:bodyPr vertOverflow="overflow" horzOverflow="overflow" wrap="square" lIns="74295" tIns="8890" rIns="74295" bIns="8890"/>
                      </wps:wsp>
                      <wps:wsp>
                        <wps:cNvPr id="1040" name="オブジェクト 0"/>
                        <wps:cNvSpPr txBox="1"/>
                        <wps:spPr>
                          <a:xfrm>
                            <a:off x="8213" y="2883"/>
                            <a:ext cx="1005" cy="32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b w:val="0"/>
                                  <w:sz w:val="14"/>
                                </w:rPr>
                              </w:pPr>
                              <w:r>
                                <w:rPr>
                                  <w:rFonts w:hint="eastAsia" w:ascii="ＭＳ ゴシック" w:hAnsi="ＭＳ ゴシック" w:eastAsia="ＭＳ ゴシック"/>
                                  <w:b w:val="0"/>
                                  <w:sz w:val="14"/>
                                </w:rPr>
                                <w:t>▲</w:t>
                              </w:r>
                              <w:r>
                                <w:rPr>
                                  <w:rFonts w:hint="eastAsia" w:ascii="ＭＳ ゴシック" w:hAnsi="ＭＳ ゴシック" w:eastAsia="ＭＳ ゴシック"/>
                                  <w:b w:val="0"/>
                                  <w:sz w:val="14"/>
                                </w:rPr>
                                <w:t>2,419</w:t>
                              </w:r>
                            </w:p>
                          </w:txbxContent>
                        </wps:txbx>
                        <wps:bodyPr vertOverflow="overflow" horzOverflow="overflow" wrap="square" lIns="74295" tIns="8890" rIns="74295" bIns="8890"/>
                      </wps:wsp>
                      <wps:wsp>
                        <wps:cNvPr id="1041" name="オブジェクト 0"/>
                        <wps:cNvSpPr txBox="1"/>
                        <wps:spPr>
                          <a:xfrm>
                            <a:off x="8219" y="3291"/>
                            <a:ext cx="1005" cy="32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b w:val="0"/>
                                  <w:sz w:val="14"/>
                                </w:rPr>
                              </w:pPr>
                              <w:r>
                                <w:rPr>
                                  <w:rFonts w:hint="eastAsia" w:ascii="ＭＳ ゴシック" w:hAnsi="ＭＳ ゴシック" w:eastAsia="ＭＳ ゴシック"/>
                                  <w:b w:val="0"/>
                                  <w:sz w:val="14"/>
                                </w:rPr>
                                <w:t>▲</w:t>
                              </w:r>
                              <w:r>
                                <w:rPr>
                                  <w:rFonts w:hint="eastAsia" w:ascii="ＭＳ ゴシック" w:hAnsi="ＭＳ ゴシック" w:eastAsia="ＭＳ ゴシック"/>
                                  <w:b w:val="0"/>
                                  <w:sz w:val="14"/>
                                </w:rPr>
                                <w:t>3,172</w:t>
                              </w:r>
                            </w:p>
                          </w:txbxContent>
                        </wps:txbx>
                        <wps:bodyPr vertOverflow="overflow" horzOverflow="overflow" wrap="square" lIns="74295" tIns="8890" rIns="74295" bIns="8890"/>
                      </wps:wsp>
                    </wpg:wgp>
                  </a:graphicData>
                </a:graphic>
              </wp:anchor>
            </w:drawing>
          </mc:Choice>
          <mc:Fallback>
            <w:pict>
              <v:group id="オブジェクト 0" style="margin-top:2.35pt;mso-position-vertical-relative:text;mso-position-horizontal-relative:text;position:absolute;height:135.15pt;width:353.6pt;margin-left:44.55pt;z-index:3;" coordsize="7072,2703" coordorigin="2309,1815" o:spid="_x0000_s1029" o:allowincell="t" o:allowoverlap="t">
                <v:shapetype id="_x0000_t202" coordsize="21600,21600" o:spt="202" path="m,l,21600r21600,l21600,xe">
                  <v:stroke joinstyle="miter"/>
                  <v:path gradientshapeok="t" o:connecttype="rect"/>
                </v:shapetype>
                <v:shape id="オブジェクト 0" style="height:360;width:3931;top:4158;left:5450;position:absolute;" o:spid="_x0000_s1030" filled="t" fillcolor="#ffffff" stroked="f" o:spt="202" type="#_x0000_t202">
                  <v:fill opacity="0f"/>
                  <v:textbox style="layout-flow:horizontal;" inset="2.0637499999999998mm,0.24694444444444438mm,2.0637499999999998mm,0.24694444444444438mm">
                    <w:txbxContent>
                      <w:p>
                        <w:pPr>
                          <w:pStyle w:val="0"/>
                          <w:ind w:firstLine="353" w:firstLineChars="200"/>
                          <w:rPr>
                            <w:rFonts w:hint="default"/>
                            <w:sz w:val="16"/>
                          </w:rPr>
                        </w:pPr>
                        <w:r>
                          <w:rPr>
                            <w:rFonts w:hint="eastAsia"/>
                            <w:sz w:val="16"/>
                          </w:rPr>
                          <w:t>出典：</w:t>
                        </w:r>
                        <w:r>
                          <w:rPr>
                            <w:rFonts w:hint="eastAsia"/>
                            <w:color w:val="auto"/>
                            <w:sz w:val="16"/>
                          </w:rPr>
                          <w:t>令和２</w:t>
                        </w:r>
                        <w:r>
                          <w:rPr>
                            <w:rFonts w:hint="eastAsia"/>
                            <w:color w:val="000000" w:themeColor="text1"/>
                            <w:sz w:val="16"/>
                          </w:rPr>
                          <w:t>年</w:t>
                        </w:r>
                        <w:r>
                          <w:rPr>
                            <w:rFonts w:hint="eastAsia"/>
                            <w:sz w:val="16"/>
                          </w:rPr>
                          <w:t>国勢調査（総務省統計局）</w:t>
                        </w:r>
                      </w:p>
                    </w:txbxContent>
                  </v:textbox>
                  <v:imagedata o:title=""/>
                  <w10:wrap type="none" anchorx="text" anchory="text"/>
                </v:shape>
                <v:group id="_x0000_s1031" style="height:2343;width:6973;top:1815;left:2309;position:absolute;" coordsize="6973,2343" coordorigin="2309,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343;width:6973;top:1815;left:2309;position:absolute;" o:spid="_x0000_s1032" filled="f" stroked="f" o:spt="75" type="#_x0000_t75">
                    <v:fill/>
                    <v:imagedata o:title="" r:id="rId10"/>
                    <w10:wrap type="none" anchorx="text" anchory="text"/>
                  </v:shape>
                  <v:line id="オブジェクト 0" style="height:76;width:942;top:2632;left:5601;position:absolute;" o:spid="_x0000_s1033" filled="f" stroked="t" strokecolor="#000000 [3213]" strokeweight="1pt" o:spt="20" from="5601,2632" to="6543,2708">
                    <v:fill/>
                    <v:stroke linestyle="single" miterlimit="8" endcap="flat" dashstyle="solid" filltype="solid" endarrow="block"/>
                    <v:textbox style="layout-flow:horizontal;"/>
                    <v:imagedata o:title=""/>
                    <w10:wrap type="none" anchorx="text" anchory="text"/>
                  </v:line>
                  <v:line id="オブジェクト 0" style="height:76;width:942;top:3097;left:5601;position:absolute;" o:spid="_x0000_s1034" filled="f" stroked="t" strokecolor="#000000 [3213]" strokeweight="1pt" o:spt="20" from="5601,3097" to="6543,3173">
                    <v:fill/>
                    <v:stroke linestyle="single" miterlimit="8" endcap="flat" dashstyle="solid" filltype="solid" endarrow="block"/>
                    <v:textbox style="layout-flow:horizontal;"/>
                    <v:imagedata o:title=""/>
                    <w10:wrap type="none" anchorx="text" anchory="text"/>
                  </v:line>
                  <v:line id="オブジェクト 0" style="height:0;width:942;top:3592;left:5601;position:absolute;" o:spid="_x0000_s1035" filled="f" stroked="t" strokecolor="#000000 [3213]" strokeweight="1pt" o:spt="20" from="5601,3592" to="6543,3592">
                    <v:fill/>
                    <v:stroke linestyle="single" miterlimit="8" endcap="flat" dashstyle="solid" filltype="solid" endarrow="block"/>
                    <v:textbox style="layout-flow:horizontal;"/>
                    <v:imagedata o:title=""/>
                    <w10:wrap type="none" anchorx="text" anchory="text"/>
                  </v:line>
                  <v:shape id="オブジェクト 0" style="height:323;width:1005;top:3216;left:5783;position:absolute;" o:spid="_x0000_s1036"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b w:val="1"/>
                              <w:sz w:val="14"/>
                            </w:rPr>
                          </w:pPr>
                          <w:r>
                            <w:rPr>
                              <w:rFonts w:hint="eastAsia" w:ascii="ＭＳ ゴシック" w:hAnsi="ＭＳ ゴシック" w:eastAsia="ＭＳ ゴシック"/>
                              <w:b w:val="1"/>
                              <w:sz w:val="14"/>
                            </w:rPr>
                            <w:t>0</w:t>
                          </w:r>
                          <w:r>
                            <w:rPr>
                              <w:rFonts w:hint="eastAsia" w:ascii="ＭＳ ゴシック" w:hAnsi="ＭＳ ゴシック" w:eastAsia="ＭＳ ゴシック"/>
                              <w:b w:val="1"/>
                              <w:sz w:val="14"/>
                            </w:rPr>
                            <w:t>～</w:t>
                          </w:r>
                          <w:r>
                            <w:rPr>
                              <w:rFonts w:hint="eastAsia" w:ascii="ＭＳ ゴシック" w:hAnsi="ＭＳ ゴシック" w:eastAsia="ＭＳ ゴシック"/>
                              <w:b w:val="1"/>
                              <w:sz w:val="14"/>
                            </w:rPr>
                            <w:t>4</w:t>
                          </w:r>
                          <w:r>
                            <w:rPr>
                              <w:rFonts w:hint="eastAsia" w:ascii="ＭＳ ゴシック" w:hAnsi="ＭＳ ゴシック" w:eastAsia="ＭＳ ゴシック"/>
                              <w:b w:val="1"/>
                              <w:sz w:val="14"/>
                            </w:rPr>
                            <w:t>歳</w:t>
                          </w:r>
                        </w:p>
                      </w:txbxContent>
                    </v:textbox>
                    <v:imagedata o:title=""/>
                    <w10:wrap type="none" anchorx="text" anchory="text"/>
                  </v:shape>
                  <v:shape id="オブジェクト 0" style="height:323;width:1005;top:2774;left:5783;position:absolute;" o:spid="_x0000_s1037"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b w:val="1"/>
                              <w:sz w:val="14"/>
                            </w:rPr>
                          </w:pPr>
                          <w:r>
                            <w:rPr>
                              <w:rFonts w:hint="eastAsia" w:ascii="ＭＳ ゴシック" w:hAnsi="ＭＳ ゴシック" w:eastAsia="ＭＳ ゴシック"/>
                              <w:b w:val="1"/>
                              <w:sz w:val="14"/>
                            </w:rPr>
                            <w:t>5</w:t>
                          </w:r>
                          <w:r>
                            <w:rPr>
                              <w:rFonts w:hint="eastAsia" w:ascii="ＭＳ ゴシック" w:hAnsi="ＭＳ ゴシック" w:eastAsia="ＭＳ ゴシック"/>
                              <w:b w:val="1"/>
                              <w:sz w:val="14"/>
                            </w:rPr>
                            <w:t>～</w:t>
                          </w:r>
                          <w:r>
                            <w:rPr>
                              <w:rFonts w:hint="eastAsia" w:ascii="ＭＳ ゴシック" w:hAnsi="ＭＳ ゴシック" w:eastAsia="ＭＳ ゴシック"/>
                              <w:b w:val="1"/>
                              <w:sz w:val="14"/>
                            </w:rPr>
                            <w:t>9</w:t>
                          </w:r>
                          <w:r>
                            <w:rPr>
                              <w:rFonts w:hint="eastAsia" w:ascii="ＭＳ ゴシック" w:hAnsi="ＭＳ ゴシック" w:eastAsia="ＭＳ ゴシック"/>
                              <w:b w:val="1"/>
                              <w:sz w:val="14"/>
                            </w:rPr>
                            <w:t>歳</w:t>
                          </w:r>
                        </w:p>
                      </w:txbxContent>
                    </v:textbox>
                    <v:imagedata o:title=""/>
                    <w10:wrap type="none" anchorx="text" anchory="text"/>
                  </v:shape>
                  <v:shape id="オブジェクト 0" style="height:323;width:1005;top:2236;left:5627;position:absolute;" o:spid="_x0000_s1038"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b w:val="1"/>
                              <w:sz w:val="14"/>
                            </w:rPr>
                          </w:pPr>
                          <w:r>
                            <w:rPr>
                              <w:rFonts w:hint="eastAsia" w:ascii="ＭＳ ゴシック" w:hAnsi="ＭＳ ゴシック" w:eastAsia="ＭＳ ゴシック"/>
                              <w:b w:val="1"/>
                              <w:sz w:val="14"/>
                            </w:rPr>
                            <w:t>10</w:t>
                          </w:r>
                          <w:r>
                            <w:rPr>
                              <w:rFonts w:hint="eastAsia" w:ascii="ＭＳ ゴシック" w:hAnsi="ＭＳ ゴシック" w:eastAsia="ＭＳ ゴシック"/>
                              <w:b w:val="1"/>
                              <w:sz w:val="14"/>
                            </w:rPr>
                            <w:t>～</w:t>
                          </w:r>
                          <w:r>
                            <w:rPr>
                              <w:rFonts w:hint="eastAsia" w:ascii="ＭＳ ゴシック" w:hAnsi="ＭＳ ゴシック" w:eastAsia="ＭＳ ゴシック"/>
                              <w:b w:val="1"/>
                              <w:sz w:val="14"/>
                            </w:rPr>
                            <w:t>14</w:t>
                          </w:r>
                          <w:r>
                            <w:rPr>
                              <w:rFonts w:hint="eastAsia" w:ascii="ＭＳ ゴシック" w:hAnsi="ＭＳ ゴシック" w:eastAsia="ＭＳ ゴシック"/>
                              <w:b w:val="1"/>
                              <w:sz w:val="14"/>
                            </w:rPr>
                            <w:t>歳</w:t>
                          </w:r>
                        </w:p>
                      </w:txbxContent>
                    </v:textbox>
                    <v:imagedata o:title=""/>
                    <w10:wrap type="none" anchorx="text" anchory="text"/>
                  </v:shape>
                  <w10:wrap type="none" anchorx="text" anchory="text"/>
                </v:group>
                <v:shape id="オブジェクト 0" style="height:323;width:1005;top:2451;left:8213;position:absolute;" o:spid="_x0000_s1039"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b w:val="0"/>
                            <w:sz w:val="14"/>
                          </w:rPr>
                        </w:pPr>
                        <w:r>
                          <w:rPr>
                            <w:rFonts w:hint="eastAsia" w:ascii="ＭＳ ゴシック" w:hAnsi="ＭＳ ゴシック" w:eastAsia="ＭＳ ゴシック"/>
                            <w:b w:val="0"/>
                            <w:sz w:val="14"/>
                          </w:rPr>
                          <w:t>▲</w:t>
                        </w:r>
                        <w:r>
                          <w:rPr>
                            <w:rFonts w:hint="eastAsia" w:ascii="ＭＳ ゴシック" w:hAnsi="ＭＳ ゴシック" w:eastAsia="ＭＳ ゴシック"/>
                            <w:b w:val="0"/>
                            <w:sz w:val="14"/>
                          </w:rPr>
                          <w:t>3,146</w:t>
                        </w:r>
                      </w:p>
                    </w:txbxContent>
                  </v:textbox>
                  <v:imagedata o:title=""/>
                  <w10:wrap type="none" anchorx="text" anchory="text"/>
                </v:shape>
                <v:shape id="オブジェクト 0" style="height:323;width:1005;top:2883;left:8213;position:absolute;" o:spid="_x0000_s1040"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b w:val="0"/>
                            <w:sz w:val="14"/>
                          </w:rPr>
                        </w:pPr>
                        <w:r>
                          <w:rPr>
                            <w:rFonts w:hint="eastAsia" w:ascii="ＭＳ ゴシック" w:hAnsi="ＭＳ ゴシック" w:eastAsia="ＭＳ ゴシック"/>
                            <w:b w:val="0"/>
                            <w:sz w:val="14"/>
                          </w:rPr>
                          <w:t>▲</w:t>
                        </w:r>
                        <w:r>
                          <w:rPr>
                            <w:rFonts w:hint="eastAsia" w:ascii="ＭＳ ゴシック" w:hAnsi="ＭＳ ゴシック" w:eastAsia="ＭＳ ゴシック"/>
                            <w:b w:val="0"/>
                            <w:sz w:val="14"/>
                          </w:rPr>
                          <w:t>2,419</w:t>
                        </w:r>
                      </w:p>
                    </w:txbxContent>
                  </v:textbox>
                  <v:imagedata o:title=""/>
                  <w10:wrap type="none" anchorx="text" anchory="text"/>
                </v:shape>
                <v:shape id="オブジェクト 0" style="height:323;width:1005;top:3291;left:8219;position:absolute;" o:spid="_x0000_s1041"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b w:val="0"/>
                            <w:sz w:val="14"/>
                          </w:rPr>
                        </w:pPr>
                        <w:r>
                          <w:rPr>
                            <w:rFonts w:hint="eastAsia" w:ascii="ＭＳ ゴシック" w:hAnsi="ＭＳ ゴシック" w:eastAsia="ＭＳ ゴシック"/>
                            <w:b w:val="0"/>
                            <w:sz w:val="14"/>
                          </w:rPr>
                          <w:t>▲</w:t>
                        </w:r>
                        <w:r>
                          <w:rPr>
                            <w:rFonts w:hint="eastAsia" w:ascii="ＭＳ ゴシック" w:hAnsi="ＭＳ ゴシック" w:eastAsia="ＭＳ ゴシック"/>
                            <w:b w:val="0"/>
                            <w:sz w:val="14"/>
                          </w:rPr>
                          <w:t>3,172</w:t>
                        </w:r>
                      </w:p>
                    </w:txbxContent>
                  </v:textbox>
                  <v:imagedata o:title=""/>
                  <w10:wrap type="none" anchorx="text" anchory="text"/>
                </v:shape>
                <w10:wrap type="none" anchorx="text" anchory="text"/>
              </v:group>
            </w:pict>
          </mc:Fallback>
        </mc:AlternateContent>
      </w: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r>
        <w:rPr>
          <w:rFonts w:hint="eastAsia"/>
          <w:highlight w:val="none"/>
        </w:rPr>
        <mc:AlternateContent>
          <mc:Choice Requires="wps">
            <w:drawing>
              <wp:anchor simplePos="0" relativeHeight="16" behindDoc="0" locked="0" layoutInCell="1" hidden="0" allowOverlap="1">
                <wp:simplePos x="0" y="0"/>
                <wp:positionH relativeFrom="column">
                  <wp:posOffset>393700</wp:posOffset>
                </wp:positionH>
                <wp:positionV relativeFrom="paragraph">
                  <wp:posOffset>74295</wp:posOffset>
                </wp:positionV>
                <wp:extent cx="4773295" cy="370205"/>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4773295" cy="370205"/>
                        </a:xfrm>
                        <a:prstGeom prst="rect">
                          <a:avLst/>
                        </a:prstGeom>
                        <a:solidFill>
                          <a:srgbClr val="FFFFFF">
                            <a:alpha val="0"/>
                          </a:srgbClr>
                        </a:solidFill>
                        <a:ln>
                          <a:miter/>
                        </a:ln>
                      </wps:spPr>
                      <wps:txbx>
                        <w:txbxContent>
                          <w:p>
                            <w:pPr>
                              <w:pStyle w:val="0"/>
                              <w:ind w:firstLine="2041" w:firstLineChars="900"/>
                              <w:rPr>
                                <w:rFonts w:hint="eastAsia" w:ascii="ＭＳ ゴシック" w:hAnsi="ＭＳ ゴシック" w:eastAsia="ＭＳ ゴシック"/>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7-3-3</w:t>
                            </w:r>
                            <w:r>
                              <w:rPr>
                                <w:rFonts w:hint="eastAsia" w:ascii="ＭＳ ゴシック" w:hAnsi="ＭＳ ゴシック" w:eastAsia="ＭＳ ゴシック"/>
                                <w:color w:val="auto"/>
                                <w:sz w:val="22"/>
                                <w:u w:val="none" w:color="auto"/>
                              </w:rPr>
                              <w:t>）出生数の推移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85pt;mso-position-vertical-relative:text;mso-position-horizontal-relative:text;position:absolute;height:29.15pt;width:375.85pt;margin-left:31pt;z-index:16;" o:spid="_x0000_s1042" o:allowincell="t" o:allowoverlap="t" filled="t" fillcolor="#ffffff" stroked="f" o:spt="202" type="#_x0000_t202">
                <v:fill opacity="0f"/>
                <v:textbox style="layout-flow:horizontal;" inset="2.0637499999999998mm,0.24694444444444438mm,2.0637499999999998mm,0.24694444444444438mm">
                  <w:txbxContent>
                    <w:p>
                      <w:pPr>
                        <w:pStyle w:val="0"/>
                        <w:ind w:firstLine="2041" w:firstLineChars="900"/>
                        <w:rPr>
                          <w:rFonts w:hint="eastAsia" w:ascii="ＭＳ ゴシック" w:hAnsi="ＭＳ ゴシック" w:eastAsia="ＭＳ ゴシック"/>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7-3-3</w:t>
                      </w:r>
                      <w:r>
                        <w:rPr>
                          <w:rFonts w:hint="eastAsia" w:ascii="ＭＳ ゴシック" w:hAnsi="ＭＳ ゴシック" w:eastAsia="ＭＳ ゴシック"/>
                          <w:color w:val="auto"/>
                          <w:sz w:val="22"/>
                          <w:u w:val="none" w:color="auto"/>
                        </w:rPr>
                        <w:t>）出生数の推移</w:t>
                      </w:r>
                    </w:p>
                  </w:txbxContent>
                </v:textbox>
                <v:imagedata o:title=""/>
                <w10:wrap type="none" anchorx="text" anchory="text"/>
              </v:shape>
            </w:pict>
          </mc:Fallback>
        </mc:AlternateContent>
      </w:r>
    </w:p>
    <w:p>
      <w:pPr>
        <w:pStyle w:val="0"/>
        <w:ind w:left="0" w:leftChars="0" w:firstLineChars="0"/>
        <w:rPr>
          <w:rFonts w:hint="eastAsia" w:ascii="ＭＳ 明朝" w:hAnsi="ＭＳ 明朝" w:eastAsia="ＭＳ 明朝"/>
          <w:sz w:val="22"/>
          <w:highlight w:val="none"/>
        </w:rPr>
      </w:pPr>
      <w:r>
        <w:rPr>
          <w:rFonts w:hint="eastAsia"/>
          <w:highlight w:val="none"/>
        </w:rPr>
        <w:drawing>
          <wp:anchor distT="0" distB="0" distL="203200" distR="203200" simplePos="0" relativeHeight="17" behindDoc="0" locked="0" layoutInCell="1" hidden="0" allowOverlap="1">
            <wp:simplePos x="0" y="0"/>
            <wp:positionH relativeFrom="column">
              <wp:posOffset>506095</wp:posOffset>
            </wp:positionH>
            <wp:positionV relativeFrom="paragraph">
              <wp:posOffset>198755</wp:posOffset>
            </wp:positionV>
            <wp:extent cx="4392295" cy="3263900"/>
            <wp:effectExtent l="0" t="0" r="0" b="0"/>
            <wp:wrapNone/>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11"/>
                    <a:stretch>
                      <a:fillRect/>
                    </a:stretch>
                  </pic:blipFill>
                  <pic:spPr>
                    <a:xfrm>
                      <a:off x="0" y="0"/>
                      <a:ext cx="4392295" cy="3263900"/>
                    </a:xfrm>
                    <a:prstGeom prst="rect">
                      <a:avLst/>
                    </a:prstGeom>
                  </pic:spPr>
                </pic:pic>
              </a:graphicData>
            </a:graphic>
          </wp:anchor>
        </w:drawing>
      </w:r>
      <w:r>
        <w:rPr>
          <w:rFonts w:hint="eastAsia"/>
          <w:highlight w:val="none"/>
        </w:rPr>
        <mc:AlternateContent>
          <mc:Choice Requires="wps">
            <w:drawing>
              <wp:anchor distT="0" distB="0" distL="203200" distR="203200" simplePos="0" relativeHeight="18" behindDoc="0" locked="0" layoutInCell="1" hidden="0" allowOverlap="1">
                <wp:simplePos x="0" y="0"/>
                <wp:positionH relativeFrom="column">
                  <wp:posOffset>1182370</wp:posOffset>
                </wp:positionH>
                <wp:positionV relativeFrom="paragraph">
                  <wp:posOffset>198755</wp:posOffset>
                </wp:positionV>
                <wp:extent cx="733425" cy="214630"/>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wps:spPr>
                        <a:xfrm>
                          <a:off x="0" y="0"/>
                          <a:ext cx="733425" cy="2146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2,029,989</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65pt;mso-position-vertical-relative:text;mso-position-horizontal-relative:text;position:absolute;height:16.89pt;mso-wrap-distance-top:0pt;width:57.75pt;mso-wrap-distance-left:16pt;margin-left:93.1pt;z-index:18;" o:spid="_x0000_s1044"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2,029,989</w:t>
                      </w:r>
                    </w:p>
                  </w:txbxContent>
                </v:textbox>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19" behindDoc="0" locked="0" layoutInCell="1" hidden="0" allowOverlap="1">
                <wp:simplePos x="0" y="0"/>
                <wp:positionH relativeFrom="column">
                  <wp:posOffset>696595</wp:posOffset>
                </wp:positionH>
                <wp:positionV relativeFrom="paragraph">
                  <wp:posOffset>41275</wp:posOffset>
                </wp:positionV>
                <wp:extent cx="638175" cy="205105"/>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638175" cy="2051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（人）</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25pt;mso-position-vertical-relative:text;mso-position-horizontal-relative:text;position:absolute;height:16.14pt;mso-wrap-distance-top:0pt;width:50.25pt;mso-wrap-distance-left:16pt;margin-left:54.85pt;z-index:19;" o:spid="_x0000_s104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（人）</w:t>
                      </w:r>
                    </w:p>
                  </w:txbxContent>
                </v:textbox>
                <v:imagedata o:title=""/>
                <w10:wrap type="none" anchorx="text" anchory="text"/>
              </v:shape>
            </w:pict>
          </mc:Fallback>
        </mc:AlternateContent>
      </w: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r>
        <w:rPr>
          <w:rFonts w:hint="eastAsia"/>
          <w:highlight w:val="none"/>
        </w:rPr>
        <mc:AlternateContent>
          <mc:Choice Requires="wps">
            <w:drawing>
              <wp:anchor distT="0" distB="0" distL="203200" distR="203200" simplePos="0" relativeHeight="20" behindDoc="0" locked="0" layoutInCell="1" hidden="0" allowOverlap="1">
                <wp:simplePos x="0" y="0"/>
                <wp:positionH relativeFrom="column">
                  <wp:posOffset>3187700</wp:posOffset>
                </wp:positionH>
                <wp:positionV relativeFrom="paragraph">
                  <wp:posOffset>104775</wp:posOffset>
                </wp:positionV>
                <wp:extent cx="638175" cy="205105"/>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638175" cy="2051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rPr>
                              <w:t>全国</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25pt;mso-position-vertical-relative:text;mso-position-horizontal-relative:text;position:absolute;height:16.14pt;mso-wrap-distance-top:0pt;width:50.25pt;mso-wrap-distance-left:16pt;margin-left:251pt;z-index:20;" o:spid="_x0000_s104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rPr>
                        <w:t>全国</w:t>
                      </w:r>
                    </w:p>
                  </w:txbxContent>
                </v:textbox>
                <v:imagedata o:title=""/>
                <w10:wrap type="none" anchorx="text" anchory="text"/>
              </v:shape>
            </w:pict>
          </mc:Fallback>
        </mc:AlternateContent>
      </w:r>
    </w:p>
    <w:p>
      <w:pPr>
        <w:pStyle w:val="0"/>
        <w:ind w:left="0" w:leftChars="0" w:firstLineChars="0"/>
        <w:rPr>
          <w:rFonts w:hint="eastAsia" w:ascii="ＭＳ 明朝" w:hAnsi="ＭＳ 明朝" w:eastAsia="ＭＳ 明朝"/>
          <w:sz w:val="22"/>
          <w:highlight w:val="none"/>
        </w:rPr>
      </w:pPr>
      <w:r>
        <w:rPr>
          <w:rFonts w:hint="eastAsia"/>
          <w:highlight w:val="none"/>
        </w:rPr>
        <mc:AlternateContent>
          <mc:Choice Requires="wps">
            <w:drawing>
              <wp:anchor distT="0" distB="0" distL="203200" distR="203200" simplePos="0" relativeHeight="21" behindDoc="0" locked="0" layoutInCell="1" hidden="0" allowOverlap="1">
                <wp:simplePos x="0" y="0"/>
                <wp:positionH relativeFrom="column">
                  <wp:posOffset>3042920</wp:posOffset>
                </wp:positionH>
                <wp:positionV relativeFrom="paragraph">
                  <wp:posOffset>5080</wp:posOffset>
                </wp:positionV>
                <wp:extent cx="152400" cy="21399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flipV="1">
                          <a:off x="0" y="0"/>
                          <a:ext cx="152400" cy="213995"/>
                        </a:xfrm>
                        <a:prstGeom prst="line">
                          <a:avLst/>
                        </a:prstGeom>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21;" o:spid="_x0000_s1047" o:allowincell="t" o:allowoverlap="t" filled="f" stroked="t" strokecolor="#000000 [3213]" strokeweight="1.5pt" o:spt="20" from="239.60000000000002pt,0.4pt" to="251.60000000000002pt,17.25pt">
                <v:fill/>
                <v:stroke linestyle="single" miterlimit="8" endcap="flat" dashstyle="solid" filltype="solid"/>
                <v:textbox style="layout-flow:horizontal;"/>
                <v:imagedata o:title=""/>
                <w10:wrap type="none" anchorx="text" anchory="text"/>
              </v:line>
            </w:pict>
          </mc:Fallback>
        </mc:AlternateContent>
      </w:r>
    </w:p>
    <w:p>
      <w:pPr>
        <w:pStyle w:val="0"/>
        <w:ind w:left="0" w:leftChars="0" w:firstLineChars="0"/>
        <w:rPr>
          <w:rFonts w:hint="eastAsia" w:ascii="ＭＳ 明朝" w:hAnsi="ＭＳ 明朝" w:eastAsia="ＭＳ 明朝"/>
          <w:sz w:val="22"/>
          <w:highlight w:val="none"/>
        </w:rPr>
      </w:pPr>
      <w:r>
        <w:rPr>
          <w:rFonts w:hint="eastAsia"/>
          <w:highlight w:val="none"/>
        </w:rPr>
        <mc:AlternateContent>
          <mc:Choice Requires="wps">
            <w:drawing>
              <wp:anchor distT="0" distB="0" distL="203200" distR="203200" simplePos="0" relativeHeight="22" behindDoc="0" locked="0" layoutInCell="1" hidden="0" allowOverlap="1">
                <wp:simplePos x="0" y="0"/>
                <wp:positionH relativeFrom="column">
                  <wp:posOffset>4868545</wp:posOffset>
                </wp:positionH>
                <wp:positionV relativeFrom="paragraph">
                  <wp:posOffset>122555</wp:posOffset>
                </wp:positionV>
                <wp:extent cx="952500" cy="48133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952500" cy="481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ascii="ＭＳ ゴシック" w:hAnsi="ＭＳ ゴシック" w:eastAsia="ＭＳ ゴシック"/>
                                <w:b w:val="1"/>
                                <w:sz w:val="21"/>
                              </w:rPr>
                            </w:pPr>
                            <w:r>
                              <w:rPr>
                                <w:rFonts w:hint="eastAsia" w:ascii="ＭＳ ゴシック" w:hAnsi="ＭＳ ゴシック" w:eastAsia="ＭＳ ゴシック"/>
                                <w:b w:val="1"/>
                                <w:sz w:val="16"/>
                              </w:rPr>
                              <w:t>2022</w:t>
                            </w:r>
                            <w:r>
                              <w:rPr>
                                <w:rFonts w:hint="eastAsia" w:ascii="ＭＳ ゴシック" w:hAnsi="ＭＳ ゴシック" w:eastAsia="ＭＳ ゴシック"/>
                                <w:b w:val="1"/>
                                <w:sz w:val="16"/>
                              </w:rPr>
                              <w:t>年</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770,747</w:t>
                            </w:r>
                            <w:r>
                              <w:rPr>
                                <w:rFonts w:hint="eastAsia" w:ascii="ＭＳ ゴシック" w:hAnsi="ＭＳ ゴシック" w:eastAsia="ＭＳ ゴシック"/>
                                <w:b w:val="1"/>
                                <w:sz w:val="16"/>
                              </w:rPr>
                              <w:t>人</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1974</w:t>
                            </w:r>
                            <w:r>
                              <w:rPr>
                                <w:rFonts w:hint="eastAsia" w:ascii="ＭＳ ゴシック" w:hAnsi="ＭＳ ゴシック" w:eastAsia="ＭＳ ゴシック"/>
                                <w:b w:val="1"/>
                                <w:sz w:val="16"/>
                              </w:rPr>
                              <w:t>年の</w:t>
                            </w:r>
                            <w:r>
                              <w:rPr>
                                <w:rFonts w:hint="eastAsia" w:ascii="ＭＳ ゴシック" w:hAnsi="ＭＳ ゴシック" w:eastAsia="ＭＳ ゴシック"/>
                                <w:b w:val="1"/>
                                <w:sz w:val="16"/>
                              </w:rPr>
                              <w:t>38%</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65pt;mso-position-vertical-relative:text;mso-position-horizontal-relative:text;position:absolute;height:37.9pt;mso-wrap-distance-top:0pt;width:75pt;mso-wrap-distance-left:16pt;margin-left:383.35pt;z-index:22;" o:spid="_x0000_s1048"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0" w:lineRule="atLeast"/>
                        <w:rPr>
                          <w:rFonts w:hint="eastAsia" w:ascii="ＭＳ ゴシック" w:hAnsi="ＭＳ ゴシック" w:eastAsia="ＭＳ ゴシック"/>
                          <w:b w:val="1"/>
                          <w:sz w:val="21"/>
                        </w:rPr>
                      </w:pPr>
                      <w:r>
                        <w:rPr>
                          <w:rFonts w:hint="eastAsia" w:ascii="ＭＳ ゴシック" w:hAnsi="ＭＳ ゴシック" w:eastAsia="ＭＳ ゴシック"/>
                          <w:b w:val="1"/>
                          <w:sz w:val="16"/>
                        </w:rPr>
                        <w:t>2022</w:t>
                      </w:r>
                      <w:r>
                        <w:rPr>
                          <w:rFonts w:hint="eastAsia" w:ascii="ＭＳ ゴシック" w:hAnsi="ＭＳ ゴシック" w:eastAsia="ＭＳ ゴシック"/>
                          <w:b w:val="1"/>
                          <w:sz w:val="16"/>
                        </w:rPr>
                        <w:t>年</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770,747</w:t>
                      </w:r>
                      <w:r>
                        <w:rPr>
                          <w:rFonts w:hint="eastAsia" w:ascii="ＭＳ ゴシック" w:hAnsi="ＭＳ ゴシック" w:eastAsia="ＭＳ ゴシック"/>
                          <w:b w:val="1"/>
                          <w:sz w:val="16"/>
                        </w:rPr>
                        <w:t>人</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1974</w:t>
                      </w:r>
                      <w:r>
                        <w:rPr>
                          <w:rFonts w:hint="eastAsia" w:ascii="ＭＳ ゴシック" w:hAnsi="ＭＳ ゴシック" w:eastAsia="ＭＳ ゴシック"/>
                          <w:b w:val="1"/>
                          <w:sz w:val="16"/>
                        </w:rPr>
                        <w:t>年の</w:t>
                      </w:r>
                      <w:r>
                        <w:rPr>
                          <w:rFonts w:hint="eastAsia" w:ascii="ＭＳ ゴシック" w:hAnsi="ＭＳ ゴシック" w:eastAsia="ＭＳ ゴシック"/>
                          <w:b w:val="1"/>
                          <w:sz w:val="16"/>
                        </w:rPr>
                        <w:t>38%</w:t>
                      </w:r>
                    </w:p>
                  </w:txbxContent>
                </v:textbox>
                <v:imagedata o:title=""/>
                <w10:wrap type="none" anchorx="text" anchory="text"/>
              </v:shape>
            </w:pict>
          </mc:Fallback>
        </mc:AlternateContent>
      </w: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r>
        <w:rPr>
          <w:rFonts w:hint="eastAsia"/>
          <w:highlight w:val="none"/>
        </w:rPr>
        <mc:AlternateContent>
          <mc:Choice Requires="wps">
            <w:drawing>
              <wp:anchor distT="0" distB="0" distL="203200" distR="203200" simplePos="0" relativeHeight="23" behindDoc="0" locked="0" layoutInCell="1" hidden="0" allowOverlap="1">
                <wp:simplePos x="0" y="0"/>
                <wp:positionH relativeFrom="column">
                  <wp:posOffset>696595</wp:posOffset>
                </wp:positionH>
                <wp:positionV relativeFrom="paragraph">
                  <wp:posOffset>50165</wp:posOffset>
                </wp:positionV>
                <wp:extent cx="638175" cy="205105"/>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638175" cy="2051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（人）</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95pt;mso-position-vertical-relative:text;mso-position-horizontal-relative:text;position:absolute;height:16.14pt;mso-wrap-distance-top:0pt;width:50.25pt;mso-wrap-distance-left:16pt;margin-left:54.85pt;z-index:23;" o:spid="_x0000_s104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（人）</w:t>
                      </w:r>
                    </w:p>
                  </w:txbxContent>
                </v:textbox>
                <v:imagedata o:title=""/>
                <w10:wrap type="none" anchorx="text" anchory="text"/>
              </v:shape>
            </w:pict>
          </mc:Fallback>
        </mc:AlternateContent>
      </w:r>
    </w:p>
    <w:p>
      <w:pPr>
        <w:pStyle w:val="0"/>
        <w:ind w:left="0" w:leftChars="0" w:firstLineChars="0"/>
        <w:rPr>
          <w:rFonts w:hint="eastAsia" w:ascii="ＭＳ 明朝" w:hAnsi="ＭＳ 明朝" w:eastAsia="ＭＳ 明朝"/>
          <w:sz w:val="22"/>
          <w:highlight w:val="none"/>
        </w:rPr>
      </w:pPr>
      <w:r>
        <w:rPr>
          <w:rFonts w:hint="eastAsia"/>
          <w:highlight w:val="none"/>
        </w:rPr>
        <mc:AlternateContent>
          <mc:Choice Requires="wps">
            <w:drawing>
              <wp:anchor distT="0" distB="0" distL="203200" distR="203200" simplePos="0" relativeHeight="27" behindDoc="0" locked="0" layoutInCell="1" hidden="0" allowOverlap="1">
                <wp:simplePos x="0" y="0"/>
                <wp:positionH relativeFrom="column">
                  <wp:posOffset>1039495</wp:posOffset>
                </wp:positionH>
                <wp:positionV relativeFrom="paragraph">
                  <wp:posOffset>71120</wp:posOffset>
                </wp:positionV>
                <wp:extent cx="733425" cy="186055"/>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733425" cy="1860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12,403</w:t>
                            </w:r>
                            <w:r>
                              <w:rPr>
                                <w:rFonts w:hint="eastAsia"/>
                              </w:rPr>
                              <w:drawing>
                                <wp:inline distT="0" distB="0" distL="203200" distR="203200">
                                  <wp:extent cx="578485" cy="192405"/>
                                  <wp:effectExtent l="0" t="0" r="0" b="0"/>
                                  <wp:docPr id="1051" name="オブジェクト 0"/>
                                  <a:graphic>
                                    <a:graphicData uri="http://schemas.openxmlformats.org/drawingml/2006/picture">
                                      <pic:pic xmlns:pic="http://schemas.openxmlformats.org/drawingml/2006/picture">
                                        <pic:nvPicPr>
                                          <pic:cNvPr id="1051" name="オブジェクト 0"/>
                                          <pic:cNvPicPr>
                                            <a:picLocks noChangeAspect="1"/>
                                          </pic:cNvPicPr>
                                        </pic:nvPicPr>
                                        <pic:blipFill>
                                          <a:blip r:embed="rId12"/>
                                          <a:stretch>
                                            <a:fillRect/>
                                          </a:stretch>
                                        </pic:blipFill>
                                        <pic:spPr>
                                          <a:xfrm>
                                            <a:off x="0" y="0"/>
                                            <a:ext cx="578485" cy="192405"/>
                                          </a:xfrm>
                                          <a:prstGeom prst="rect">
                                            <a:avLst/>
                                          </a:prstGeom>
                                        </pic:spPr>
                                      </pic:pic>
                                    </a:graphicData>
                                  </a:graphic>
                                </wp:inline>
                              </w:drawing>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6pt;mso-position-vertical-relative:text;mso-position-horizontal-relative:text;position:absolute;height:14.65pt;mso-wrap-distance-top:0pt;width:57.75pt;mso-wrap-distance-left:16pt;margin-left:81.84pt;z-index:27;" o:spid="_x0000_s105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12,403</w:t>
                      </w:r>
                      <w:r>
                        <w:rPr>
                          <w:rFonts w:hint="eastAsia"/>
                        </w:rPr>
                        <w:drawing>
                          <wp:inline distT="0" distB="0" distL="203200" distR="203200">
                            <wp:extent cx="578485" cy="192405"/>
                            <wp:effectExtent l="0" t="0" r="0" b="0"/>
                            <wp:docPr id="1051" name="オブジェクト 0"/>
                            <a:graphic xmlns:a="http://schemas.openxmlformats.org/drawingml/2006/main">
                              <a:graphicData uri="http://schemas.openxmlformats.org/drawingml/2006/picture">
                                <pic:pic xmlns:pic="http://schemas.openxmlformats.org/drawingml/2006/picture">
                                  <pic:nvPicPr>
                                    <pic:cNvPr id="1051" name="オブジェクト 0"/>
                                    <pic:cNvPicPr>
                                      <a:picLocks noChangeAspect="1"/>
                                    </pic:cNvPicPr>
                                  </pic:nvPicPr>
                                  <pic:blipFill>
                                    <a:blip r:embed="rId12"/>
                                    <a:stretch>
                                      <a:fillRect/>
                                    </a:stretch>
                                  </pic:blipFill>
                                  <pic:spPr>
                                    <a:xfrm>
                                      <a:off x="0" y="0"/>
                                      <a:ext cx="578485" cy="192405"/>
                                    </a:xfrm>
                                    <a:prstGeom prst="rect">
                                      <a:avLst/>
                                    </a:prstGeom>
                                  </pic:spPr>
                                </pic:pic>
                              </a:graphicData>
                            </a:graphic>
                          </wp:inline>
                        </w:drawing>
                      </w:r>
                    </w:p>
                  </w:txbxContent>
                </v:textbox>
                <v:imagedata o:title=""/>
                <w10:wrap type="none" anchorx="text" anchory="text"/>
              </v:shape>
            </w:pict>
          </mc:Fallback>
        </mc:AlternateContent>
      </w:r>
    </w:p>
    <w:p>
      <w:pPr>
        <w:pStyle w:val="0"/>
        <w:ind w:left="0" w:leftChars="0" w:firstLineChars="0"/>
        <w:rPr>
          <w:rFonts w:hint="eastAsia" w:ascii="ＭＳ 明朝" w:hAnsi="ＭＳ 明朝" w:eastAsia="ＭＳ 明朝"/>
          <w:sz w:val="22"/>
          <w:highlight w:val="none"/>
        </w:rPr>
      </w:pPr>
      <w:r>
        <w:rPr>
          <w:rFonts w:hint="eastAsia"/>
          <w:highlight w:val="none"/>
        </w:rPr>
        <mc:AlternateContent>
          <mc:Choice Requires="wps">
            <w:drawing>
              <wp:anchor distT="0" distB="0" distL="203200" distR="203200" simplePos="0" relativeHeight="28" behindDoc="0" locked="0" layoutInCell="1" hidden="0" allowOverlap="1">
                <wp:simplePos x="0" y="0"/>
                <wp:positionH relativeFrom="column">
                  <wp:posOffset>2923540</wp:posOffset>
                </wp:positionH>
                <wp:positionV relativeFrom="paragraph">
                  <wp:posOffset>111760</wp:posOffset>
                </wp:positionV>
                <wp:extent cx="638175" cy="205105"/>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638175" cy="2051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rPr>
                              <w:t>高知県</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8000000000000007pt;mso-position-vertical-relative:text;mso-position-horizontal-relative:text;position:absolute;height:16.14pt;mso-wrap-distance-top:0pt;width:50.25pt;mso-wrap-distance-left:16pt;margin-left:230.2pt;z-index:28;" o:spid="_x0000_s105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rPr>
                        <w:t>高知県</w:t>
                      </w:r>
                    </w:p>
                  </w:txbxContent>
                </v:textbox>
                <v:imagedata o:title=""/>
                <w10:wrap type="none" anchorx="text" anchory="text"/>
              </v:shape>
            </w:pict>
          </mc:Fallback>
        </mc:AlternateContent>
      </w:r>
    </w:p>
    <w:p>
      <w:pPr>
        <w:pStyle w:val="0"/>
        <w:ind w:left="0" w:leftChars="0" w:firstLineChars="0"/>
        <w:rPr>
          <w:rFonts w:hint="eastAsia" w:ascii="ＭＳ 明朝" w:hAnsi="ＭＳ 明朝" w:eastAsia="ＭＳ 明朝"/>
          <w:sz w:val="22"/>
          <w:highlight w:val="none"/>
        </w:rPr>
      </w:pPr>
      <w:r>
        <w:rPr>
          <w:rFonts w:hint="eastAsia"/>
          <w:highlight w:val="none"/>
        </w:rPr>
        <mc:AlternateContent>
          <mc:Choice Requires="wps">
            <w:drawing>
              <wp:anchor distT="0" distB="0" distL="203200" distR="203200" simplePos="0" relativeHeight="29" behindDoc="0" locked="0" layoutInCell="1" hidden="0" allowOverlap="1">
                <wp:simplePos x="0" y="0"/>
                <wp:positionH relativeFrom="column">
                  <wp:posOffset>2853690</wp:posOffset>
                </wp:positionH>
                <wp:positionV relativeFrom="paragraph">
                  <wp:posOffset>127635</wp:posOffset>
                </wp:positionV>
                <wp:extent cx="152400" cy="21399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wps:spPr>
                        <a:xfrm flipV="1">
                          <a:off x="0" y="0"/>
                          <a:ext cx="152400" cy="213995"/>
                        </a:xfrm>
                        <a:prstGeom prst="line">
                          <a:avLst/>
                        </a:prstGeom>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29;" o:spid="_x0000_s1053" o:allowincell="t" o:allowoverlap="t" filled="f" stroked="t" strokecolor="#000000 [3213]" strokeweight="1.5pt" o:spt="20" from="224.7pt,10.050000000000001pt" to="236.7pt,26.9pt">
                <v:fill/>
                <v:stroke linestyle="single" miterlimit="8" endcap="flat" dashstyle="solid" filltype="solid"/>
                <v:textbox style="layout-flow:horizontal;"/>
                <v:imagedata o:title=""/>
                <w10:wrap type="none" anchorx="text" anchory="text"/>
              </v:line>
            </w:pict>
          </mc:Fallback>
        </mc:AlternateContent>
      </w: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r>
        <w:rPr>
          <w:rFonts w:hint="eastAsia"/>
          <w:highlight w:val="none"/>
        </w:rPr>
        <mc:AlternateContent>
          <mc:Choice Requires="wps">
            <w:drawing>
              <wp:anchor distT="0" distB="0" distL="203200" distR="203200" simplePos="0" relativeHeight="30" behindDoc="0" locked="0" layoutInCell="1" hidden="0" allowOverlap="1">
                <wp:simplePos x="0" y="0"/>
                <wp:positionH relativeFrom="column">
                  <wp:posOffset>4868545</wp:posOffset>
                </wp:positionH>
                <wp:positionV relativeFrom="paragraph">
                  <wp:posOffset>55245</wp:posOffset>
                </wp:positionV>
                <wp:extent cx="952500" cy="481330"/>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wps:spPr>
                        <a:xfrm>
                          <a:off x="0" y="0"/>
                          <a:ext cx="952500" cy="481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ascii="ＭＳ ゴシック" w:hAnsi="ＭＳ ゴシック" w:eastAsia="ＭＳ ゴシック"/>
                                <w:b w:val="1"/>
                                <w:sz w:val="21"/>
                              </w:rPr>
                            </w:pPr>
                            <w:r>
                              <w:rPr>
                                <w:rFonts w:hint="eastAsia" w:ascii="ＭＳ ゴシック" w:hAnsi="ＭＳ ゴシック" w:eastAsia="ＭＳ ゴシック"/>
                                <w:b w:val="1"/>
                                <w:sz w:val="16"/>
                              </w:rPr>
                              <w:t>2022</w:t>
                            </w:r>
                            <w:r>
                              <w:rPr>
                                <w:rFonts w:hint="eastAsia" w:ascii="ＭＳ ゴシック" w:hAnsi="ＭＳ ゴシック" w:eastAsia="ＭＳ ゴシック"/>
                                <w:b w:val="1"/>
                                <w:sz w:val="16"/>
                              </w:rPr>
                              <w:t>年</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3,721</w:t>
                            </w:r>
                            <w:r>
                              <w:rPr>
                                <w:rFonts w:hint="eastAsia" w:ascii="ＭＳ ゴシック" w:hAnsi="ＭＳ ゴシック" w:eastAsia="ＭＳ ゴシック"/>
                                <w:b w:val="1"/>
                                <w:sz w:val="16"/>
                              </w:rPr>
                              <w:t>人</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1974</w:t>
                            </w:r>
                            <w:r>
                              <w:rPr>
                                <w:rFonts w:hint="eastAsia" w:ascii="ＭＳ ゴシック" w:hAnsi="ＭＳ ゴシック" w:eastAsia="ＭＳ ゴシック"/>
                                <w:b w:val="1"/>
                                <w:sz w:val="16"/>
                              </w:rPr>
                              <w:t>年の</w:t>
                            </w:r>
                            <w:r>
                              <w:rPr>
                                <w:rFonts w:hint="eastAsia" w:ascii="ＭＳ ゴシック" w:hAnsi="ＭＳ ゴシック" w:eastAsia="ＭＳ ゴシック"/>
                                <w:b w:val="1"/>
                                <w:sz w:val="16"/>
                              </w:rPr>
                              <w:t>30%</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34pt;mso-position-vertical-relative:text;mso-position-horizontal-relative:text;position:absolute;height:37.9pt;mso-wrap-distance-top:0pt;width:75pt;mso-wrap-distance-left:16pt;margin-left:383.35pt;z-index:30;" o:spid="_x0000_s1054"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0" w:lineRule="atLeast"/>
                        <w:rPr>
                          <w:rFonts w:hint="eastAsia" w:ascii="ＭＳ ゴシック" w:hAnsi="ＭＳ ゴシック" w:eastAsia="ＭＳ ゴシック"/>
                          <w:b w:val="1"/>
                          <w:sz w:val="21"/>
                        </w:rPr>
                      </w:pPr>
                      <w:r>
                        <w:rPr>
                          <w:rFonts w:hint="eastAsia" w:ascii="ＭＳ ゴシック" w:hAnsi="ＭＳ ゴシック" w:eastAsia="ＭＳ ゴシック"/>
                          <w:b w:val="1"/>
                          <w:sz w:val="16"/>
                        </w:rPr>
                        <w:t>2022</w:t>
                      </w:r>
                      <w:r>
                        <w:rPr>
                          <w:rFonts w:hint="eastAsia" w:ascii="ＭＳ ゴシック" w:hAnsi="ＭＳ ゴシック" w:eastAsia="ＭＳ ゴシック"/>
                          <w:b w:val="1"/>
                          <w:sz w:val="16"/>
                        </w:rPr>
                        <w:t>年</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3,721</w:t>
                      </w:r>
                      <w:r>
                        <w:rPr>
                          <w:rFonts w:hint="eastAsia" w:ascii="ＭＳ ゴシック" w:hAnsi="ＭＳ ゴシック" w:eastAsia="ＭＳ ゴシック"/>
                          <w:b w:val="1"/>
                          <w:sz w:val="16"/>
                        </w:rPr>
                        <w:t>人</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1974</w:t>
                      </w:r>
                      <w:r>
                        <w:rPr>
                          <w:rFonts w:hint="eastAsia" w:ascii="ＭＳ ゴシック" w:hAnsi="ＭＳ ゴシック" w:eastAsia="ＭＳ ゴシック"/>
                          <w:b w:val="1"/>
                          <w:sz w:val="16"/>
                        </w:rPr>
                        <w:t>年の</w:t>
                      </w:r>
                      <w:r>
                        <w:rPr>
                          <w:rFonts w:hint="eastAsia" w:ascii="ＭＳ ゴシック" w:hAnsi="ＭＳ ゴシック" w:eastAsia="ＭＳ ゴシック"/>
                          <w:b w:val="1"/>
                          <w:sz w:val="16"/>
                        </w:rPr>
                        <w:t>30%</w:t>
                      </w:r>
                    </w:p>
                  </w:txbxContent>
                </v:textbox>
                <v:imagedata o:title=""/>
                <w10:wrap type="none" anchorx="text" anchory="text"/>
              </v:shape>
            </w:pict>
          </mc:Fallback>
        </mc:AlternateContent>
      </w: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firstLine="5479" w:firstLineChars="3100"/>
        <w:rPr>
          <w:rFonts w:hint="eastAsia" w:ascii="ＭＳ 明朝" w:hAnsi="ＭＳ 明朝" w:eastAsia="ＭＳ 明朝"/>
          <w:sz w:val="22"/>
          <w:highlight w:val="none"/>
        </w:rPr>
      </w:pPr>
      <w:r>
        <w:rPr>
          <w:rFonts w:hint="eastAsia" w:ascii="ＭＳ 明朝" w:hAnsi="ＭＳ 明朝" w:eastAsia="ＭＳ 明朝"/>
          <w:color w:val="000000" w:themeColor="text1"/>
          <w:sz w:val="16"/>
          <w:highlight w:val="none"/>
          <w:u w:val="none" w:color="auto"/>
        </w:rPr>
        <w:t>出典：人口動態調査（厚生労働省）</w:t>
      </w:r>
    </w:p>
    <w:p>
      <w:pPr>
        <w:pStyle w:val="0"/>
        <w:rPr>
          <w:rFonts w:hint="eastAsia" w:ascii="ＭＳ 明朝" w:hAnsi="ＭＳ 明朝" w:eastAsia="ＭＳ 明朝"/>
          <w:b w:val="1"/>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（２）世帯構造</w:t>
      </w:r>
    </w:p>
    <w:p>
      <w:pPr>
        <w:pStyle w:val="0"/>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令和２年の国勢調査によると、本県の一般世帯数は</w:t>
      </w:r>
      <w:r>
        <w:rPr>
          <w:rFonts w:hint="eastAsia" w:ascii="ＭＳ 明朝" w:hAnsi="ＭＳ 明朝" w:eastAsia="ＭＳ 明朝"/>
          <w:color w:val="auto"/>
          <w:sz w:val="22"/>
          <w:highlight w:val="none"/>
          <w:u w:val="none" w:color="auto"/>
        </w:rPr>
        <w:t>314,330</w:t>
      </w:r>
      <w:r>
        <w:rPr>
          <w:rFonts w:hint="eastAsia" w:ascii="ＭＳ 明朝" w:hAnsi="ＭＳ 明朝" w:eastAsia="ＭＳ 明朝"/>
          <w:color w:val="auto"/>
          <w:sz w:val="22"/>
          <w:highlight w:val="none"/>
          <w:u w:val="none" w:color="auto"/>
        </w:rPr>
        <w:t>世帯で、そのうち６歳未満の子どもがいる核家族世帯は</w:t>
      </w:r>
      <w:r>
        <w:rPr>
          <w:rFonts w:hint="eastAsia" w:ascii="ＭＳ 明朝" w:hAnsi="ＭＳ 明朝" w:eastAsia="ＭＳ 明朝"/>
          <w:color w:val="auto"/>
          <w:sz w:val="22"/>
          <w:highlight w:val="none"/>
          <w:u w:val="none" w:color="auto"/>
        </w:rPr>
        <w:t>18,193</w:t>
      </w:r>
      <w:r>
        <w:rPr>
          <w:rFonts w:hint="eastAsia" w:ascii="ＭＳ 明朝" w:hAnsi="ＭＳ 明朝" w:eastAsia="ＭＳ 明朝"/>
          <w:color w:val="auto"/>
          <w:sz w:val="22"/>
          <w:highlight w:val="none"/>
          <w:u w:val="none" w:color="auto"/>
        </w:rPr>
        <w:t>世帯</w:t>
      </w:r>
      <w:r>
        <w:rPr>
          <w:rFonts w:hint="eastAsia" w:ascii="ＭＳ 明朝" w:hAnsi="ＭＳ 明朝" w:eastAsia="ＭＳ 明朝"/>
          <w:color w:val="auto"/>
          <w:sz w:val="20"/>
          <w:highlight w:val="none"/>
          <w:u w:val="none" w:color="auto"/>
        </w:rPr>
        <w:t>（約</w:t>
      </w:r>
      <w:r>
        <w:rPr>
          <w:rFonts w:hint="eastAsia" w:ascii="ＭＳ 明朝" w:hAnsi="ＭＳ 明朝" w:eastAsia="ＭＳ 明朝"/>
          <w:color w:val="auto"/>
          <w:sz w:val="20"/>
          <w:highlight w:val="none"/>
          <w:u w:val="none" w:color="auto"/>
        </w:rPr>
        <w:t>5.8</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2"/>
          <w:highlight w:val="none"/>
          <w:u w:val="none" w:color="auto"/>
        </w:rPr>
        <w:t>となっています。</w:t>
      </w:r>
    </w:p>
    <w:p>
      <w:pPr>
        <w:pStyle w:val="0"/>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また、３歳未満の子どもがいる夫婦世帯は</w:t>
      </w:r>
      <w:r>
        <w:rPr>
          <w:rFonts w:hint="eastAsia" w:ascii="ＭＳ 明朝" w:hAnsi="ＭＳ 明朝" w:eastAsia="ＭＳ 明朝"/>
          <w:color w:val="auto"/>
          <w:sz w:val="22"/>
          <w:highlight w:val="none"/>
          <w:u w:val="none" w:color="auto"/>
        </w:rPr>
        <w:t>10,449</w:t>
      </w:r>
      <w:r>
        <w:rPr>
          <w:rFonts w:hint="eastAsia" w:ascii="ＭＳ 明朝" w:hAnsi="ＭＳ 明朝" w:eastAsia="ＭＳ 明朝"/>
          <w:color w:val="auto"/>
          <w:sz w:val="22"/>
          <w:highlight w:val="none"/>
          <w:u w:val="none" w:color="auto"/>
        </w:rPr>
        <w:t>世帯で、そのうち夫婦共働き世帯数は</w:t>
      </w:r>
      <w:r>
        <w:rPr>
          <w:rFonts w:hint="eastAsia" w:ascii="ＭＳ 明朝" w:hAnsi="ＭＳ 明朝" w:eastAsia="ＭＳ 明朝"/>
          <w:color w:val="auto"/>
          <w:sz w:val="22"/>
          <w:highlight w:val="none"/>
          <w:u w:val="none" w:color="auto"/>
        </w:rPr>
        <w:t>6,494</w:t>
      </w:r>
      <w:r>
        <w:rPr>
          <w:rFonts w:hint="eastAsia" w:ascii="ＭＳ 明朝" w:hAnsi="ＭＳ 明朝" w:eastAsia="ＭＳ 明朝"/>
          <w:color w:val="auto"/>
          <w:sz w:val="22"/>
          <w:highlight w:val="none"/>
          <w:u w:val="none" w:color="auto"/>
        </w:rPr>
        <w:t>世帯で約</w:t>
      </w:r>
      <w:r>
        <w:rPr>
          <w:rFonts w:hint="eastAsia" w:ascii="ＭＳ 明朝" w:hAnsi="ＭＳ 明朝" w:eastAsia="ＭＳ 明朝"/>
          <w:color w:val="auto"/>
          <w:sz w:val="22"/>
          <w:highlight w:val="none"/>
          <w:u w:val="none" w:color="auto"/>
        </w:rPr>
        <w:t>62.1</w:t>
      </w:r>
      <w:r>
        <w:rPr>
          <w:rFonts w:hint="eastAsia" w:ascii="ＭＳ 明朝" w:hAnsi="ＭＳ 明朝" w:eastAsia="ＭＳ 明朝"/>
          <w:color w:val="auto"/>
          <w:sz w:val="20"/>
          <w:highlight w:val="none"/>
          <w:u w:val="none" w:color="auto"/>
        </w:rPr>
        <w:t>％（全国</w:t>
      </w:r>
      <w:r>
        <w:rPr>
          <w:rFonts w:hint="eastAsia" w:ascii="ＭＳ 明朝" w:hAnsi="ＭＳ 明朝" w:eastAsia="ＭＳ 明朝"/>
          <w:color w:val="auto"/>
          <w:sz w:val="20"/>
          <w:highlight w:val="none"/>
          <w:u w:val="none" w:color="auto"/>
        </w:rPr>
        <w:t xml:space="preserve"> 48.7</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2"/>
          <w:highlight w:val="none"/>
          <w:u w:val="none" w:color="auto"/>
        </w:rPr>
        <w:t>を占めています。</w:t>
      </w:r>
    </w:p>
    <w:p>
      <w:pPr>
        <w:pStyle w:val="0"/>
        <w:ind w:firstLine="237" w:firstLineChars="100"/>
        <w:rPr>
          <w:rFonts w:hint="eastAsia" w:ascii="ＭＳ 明朝" w:hAnsi="ＭＳ 明朝" w:eastAsia="ＭＳ 明朝"/>
          <w:color w:val="auto"/>
          <w:sz w:val="22"/>
          <w:highlight w:val="none"/>
          <w:u w:val="none" w:color="auto"/>
        </w:rPr>
      </w:pPr>
    </w:p>
    <w:p>
      <w:pPr>
        <w:pStyle w:val="0"/>
        <w:ind w:right="-1"/>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（３）小児慢性特定疾病医療受給者及び自立支援医療</w:t>
      </w:r>
      <w:r>
        <w:rPr>
          <w:rFonts w:hint="eastAsia" w:ascii="ＭＳ 明朝" w:hAnsi="ＭＳ 明朝" w:eastAsia="ＭＳ 明朝"/>
          <w:b w:val="1"/>
          <w:color w:val="auto"/>
          <w:sz w:val="20"/>
          <w:highlight w:val="none"/>
          <w:u w:val="none" w:color="auto"/>
        </w:rPr>
        <w:t>(</w:t>
      </w:r>
      <w:r>
        <w:rPr>
          <w:rFonts w:hint="eastAsia" w:ascii="ＭＳ 明朝" w:hAnsi="ＭＳ 明朝" w:eastAsia="ＭＳ 明朝"/>
          <w:b w:val="1"/>
          <w:color w:val="auto"/>
          <w:sz w:val="20"/>
          <w:highlight w:val="none"/>
          <w:u w:val="none" w:color="auto"/>
        </w:rPr>
        <w:t>育成医療</w:t>
      </w:r>
      <w:r>
        <w:rPr>
          <w:rFonts w:hint="eastAsia" w:ascii="ＭＳ 明朝" w:hAnsi="ＭＳ 明朝" w:eastAsia="ＭＳ 明朝"/>
          <w:b w:val="1"/>
          <w:color w:val="auto"/>
          <w:sz w:val="20"/>
          <w:highlight w:val="none"/>
          <w:u w:val="none" w:color="auto"/>
        </w:rPr>
        <w:t>)</w:t>
      </w:r>
      <w:r>
        <w:rPr>
          <w:rFonts w:hint="eastAsia" w:ascii="ＭＳ 明朝" w:hAnsi="ＭＳ 明朝" w:eastAsia="ＭＳ 明朝"/>
          <w:b w:val="1"/>
          <w:color w:val="auto"/>
          <w:sz w:val="22"/>
          <w:highlight w:val="none"/>
          <w:u w:val="none" w:color="auto"/>
        </w:rPr>
        <w:t>受給者の状況</w:t>
      </w:r>
    </w:p>
    <w:p>
      <w:pPr>
        <w:pStyle w:val="0"/>
        <w:ind w:right="-1"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ア　小児慢性特定疾病医療受給者数</w:t>
      </w:r>
    </w:p>
    <w:p>
      <w:pPr>
        <w:pStyle w:val="0"/>
        <w:ind w:left="453" w:leftChars="200" w:right="-1"/>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　慢性腎疾患、慢性心疾患、悪性新生物など、長期に療養が必要な小児慢性特定疾病</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14</w:t>
      </w:r>
      <w:r>
        <w:rPr>
          <w:rFonts w:hint="eastAsia" w:ascii="ＭＳ 明朝" w:hAnsi="ＭＳ 明朝" w:eastAsia="ＭＳ 明朝"/>
          <w:color w:val="auto"/>
          <w:sz w:val="20"/>
          <w:highlight w:val="none"/>
          <w:u w:val="none" w:color="auto"/>
        </w:rPr>
        <w:t>疾患群）</w:t>
      </w:r>
      <w:r>
        <w:rPr>
          <w:rFonts w:hint="eastAsia" w:ascii="ＭＳ 明朝" w:hAnsi="ＭＳ 明朝" w:eastAsia="ＭＳ 明朝"/>
          <w:color w:val="auto"/>
          <w:sz w:val="22"/>
          <w:highlight w:val="none"/>
          <w:u w:val="none" w:color="auto"/>
        </w:rPr>
        <w:t>の児童に対する令和４年度の小児慢性特定疾病医療の受給者は</w:t>
      </w:r>
      <w:r>
        <w:rPr>
          <w:rFonts w:hint="eastAsia" w:ascii="ＭＳ 明朝" w:hAnsi="ＭＳ 明朝" w:eastAsia="ＭＳ 明朝"/>
          <w:color w:val="auto"/>
          <w:sz w:val="22"/>
          <w:highlight w:val="none"/>
          <w:u w:val="none" w:color="auto"/>
        </w:rPr>
        <w:t>604</w:t>
      </w:r>
      <w:r>
        <w:rPr>
          <w:rFonts w:hint="eastAsia" w:ascii="ＭＳ 明朝" w:hAnsi="ＭＳ 明朝" w:eastAsia="ＭＳ 明朝"/>
          <w:color w:val="auto"/>
          <w:sz w:val="22"/>
          <w:highlight w:val="none"/>
          <w:u w:val="none" w:color="auto"/>
        </w:rPr>
        <w:t>人となっています。</w:t>
      </w:r>
    </w:p>
    <w:p>
      <w:pPr>
        <w:pStyle w:val="0"/>
        <w:ind w:right="-1"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イ　自立支援医療</w:t>
      </w:r>
      <w:r>
        <w:rPr>
          <w:rFonts w:hint="eastAsia" w:ascii="ＭＳ 明朝" w:hAnsi="ＭＳ 明朝" w:eastAsia="ＭＳ 明朝"/>
          <w:color w:val="000000" w:themeColor="text1"/>
          <w:sz w:val="20"/>
          <w:highlight w:val="none"/>
          <w:u w:val="none" w:color="auto"/>
        </w:rPr>
        <w:t>（育成医療）</w:t>
      </w:r>
      <w:r>
        <w:rPr>
          <w:rFonts w:hint="eastAsia" w:ascii="ＭＳ 明朝" w:hAnsi="ＭＳ 明朝" w:eastAsia="ＭＳ 明朝"/>
          <w:color w:val="000000" w:themeColor="text1"/>
          <w:sz w:val="22"/>
          <w:highlight w:val="none"/>
          <w:u w:val="none" w:color="auto"/>
        </w:rPr>
        <w:t>受給者数</w:t>
      </w:r>
    </w:p>
    <w:p>
      <w:pPr>
        <w:pStyle w:val="0"/>
        <w:spacing w:line="320" w:lineRule="exact"/>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肢体不自由や視覚障害、聴覚障害、心臓機能障害など、身体に障害があり、治療によりその症状が回復する見込みのある児童に対する</w:t>
      </w:r>
      <w:r>
        <w:rPr>
          <w:rFonts w:hint="eastAsia" w:ascii="ＭＳ 明朝" w:hAnsi="ＭＳ 明朝" w:eastAsia="ＭＳ 明朝"/>
          <w:color w:val="auto"/>
          <w:sz w:val="22"/>
          <w:highlight w:val="none"/>
          <w:u w:val="none" w:color="auto"/>
        </w:rPr>
        <w:t>令和４年度の自立支援医療（育成医療）の受給者は</w:t>
      </w:r>
      <w:r>
        <w:rPr>
          <w:rFonts w:hint="eastAsia" w:ascii="ＭＳ 明朝" w:hAnsi="ＭＳ 明朝" w:eastAsia="ＭＳ 明朝"/>
          <w:color w:val="auto"/>
          <w:sz w:val="22"/>
          <w:highlight w:val="none"/>
          <w:u w:val="none" w:color="auto"/>
        </w:rPr>
        <w:t>125</w:t>
      </w:r>
      <w:r>
        <w:rPr>
          <w:rFonts w:hint="eastAsia" w:ascii="ＭＳ 明朝" w:hAnsi="ＭＳ 明朝" w:eastAsia="ＭＳ 明朝"/>
          <w:color w:val="auto"/>
          <w:sz w:val="22"/>
          <w:highlight w:val="none"/>
          <w:u w:val="none" w:color="auto"/>
        </w:rPr>
        <w:t>人となっています。</w:t>
      </w:r>
    </w:p>
    <w:p>
      <w:pPr>
        <w:pStyle w:val="0"/>
        <w:spacing w:line="320" w:lineRule="exact"/>
        <w:ind w:leftChars="0" w:firstLineChars="0"/>
        <w:rPr>
          <w:rFonts w:hint="eastAsia" w:ascii="ＭＳ 明朝" w:hAnsi="ＭＳ 明朝" w:eastAsia="ＭＳ 明朝"/>
          <w:color w:val="auto"/>
          <w:sz w:val="22"/>
          <w:highlight w:val="none"/>
          <w:u w:val="none" w:color="auto"/>
        </w:rPr>
      </w:pPr>
    </w:p>
    <w:p>
      <w:pPr>
        <w:pStyle w:val="0"/>
        <w:spacing w:line="320" w:lineRule="exact"/>
        <w:ind w:leftChars="0" w:firstLineChars="0"/>
        <w:jc w:val="center"/>
        <w:rPr>
          <w:rFonts w:hint="eastAsia" w:ascii="ＭＳ 明朝" w:hAnsi="ＭＳ 明朝" w:eastAsia="ＭＳ 明朝"/>
          <w:color w:val="FF0000"/>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7-3-4</w:t>
      </w:r>
      <w:r>
        <w:rPr>
          <w:rFonts w:hint="eastAsia" w:ascii="ＭＳ ゴシック" w:hAnsi="ＭＳ ゴシック" w:eastAsia="ＭＳ ゴシック"/>
          <w:color w:val="auto"/>
          <w:sz w:val="22"/>
          <w:highlight w:val="none"/>
          <w:u w:val="none" w:color="auto"/>
        </w:rPr>
        <w:t>）小児慢性特定疾病医療受給者数及び自立支援医療</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育成医療</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受給者数</w:t>
      </w:r>
    </w:p>
    <w:tbl>
      <w:tblPr>
        <w:tblStyle w:val="45"/>
        <w:tblW w:w="9065" w:type="dxa"/>
        <w:tblInd w:w="0" w:type="dxa"/>
        <w:tblLayout w:type="fixed"/>
        <w:tblLook w:firstRow="1" w:lastRow="0" w:firstColumn="1" w:lastColumn="0" w:noHBand="0" w:noVBand="1" w:val="04A0"/>
      </w:tblPr>
      <w:tblGrid>
        <w:gridCol w:w="1295"/>
        <w:gridCol w:w="1295"/>
        <w:gridCol w:w="1295"/>
        <w:gridCol w:w="1295"/>
        <w:gridCol w:w="1295"/>
        <w:gridCol w:w="1295"/>
        <w:gridCol w:w="1295"/>
      </w:tblGrid>
      <w:tr>
        <w:trPr/>
        <w:tc>
          <w:tcPr>
            <w:tcW w:w="1511" w:type="dxa"/>
            <w:vAlign w:val="top"/>
          </w:tcPr>
          <w:p>
            <w:pPr>
              <w:pStyle w:val="0"/>
              <w:rPr>
                <w:rFonts w:hint="eastAsia" w:ascii="ＭＳ 明朝" w:hAnsi="ＭＳ 明朝" w:eastAsia="ＭＳ 明朝"/>
                <w:color w:val="auto"/>
                <w:highlight w:val="none"/>
              </w:rPr>
            </w:pPr>
          </w:p>
        </w:tc>
        <w:tc>
          <w:tcPr>
            <w:tcW w:w="1511"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H29</w:t>
            </w:r>
          </w:p>
        </w:tc>
        <w:tc>
          <w:tcPr>
            <w:tcW w:w="1511"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H30</w:t>
            </w:r>
          </w:p>
        </w:tc>
        <w:tc>
          <w:tcPr>
            <w:tcW w:w="1511"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H31(R1)</w:t>
            </w:r>
          </w:p>
        </w:tc>
        <w:tc>
          <w:tcPr>
            <w:tcW w:w="1511"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R2</w:t>
            </w:r>
          </w:p>
        </w:tc>
        <w:tc>
          <w:tcPr>
            <w:tcW w:w="1511"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R3</w:t>
            </w:r>
          </w:p>
        </w:tc>
        <w:tc>
          <w:tcPr>
            <w:tcW w:w="1511"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R4</w:t>
            </w:r>
          </w:p>
        </w:tc>
      </w:tr>
      <w:tr>
        <w:trPr>
          <w:trHeight w:val="490" w:hRule="atLeast"/>
        </w:trPr>
        <w:tc>
          <w:tcPr>
            <w:tcW w:w="1511" w:type="dxa"/>
            <w:vAlign w:val="center"/>
          </w:tcPr>
          <w:p>
            <w:pPr>
              <w:pStyle w:val="0"/>
              <w:spacing w:line="0" w:lineRule="atLeast"/>
              <w:jc w:val="both"/>
              <w:rPr>
                <w:rFonts w:hint="eastAsia" w:ascii="ＭＳ 明朝" w:hAnsi="ＭＳ 明朝" w:eastAsia="ＭＳ 明朝"/>
                <w:b w:val="0"/>
                <w:color w:val="auto"/>
                <w:sz w:val="14"/>
                <w:highlight w:val="none"/>
              </w:rPr>
            </w:pPr>
            <w:r>
              <w:rPr>
                <w:rFonts w:hint="eastAsia" w:ascii="ＭＳ 明朝" w:hAnsi="ＭＳ 明朝" w:eastAsia="ＭＳ 明朝"/>
                <w:b w:val="0"/>
                <w:color w:val="auto"/>
                <w:sz w:val="16"/>
                <w:highlight w:val="none"/>
                <w:u w:val="none" w:color="auto"/>
              </w:rPr>
              <w:t>小児慢性特定疾病医療</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648</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640</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629</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678</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639</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604</w:t>
            </w:r>
          </w:p>
        </w:tc>
      </w:tr>
      <w:tr>
        <w:trPr>
          <w:trHeight w:val="470" w:hRule="atLeast"/>
        </w:trPr>
        <w:tc>
          <w:tcPr>
            <w:tcW w:w="1511" w:type="dxa"/>
            <w:vAlign w:val="center"/>
          </w:tcPr>
          <w:p>
            <w:pPr>
              <w:pStyle w:val="0"/>
              <w:spacing w:line="0" w:lineRule="atLeast"/>
              <w:jc w:val="both"/>
              <w:rPr>
                <w:rFonts w:hint="eastAsia" w:ascii="ＭＳ 明朝" w:hAnsi="ＭＳ 明朝" w:eastAsia="ＭＳ 明朝"/>
                <w:color w:val="auto"/>
                <w:sz w:val="14"/>
                <w:highlight w:val="none"/>
              </w:rPr>
            </w:pPr>
            <w:r>
              <w:rPr>
                <w:rFonts w:hint="eastAsia" w:ascii="ＭＳ 明朝" w:hAnsi="ＭＳ 明朝" w:eastAsia="ＭＳ 明朝"/>
                <w:color w:val="auto"/>
                <w:sz w:val="16"/>
                <w:highlight w:val="none"/>
                <w:u w:val="none" w:color="auto"/>
              </w:rPr>
              <w:t>自立支援医療</w:t>
            </w:r>
            <w:r>
              <w:rPr>
                <w:rFonts w:hint="eastAsia" w:ascii="ＭＳ 明朝" w:hAnsi="ＭＳ 明朝" w:eastAsia="ＭＳ 明朝"/>
                <w:color w:val="auto"/>
                <w:sz w:val="12"/>
                <w:highlight w:val="none"/>
                <w:u w:val="none" w:color="auto"/>
              </w:rPr>
              <w:t>（育成医療）</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142</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148</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139</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133</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134</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125</w:t>
            </w:r>
          </w:p>
        </w:tc>
      </w:tr>
    </w:tbl>
    <w:p>
      <w:pPr>
        <w:pStyle w:val="0"/>
        <w:spacing w:line="320" w:lineRule="exact"/>
        <w:ind w:left="453" w:leftChars="200" w:firstLine="237" w:firstLineChars="100"/>
        <w:jc w:val="right"/>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sz w:val="16"/>
          <w:highlight w:val="none"/>
        </w:rPr>
        <w:t>出典：</w:t>
      </w:r>
      <w:r>
        <w:rPr>
          <w:rFonts w:hint="eastAsia" w:ascii="ＭＳ 明朝" w:hAnsi="ＭＳ 明朝" w:eastAsia="ＭＳ 明朝"/>
          <w:color w:val="000000" w:themeColor="text1"/>
          <w:sz w:val="16"/>
          <w:highlight w:val="none"/>
        </w:rPr>
        <w:t>高知県健康政策部調べ</w:t>
      </w:r>
    </w:p>
    <w:p>
      <w:pPr>
        <w:pStyle w:val="0"/>
        <w:spacing w:line="320" w:lineRule="exact"/>
        <w:ind w:leftChars="0" w:firstLineChars="0"/>
        <w:rPr>
          <w:rFonts w:hint="eastAsia" w:ascii="ＭＳ 明朝" w:hAnsi="ＭＳ 明朝" w:eastAsia="ＭＳ 明朝"/>
          <w:color w:val="000000" w:themeColor="text1"/>
          <w:sz w:val="22"/>
          <w:highlight w:val="none"/>
          <w:u w:val="none" w:color="auto"/>
        </w:rPr>
      </w:pPr>
    </w:p>
    <w:p>
      <w:pPr>
        <w:pStyle w:val="0"/>
        <w:spacing w:line="320" w:lineRule="exact"/>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（４）県内で対応が困難な疾患</w:t>
      </w:r>
    </w:p>
    <w:p>
      <w:pPr>
        <w:pStyle w:val="0"/>
        <w:spacing w:line="320" w:lineRule="exact"/>
        <w:ind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ア　小児心臓手術・胎児治療対象疾患等</w:t>
      </w:r>
    </w:p>
    <w:p>
      <w:pPr>
        <w:pStyle w:val="0"/>
        <w:spacing w:line="320" w:lineRule="exact"/>
        <w:ind w:left="453" w:leftChars="2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高度な心臓手術や胎児治療対象疾患等は県内では対応が困難であり、国立病院機構四国こどもとおとなの医療センターや岡山大学病院、国立循環器病研究センター、愛媛大学医学部附属病院など県外の医療機関と連携しています。</w:t>
      </w:r>
    </w:p>
    <w:p>
      <w:pPr>
        <w:pStyle w:val="0"/>
        <w:spacing w:line="320" w:lineRule="exact"/>
        <w:ind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イ　その他の高度専門医療</w:t>
      </w:r>
    </w:p>
    <w:p>
      <w:pPr>
        <w:pStyle w:val="0"/>
        <w:spacing w:line="320" w:lineRule="exact"/>
        <w:ind w:left="453" w:leftChars="2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骨髄移植、その他症例が少なく対応が困難な疾患についても、県外の医療機関と連携して対応しています。</w:t>
      </w:r>
    </w:p>
    <w:p>
      <w:pPr>
        <w:pStyle w:val="0"/>
        <w:spacing w:line="320" w:lineRule="exact"/>
        <w:rPr>
          <w:rFonts w:hint="eastAsia" w:ascii="ＭＳ 明朝" w:hAnsi="ＭＳ 明朝" w:eastAsia="ＭＳ 明朝"/>
          <w:color w:val="000000" w:themeColor="text1"/>
          <w:sz w:val="22"/>
          <w:highlight w:val="none"/>
          <w:u w:val="none" w:color="auto"/>
        </w:rPr>
      </w:pPr>
    </w:p>
    <w:p>
      <w:pPr>
        <w:pStyle w:val="0"/>
        <w:spacing w:line="320" w:lineRule="exact"/>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（５）小児の死亡</w:t>
      </w:r>
    </w:p>
    <w:p>
      <w:pPr>
        <w:pStyle w:val="0"/>
        <w:spacing w:line="320" w:lineRule="exact"/>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令和４年までの人口動態調査によると、小児の死亡率は、全国より高い状況が続いています。</w:t>
      </w:r>
    </w:p>
    <w:p>
      <w:pPr>
        <w:pStyle w:val="0"/>
        <w:spacing w:line="320" w:lineRule="exact"/>
        <w:ind w:left="227" w:leftChars="1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また、乳児の死亡数は、</w:t>
      </w:r>
      <w:r>
        <w:rPr>
          <w:rFonts w:hint="eastAsia" w:ascii="ＭＳ 明朝" w:hAnsi="ＭＳ 明朝" w:eastAsia="ＭＳ 明朝"/>
          <w:color w:val="auto"/>
          <w:sz w:val="22"/>
          <w:highlight w:val="none"/>
          <w:u w:val="none" w:color="auto"/>
        </w:rPr>
        <w:t>14</w:t>
      </w:r>
      <w:r>
        <w:rPr>
          <w:rFonts w:hint="eastAsia" w:ascii="ＭＳ 明朝" w:hAnsi="ＭＳ 明朝" w:eastAsia="ＭＳ 明朝"/>
          <w:color w:val="auto"/>
          <w:sz w:val="22"/>
          <w:highlight w:val="none"/>
          <w:u w:val="none" w:color="auto"/>
        </w:rPr>
        <w:t>歳以下の死亡数の約５割（</w:t>
      </w:r>
      <w:r>
        <w:rPr>
          <w:rFonts w:hint="eastAsia" w:ascii="ＭＳ 明朝" w:hAnsi="ＭＳ 明朝" w:eastAsia="ＭＳ 明朝"/>
          <w:color w:val="auto"/>
          <w:sz w:val="22"/>
          <w:highlight w:val="none"/>
          <w:u w:val="none" w:color="auto"/>
        </w:rPr>
        <w:t>17</w:t>
      </w:r>
      <w:r>
        <w:rPr>
          <w:rFonts w:hint="eastAsia" w:ascii="ＭＳ 明朝" w:hAnsi="ＭＳ 明朝" w:eastAsia="ＭＳ 明朝"/>
          <w:color w:val="auto"/>
          <w:sz w:val="22"/>
          <w:highlight w:val="none"/>
          <w:u w:val="none" w:color="auto"/>
        </w:rPr>
        <w:t>人中８人）を占めています。</w:t>
      </w:r>
    </w:p>
    <w:p>
      <w:pPr>
        <w:pStyle w:val="0"/>
        <w:spacing w:line="320" w:lineRule="exact"/>
        <w:ind w:left="227" w:leftChars="100" w:firstLine="237" w:firstLineChars="100"/>
        <w:rPr>
          <w:rFonts w:hint="eastAsia" w:ascii="ＭＳ 明朝" w:hAnsi="ＭＳ 明朝" w:eastAsia="ＭＳ 明朝"/>
          <w:color w:val="000000" w:themeColor="text1"/>
          <w:sz w:val="22"/>
          <w:highlight w:val="none"/>
          <w:u w:val="none" w:color="auto"/>
        </w:rPr>
      </w:pPr>
    </w:p>
    <w:p>
      <w:pPr>
        <w:pStyle w:val="0"/>
        <w:spacing w:line="320" w:lineRule="exact"/>
        <w:ind w:right="879"/>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highlight w:val="none"/>
          <w:u w:val="none" w:color="auto"/>
        </w:rPr>
        <w:t>　　　　　</w:t>
      </w:r>
      <w:r>
        <w:rPr>
          <w:rFonts w:hint="eastAsia" w:ascii="ＭＳ ゴシック" w:hAnsi="ＭＳ ゴシック" w:eastAsia="ＭＳ ゴシック"/>
          <w:color w:val="000000" w:themeColor="text1"/>
          <w:sz w:val="22"/>
          <w:highlight w:val="none"/>
          <w:u w:val="none" w:color="auto"/>
        </w:rPr>
        <w:t>　</w: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7-3-5</w:t>
      </w:r>
      <w:r>
        <w:rPr>
          <w:rFonts w:hint="eastAsia" w:ascii="ＭＳ ゴシック" w:hAnsi="ＭＳ ゴシック" w:eastAsia="ＭＳ ゴシック"/>
          <w:color w:val="auto"/>
          <w:sz w:val="22"/>
          <w:highlight w:val="none"/>
          <w:u w:val="none" w:color="auto"/>
        </w:rPr>
        <w:t>）人口千人当たりの小児（</w:t>
      </w:r>
      <w:r>
        <w:rPr>
          <w:rFonts w:hint="eastAsia" w:ascii="ＭＳ ゴシック" w:hAnsi="ＭＳ ゴシック" w:eastAsia="ＭＳ ゴシック"/>
          <w:color w:val="auto"/>
          <w:sz w:val="22"/>
          <w:highlight w:val="none"/>
          <w:u w:val="none" w:color="auto"/>
        </w:rPr>
        <w:t>15</w:t>
      </w:r>
      <w:r>
        <w:rPr>
          <w:rFonts w:hint="eastAsia" w:ascii="ＭＳ ゴシック" w:hAnsi="ＭＳ ゴシック" w:eastAsia="ＭＳ ゴシック"/>
          <w:color w:val="auto"/>
          <w:sz w:val="22"/>
          <w:highlight w:val="none"/>
          <w:u w:val="none" w:color="auto"/>
        </w:rPr>
        <w:t>歳未満）の死亡率</w:t>
      </w:r>
    </w:p>
    <w:tbl>
      <w:tblPr>
        <w:tblStyle w:val="46"/>
        <w:tblW w:w="9096" w:type="dxa"/>
        <w:jc w:val="left"/>
        <w:tblInd w:w="-5" w:type="dxa"/>
        <w:tblLayout w:type="fixed"/>
        <w:tblLook w:firstRow="1" w:lastRow="0" w:firstColumn="1" w:lastColumn="0" w:noHBand="0" w:noVBand="1" w:val="04A0"/>
      </w:tblPr>
      <w:tblGrid>
        <w:gridCol w:w="1814"/>
        <w:gridCol w:w="982"/>
        <w:gridCol w:w="1260"/>
        <w:gridCol w:w="1260"/>
        <w:gridCol w:w="1260"/>
        <w:gridCol w:w="1260"/>
        <w:gridCol w:w="1260"/>
      </w:tblGrid>
      <w:tr>
        <w:trPr>
          <w:trHeight w:val="340" w:hRule="exac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b w:val="0"/>
                <w:color w:val="000000" w:themeColor="text1"/>
                <w:kern w:val="0"/>
                <w:sz w:val="20"/>
                <w:highlight w:val="none"/>
                <w:u w:val="none" w:color="auto"/>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b w:val="0"/>
                <w:color w:val="000000" w:themeColor="text1"/>
                <w:kern w:val="0"/>
                <w:sz w:val="20"/>
                <w:highlight w:val="none"/>
                <w:u w:val="none" w:color="auto"/>
              </w:rPr>
            </w:pPr>
            <w:r>
              <w:rPr>
                <w:rFonts w:hint="eastAsia" w:ascii="ＭＳ 明朝" w:hAnsi="ＭＳ 明朝" w:eastAsia="ＭＳ 明朝"/>
                <w:b w:val="0"/>
                <w:color w:val="000000" w:themeColor="text1"/>
                <w:kern w:val="0"/>
                <w:sz w:val="20"/>
                <w:highlight w:val="none"/>
                <w:u w:val="none" w:color="auto"/>
              </w:rPr>
              <w:t>年</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b w:val="0"/>
                <w:color w:val="000000" w:themeColor="text1"/>
                <w:kern w:val="0"/>
                <w:sz w:val="20"/>
                <w:highlight w:val="none"/>
                <w:u w:val="none" w:color="auto"/>
              </w:rPr>
            </w:pPr>
            <w:r>
              <w:rPr>
                <w:rFonts w:hint="eastAsia" w:ascii="ＭＳ 明朝" w:hAnsi="ＭＳ 明朝" w:eastAsia="ＭＳ 明朝"/>
                <w:b w:val="0"/>
                <w:color w:val="000000" w:themeColor="text1"/>
                <w:kern w:val="0"/>
                <w:sz w:val="20"/>
                <w:highlight w:val="none"/>
                <w:u w:val="none" w:color="auto"/>
              </w:rPr>
              <w:t>H30</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b w:val="0"/>
                <w:color w:val="000000" w:themeColor="text1"/>
                <w:kern w:val="0"/>
                <w:sz w:val="20"/>
                <w:highlight w:val="none"/>
                <w:u w:val="none" w:color="auto"/>
              </w:rPr>
            </w:pPr>
            <w:r>
              <w:rPr>
                <w:rFonts w:hint="eastAsia" w:ascii="ＭＳ 明朝" w:hAnsi="ＭＳ 明朝" w:eastAsia="ＭＳ 明朝"/>
                <w:b w:val="0"/>
                <w:color w:val="000000" w:themeColor="text1"/>
                <w:kern w:val="0"/>
                <w:sz w:val="20"/>
                <w:highlight w:val="none"/>
                <w:u w:val="none" w:color="auto"/>
              </w:rPr>
              <w:t>H31(R1)</w:t>
            </w:r>
          </w:p>
          <w:p>
            <w:pPr>
              <w:pStyle w:val="0"/>
              <w:widowControl w:val="1"/>
              <w:jc w:val="center"/>
              <w:rPr>
                <w:rFonts w:hint="eastAsia" w:ascii="ＭＳ 明朝" w:hAnsi="ＭＳ 明朝" w:eastAsia="ＭＳ 明朝"/>
                <w:b w:val="0"/>
                <w:color w:val="000000" w:themeColor="text1"/>
                <w:kern w:val="0"/>
                <w:sz w:val="20"/>
                <w:highlight w:val="none"/>
                <w:u w:val="none" w:color="auto"/>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b w:val="0"/>
                <w:color w:val="000000" w:themeColor="text1"/>
                <w:kern w:val="0"/>
                <w:sz w:val="20"/>
                <w:highlight w:val="none"/>
                <w:u w:val="none" w:color="auto"/>
              </w:rPr>
            </w:pPr>
            <w:r>
              <w:rPr>
                <w:rFonts w:hint="eastAsia" w:ascii="ＭＳ 明朝" w:hAnsi="ＭＳ 明朝" w:eastAsia="ＭＳ 明朝"/>
                <w:b w:val="0"/>
                <w:color w:val="000000" w:themeColor="text1"/>
                <w:kern w:val="0"/>
                <w:sz w:val="20"/>
                <w:highlight w:val="none"/>
                <w:u w:val="none" w:color="auto"/>
              </w:rPr>
              <w:t>R2</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b w:val="0"/>
                <w:color w:val="000000" w:themeColor="text1"/>
                <w:kern w:val="0"/>
                <w:sz w:val="20"/>
                <w:highlight w:val="none"/>
                <w:u w:val="none" w:color="auto"/>
              </w:rPr>
            </w:pPr>
            <w:r>
              <w:rPr>
                <w:rFonts w:hint="eastAsia" w:ascii="ＭＳ 明朝" w:hAnsi="ＭＳ 明朝" w:eastAsia="ＭＳ 明朝"/>
                <w:b w:val="0"/>
                <w:color w:val="000000" w:themeColor="text1"/>
                <w:kern w:val="0"/>
                <w:sz w:val="20"/>
                <w:highlight w:val="none"/>
                <w:u w:val="none" w:color="auto"/>
              </w:rPr>
              <w:t>R3</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b w:val="0"/>
                <w:color w:val="000000" w:themeColor="text1"/>
                <w:kern w:val="0"/>
                <w:sz w:val="20"/>
                <w:highlight w:val="none"/>
                <w:u w:val="none" w:color="auto"/>
              </w:rPr>
            </w:pPr>
            <w:r>
              <w:rPr>
                <w:rFonts w:hint="eastAsia" w:ascii="ＭＳ 明朝" w:hAnsi="ＭＳ 明朝" w:eastAsia="ＭＳ 明朝"/>
                <w:b w:val="0"/>
                <w:color w:val="000000" w:themeColor="text1"/>
                <w:kern w:val="0"/>
                <w:sz w:val="20"/>
                <w:highlight w:val="none"/>
                <w:u w:val="none" w:color="auto"/>
              </w:rPr>
              <w:t>R4</w:t>
            </w:r>
          </w:p>
        </w:tc>
      </w:tr>
      <w:tr>
        <w:trPr>
          <w:trHeight w:val="365" w:hRule="exact"/>
        </w:trPr>
        <w:tc>
          <w:tcPr>
            <w:tcW w:w="181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240" w:lineRule="exact"/>
              <w:jc w:val="center"/>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小児</w:t>
            </w:r>
            <w:r>
              <w:rPr>
                <w:rFonts w:hint="eastAsia" w:ascii="ＭＳ 明朝" w:hAnsi="ＭＳ 明朝" w:eastAsia="ＭＳ 明朝"/>
                <w:b w:val="0"/>
                <w:color w:val="auto"/>
                <w:kern w:val="0"/>
                <w:sz w:val="18"/>
                <w:highlight w:val="none"/>
                <w:u w:val="none" w:color="auto"/>
              </w:rPr>
              <w:t>（</w:t>
            </w:r>
            <w:r>
              <w:rPr>
                <w:rFonts w:hint="eastAsia" w:ascii="ＭＳ 明朝" w:hAnsi="ＭＳ 明朝" w:eastAsia="ＭＳ 明朝"/>
                <w:b w:val="0"/>
                <w:color w:val="auto"/>
                <w:kern w:val="0"/>
                <w:sz w:val="18"/>
                <w:highlight w:val="none"/>
                <w:u w:val="none" w:color="auto"/>
              </w:rPr>
              <w:t>0</w:t>
            </w:r>
            <w:r>
              <w:rPr>
                <w:rFonts w:hint="eastAsia" w:ascii="ＭＳ 明朝" w:hAnsi="ＭＳ 明朝" w:eastAsia="ＭＳ 明朝"/>
                <w:b w:val="0"/>
                <w:color w:val="auto"/>
                <w:kern w:val="0"/>
                <w:sz w:val="18"/>
                <w:highlight w:val="none"/>
                <w:u w:val="none" w:color="auto"/>
              </w:rPr>
              <w:t>～</w:t>
            </w:r>
            <w:r>
              <w:rPr>
                <w:rFonts w:hint="eastAsia" w:ascii="ＭＳ 明朝" w:hAnsi="ＭＳ 明朝" w:eastAsia="ＭＳ 明朝"/>
                <w:b w:val="0"/>
                <w:color w:val="auto"/>
                <w:kern w:val="0"/>
                <w:sz w:val="18"/>
                <w:highlight w:val="none"/>
                <w:u w:val="none" w:color="auto"/>
              </w:rPr>
              <w:t>14</w:t>
            </w:r>
            <w:r>
              <w:rPr>
                <w:rFonts w:hint="eastAsia" w:ascii="ＭＳ 明朝" w:hAnsi="ＭＳ 明朝" w:eastAsia="ＭＳ 明朝"/>
                <w:b w:val="0"/>
                <w:color w:val="auto"/>
                <w:kern w:val="0"/>
                <w:sz w:val="18"/>
                <w:highlight w:val="none"/>
                <w:u w:val="none" w:color="auto"/>
              </w:rPr>
              <w:t>歳）</w:t>
            </w:r>
          </w:p>
          <w:p>
            <w:pPr>
              <w:pStyle w:val="0"/>
              <w:widowControl w:val="1"/>
              <w:spacing w:line="240" w:lineRule="exact"/>
              <w:jc w:val="center"/>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死亡率</w:t>
            </w: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全国</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0.18</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0.18</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w:t>
            </w:r>
          </w:p>
        </w:tc>
      </w:tr>
      <w:tr>
        <w:trPr>
          <w:trHeight w:val="350" w:hRule="exact"/>
        </w:trPr>
        <w:tc>
          <w:tcPr>
            <w:tcW w:w="18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高知県</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0.38</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0.23</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w:t>
            </w:r>
          </w:p>
        </w:tc>
      </w:tr>
      <w:tr>
        <w:trPr>
          <w:trHeight w:val="350" w:hRule="exact"/>
        </w:trPr>
        <w:tc>
          <w:tcPr>
            <w:tcW w:w="181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240" w:lineRule="exact"/>
              <w:jc w:val="center"/>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幼児</w:t>
            </w:r>
            <w:r>
              <w:rPr>
                <w:rFonts w:hint="eastAsia" w:ascii="ＭＳ 明朝" w:hAnsi="ＭＳ 明朝" w:eastAsia="ＭＳ 明朝"/>
                <w:b w:val="0"/>
                <w:color w:val="auto"/>
                <w:kern w:val="0"/>
                <w:sz w:val="18"/>
                <w:highlight w:val="none"/>
                <w:u w:val="none" w:color="auto"/>
              </w:rPr>
              <w:t>（</w:t>
            </w:r>
            <w:r>
              <w:rPr>
                <w:rFonts w:hint="eastAsia" w:ascii="ＭＳ 明朝" w:hAnsi="ＭＳ 明朝" w:eastAsia="ＭＳ 明朝"/>
                <w:b w:val="0"/>
                <w:color w:val="auto"/>
                <w:kern w:val="0"/>
                <w:sz w:val="18"/>
                <w:highlight w:val="none"/>
                <w:u w:val="none" w:color="auto"/>
              </w:rPr>
              <w:t>1</w:t>
            </w:r>
            <w:r>
              <w:rPr>
                <w:rFonts w:hint="eastAsia" w:ascii="ＭＳ 明朝" w:hAnsi="ＭＳ 明朝" w:eastAsia="ＭＳ 明朝"/>
                <w:b w:val="0"/>
                <w:color w:val="auto"/>
                <w:kern w:val="0"/>
                <w:sz w:val="18"/>
                <w:highlight w:val="none"/>
                <w:u w:val="none" w:color="auto"/>
              </w:rPr>
              <w:t>～</w:t>
            </w:r>
            <w:r>
              <w:rPr>
                <w:rFonts w:hint="eastAsia" w:ascii="ＭＳ 明朝" w:hAnsi="ＭＳ 明朝" w:eastAsia="ＭＳ 明朝"/>
                <w:b w:val="0"/>
                <w:color w:val="auto"/>
                <w:kern w:val="0"/>
                <w:sz w:val="18"/>
                <w:highlight w:val="none"/>
                <w:u w:val="none" w:color="auto"/>
              </w:rPr>
              <w:t>4</w:t>
            </w:r>
            <w:r>
              <w:rPr>
                <w:rFonts w:hint="eastAsia" w:ascii="ＭＳ 明朝" w:hAnsi="ＭＳ 明朝" w:eastAsia="ＭＳ 明朝"/>
                <w:b w:val="0"/>
                <w:color w:val="auto"/>
                <w:kern w:val="0"/>
                <w:sz w:val="18"/>
                <w:highlight w:val="none"/>
                <w:u w:val="none" w:color="auto"/>
              </w:rPr>
              <w:t>歳）</w:t>
            </w:r>
          </w:p>
          <w:p>
            <w:pPr>
              <w:pStyle w:val="0"/>
              <w:widowControl w:val="1"/>
              <w:spacing w:line="240" w:lineRule="exact"/>
              <w:jc w:val="center"/>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死亡率</w:t>
            </w: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全国</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0.17</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0.18</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0.13</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w:t>
            </w:r>
          </w:p>
        </w:tc>
      </w:tr>
      <w:tr>
        <w:trPr>
          <w:trHeight w:val="350" w:hRule="exact"/>
        </w:trPr>
        <w:tc>
          <w:tcPr>
            <w:tcW w:w="18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高知県</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0.25</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0.27</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0.34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0.17</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w:t>
            </w:r>
          </w:p>
        </w:tc>
      </w:tr>
      <w:tr>
        <w:trPr>
          <w:trHeight w:val="350" w:hRule="exact"/>
        </w:trPr>
        <w:tc>
          <w:tcPr>
            <w:tcW w:w="181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240" w:lineRule="exact"/>
              <w:jc w:val="center"/>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乳児</w:t>
            </w:r>
            <w:r>
              <w:rPr>
                <w:rFonts w:hint="eastAsia" w:ascii="ＭＳ 明朝" w:hAnsi="ＭＳ 明朝" w:eastAsia="ＭＳ 明朝"/>
                <w:b w:val="0"/>
                <w:color w:val="auto"/>
                <w:kern w:val="0"/>
                <w:sz w:val="18"/>
                <w:highlight w:val="none"/>
                <w:u w:val="none" w:color="auto"/>
              </w:rPr>
              <w:t>（</w:t>
            </w:r>
            <w:r>
              <w:rPr>
                <w:rFonts w:hint="eastAsia" w:ascii="ＭＳ 明朝" w:hAnsi="ＭＳ 明朝" w:eastAsia="ＭＳ 明朝"/>
                <w:b w:val="0"/>
                <w:color w:val="auto"/>
                <w:kern w:val="0"/>
                <w:sz w:val="18"/>
                <w:highlight w:val="none"/>
                <w:u w:val="none" w:color="auto"/>
              </w:rPr>
              <w:t>0</w:t>
            </w:r>
            <w:r>
              <w:rPr>
                <w:rFonts w:hint="eastAsia" w:ascii="ＭＳ 明朝" w:hAnsi="ＭＳ 明朝" w:eastAsia="ＭＳ 明朝"/>
                <w:b w:val="0"/>
                <w:color w:val="auto"/>
                <w:kern w:val="0"/>
                <w:sz w:val="18"/>
                <w:highlight w:val="none"/>
                <w:u w:val="none" w:color="auto"/>
              </w:rPr>
              <w:t>歳）</w:t>
            </w:r>
          </w:p>
          <w:p>
            <w:pPr>
              <w:pStyle w:val="0"/>
              <w:widowControl w:val="1"/>
              <w:spacing w:line="240" w:lineRule="exact"/>
              <w:jc w:val="center"/>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死亡率</w:t>
            </w: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全国</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1.9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1.9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1.8</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1.7</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1.8</w:t>
            </w:r>
          </w:p>
        </w:tc>
      </w:tr>
      <w:tr>
        <w:trPr>
          <w:trHeight w:val="330" w:hRule="exact"/>
        </w:trPr>
        <w:tc>
          <w:tcPr>
            <w:tcW w:w="18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高知県</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1.1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2.6</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2.7</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2.0</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2.4</w:t>
            </w:r>
          </w:p>
        </w:tc>
      </w:tr>
    </w:tbl>
    <w:p>
      <w:pPr>
        <w:pStyle w:val="0"/>
        <w:spacing w:line="240" w:lineRule="exact"/>
        <w:jc w:val="right"/>
        <w:rPr>
          <w:rFonts w:hint="eastAsia" w:ascii="ＭＳ 明朝" w:hAnsi="ＭＳ 明朝" w:eastAsia="ＭＳ 明朝"/>
          <w:color w:val="000000" w:themeColor="text1"/>
          <w:sz w:val="16"/>
          <w:highlight w:val="none"/>
          <w:u w:val="none" w:color="auto"/>
        </w:rPr>
      </w:pPr>
      <w:r>
        <w:rPr>
          <w:rFonts w:hint="eastAsia" w:ascii="ＭＳ 明朝" w:hAnsi="ＭＳ 明朝" w:eastAsia="ＭＳ 明朝"/>
          <w:color w:val="000000" w:themeColor="text1"/>
          <w:sz w:val="16"/>
          <w:highlight w:val="none"/>
          <w:u w:val="none" w:color="auto"/>
        </w:rPr>
        <w:t>出典：人口動態調査（厚生労働省）</w:t>
      </w:r>
    </w:p>
    <w:p>
      <w:pPr>
        <w:pStyle w:val="0"/>
        <w:rPr>
          <w:rFonts w:hint="eastAsia" w:ascii="ＭＳ 明朝" w:hAnsi="ＭＳ 明朝" w:eastAsia="ＭＳ 明朝"/>
          <w:color w:val="000000" w:themeColor="text1"/>
          <w:sz w:val="22"/>
          <w:highlight w:val="none"/>
          <w:u w:val="none" w:color="auto"/>
        </w:rPr>
      </w:pPr>
    </w:p>
    <w:p>
      <w:pPr>
        <w:pStyle w:val="0"/>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70C0"/>
          <w:sz w:val="22"/>
          <w:highlight w:val="none"/>
          <w:u w:val="none" w:color="auto"/>
        </w:rPr>
        <w:t>２　小児医療提供体制</w:t>
      </w:r>
    </w:p>
    <w:p>
      <w:pPr>
        <w:pStyle w:val="0"/>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（１）小児科医師の状況</w:t>
      </w:r>
    </w:p>
    <w:p>
      <w:pPr>
        <w:pStyle w:val="0"/>
        <w:ind w:left="227" w:leftChars="100" w:firstLine="237"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令和２年の本県の小児科医師は</w:t>
      </w:r>
      <w:r>
        <w:rPr>
          <w:rFonts w:hint="eastAsia" w:ascii="ＭＳ 明朝" w:hAnsi="ＭＳ 明朝" w:eastAsia="ＭＳ 明朝"/>
          <w:color w:val="auto"/>
          <w:sz w:val="22"/>
          <w:highlight w:val="none"/>
          <w:u w:val="none" w:color="auto"/>
        </w:rPr>
        <w:t>104</w:t>
      </w:r>
      <w:r>
        <w:rPr>
          <w:rFonts w:hint="eastAsia" w:ascii="ＭＳ 明朝" w:hAnsi="ＭＳ 明朝" w:eastAsia="ＭＳ 明朝"/>
          <w:color w:val="auto"/>
          <w:sz w:val="22"/>
          <w:highlight w:val="none"/>
          <w:u w:val="none" w:color="auto"/>
        </w:rPr>
        <w:t>人となっており、平成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年の</w:t>
      </w:r>
      <w:r>
        <w:rPr>
          <w:rFonts w:hint="eastAsia" w:ascii="ＭＳ 明朝" w:hAnsi="ＭＳ 明朝" w:eastAsia="ＭＳ 明朝"/>
          <w:color w:val="auto"/>
          <w:sz w:val="22"/>
          <w:highlight w:val="none"/>
          <w:u w:val="none" w:color="auto"/>
        </w:rPr>
        <w:t>106</w:t>
      </w:r>
      <w:r>
        <w:rPr>
          <w:rFonts w:hint="eastAsia" w:ascii="ＭＳ 明朝" w:hAnsi="ＭＳ 明朝" w:eastAsia="ＭＳ 明朝"/>
          <w:color w:val="auto"/>
          <w:sz w:val="22"/>
          <w:highlight w:val="none"/>
          <w:u w:val="none" w:color="auto"/>
        </w:rPr>
        <w:t>人と比較すると、医師総数はわずかに減少しています。</w:t>
      </w:r>
      <w:r>
        <w:rPr>
          <w:rFonts w:hint="eastAsia" w:ascii="ＭＳ 明朝" w:hAnsi="ＭＳ 明朝" w:eastAsia="ＭＳ 明朝"/>
          <w:color w:val="000000" w:themeColor="text1"/>
          <w:sz w:val="22"/>
          <w:highlight w:val="none"/>
          <w:u w:val="none" w:color="auto"/>
        </w:rPr>
        <w:t>保健医療圏別では、依然として中央保健医療圏に８割が集中しており、この小児科医師の偏在が受療動向に</w:t>
      </w:r>
      <w:r>
        <w:rPr>
          <w:rFonts w:hint="eastAsia" w:ascii="ＭＳ 明朝" w:hAnsi="ＭＳ 明朝" w:eastAsia="ＭＳ 明朝"/>
          <w:sz w:val="22"/>
          <w:highlight w:val="none"/>
        </w:rPr>
        <w:t>影響していると考えられます。</w:t>
      </w:r>
    </w:p>
    <w:p>
      <w:pPr>
        <w:pStyle w:val="0"/>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平成</w:t>
      </w:r>
      <w:r>
        <w:rPr>
          <w:rFonts w:hint="eastAsia" w:ascii="ＭＳ 明朝" w:hAnsi="ＭＳ 明朝" w:eastAsia="ＭＳ 明朝"/>
          <w:color w:val="auto"/>
          <w:sz w:val="22"/>
          <w:highlight w:val="none"/>
          <w:u w:val="none" w:color="auto"/>
        </w:rPr>
        <w:t>30</w:t>
      </w:r>
      <w:r>
        <w:rPr>
          <w:rFonts w:hint="eastAsia" w:ascii="ＭＳ 明朝" w:hAnsi="ＭＳ 明朝" w:eastAsia="ＭＳ 明朝"/>
          <w:color w:val="auto"/>
          <w:sz w:val="22"/>
          <w:highlight w:val="none"/>
          <w:u w:val="none" w:color="auto"/>
        </w:rPr>
        <w:t>年の小児科医師の平均年齢は</w:t>
      </w:r>
      <w:r>
        <w:rPr>
          <w:rFonts w:hint="eastAsia" w:ascii="ＭＳ 明朝" w:hAnsi="ＭＳ 明朝" w:eastAsia="ＭＳ 明朝"/>
          <w:color w:val="auto"/>
          <w:sz w:val="22"/>
          <w:highlight w:val="none"/>
          <w:u w:val="none" w:color="auto"/>
        </w:rPr>
        <w:t>53.5</w:t>
      </w:r>
      <w:r>
        <w:rPr>
          <w:rFonts w:hint="eastAsia" w:ascii="ＭＳ 明朝" w:hAnsi="ＭＳ 明朝" w:eastAsia="ＭＳ 明朝"/>
          <w:color w:val="auto"/>
          <w:sz w:val="22"/>
          <w:highlight w:val="none"/>
          <w:u w:val="none" w:color="auto"/>
        </w:rPr>
        <w:t>歳で、病院勤務医師は</w:t>
      </w:r>
      <w:r>
        <w:rPr>
          <w:rFonts w:hint="eastAsia" w:ascii="ＭＳ 明朝" w:hAnsi="ＭＳ 明朝" w:eastAsia="ＭＳ 明朝"/>
          <w:color w:val="auto"/>
          <w:sz w:val="22"/>
          <w:highlight w:val="none"/>
          <w:u w:val="none" w:color="auto"/>
        </w:rPr>
        <w:t>48.3</w:t>
      </w:r>
      <w:r>
        <w:rPr>
          <w:rFonts w:hint="eastAsia" w:ascii="ＭＳ 明朝" w:hAnsi="ＭＳ 明朝" w:eastAsia="ＭＳ 明朝"/>
          <w:color w:val="auto"/>
          <w:sz w:val="22"/>
          <w:highlight w:val="none"/>
          <w:u w:val="none" w:color="auto"/>
        </w:rPr>
        <w:t>歳、診療所勤務医師は</w:t>
      </w:r>
      <w:r>
        <w:rPr>
          <w:rFonts w:hint="eastAsia" w:ascii="ＭＳ 明朝" w:hAnsi="ＭＳ 明朝" w:eastAsia="ＭＳ 明朝"/>
          <w:color w:val="auto"/>
          <w:sz w:val="22"/>
          <w:highlight w:val="none"/>
          <w:u w:val="none" w:color="auto"/>
        </w:rPr>
        <w:t>66.1</w:t>
      </w:r>
      <w:r>
        <w:rPr>
          <w:rFonts w:hint="eastAsia" w:ascii="ＭＳ 明朝" w:hAnsi="ＭＳ 明朝" w:eastAsia="ＭＳ 明朝"/>
          <w:color w:val="auto"/>
          <w:sz w:val="22"/>
          <w:highlight w:val="none"/>
          <w:u w:val="none" w:color="auto"/>
        </w:rPr>
        <w:t>歳と、ともに平均年齢が高くなっており、特に診療所の医師の高齢化が顕著です。</w:t>
      </w:r>
    </w:p>
    <w:p>
      <w:pPr>
        <w:pStyle w:val="0"/>
        <w:spacing w:before="165" w:beforeLines="50" w:beforeAutospacing="0"/>
        <w:jc w:val="center"/>
        <w:rPr>
          <w:rFonts w:hint="eastAsia" w:ascii="ＭＳ 明朝" w:hAnsi="ＭＳ 明朝" w:eastAsia="ＭＳ 明朝"/>
          <w:color w:val="000000" w:themeColor="text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7-3-6</w:t>
      </w:r>
      <w:r>
        <w:rPr>
          <w:rFonts w:hint="eastAsia" w:ascii="ＭＳ ゴシック" w:hAnsi="ＭＳ ゴシック" w:eastAsia="ＭＳ ゴシック"/>
          <w:color w:val="auto"/>
          <w:sz w:val="22"/>
          <w:highlight w:val="none"/>
          <w:u w:val="none" w:color="auto"/>
        </w:rPr>
        <w:t>）保健医療圏別小児科医師数</w:t>
      </w:r>
      <w:r>
        <w:rPr>
          <w:rFonts w:hint="eastAsia" w:ascii="ＭＳ ゴシック" w:hAnsi="ＭＳ ゴシック" w:eastAsia="ＭＳ ゴシック"/>
          <w:color w:val="auto"/>
          <w:sz w:val="22"/>
          <w:highlight w:val="none"/>
          <w:u w:val="none" w:color="auto"/>
          <w:vertAlign w:val="superscript"/>
        </w:rPr>
        <w:t>※</w:t>
      </w:r>
      <w:r>
        <w:rPr>
          <w:rFonts w:hint="eastAsia" w:ascii="ＭＳ ゴシック" w:hAnsi="ＭＳ ゴシック" w:eastAsia="ＭＳ ゴシック"/>
          <w:color w:val="auto"/>
          <w:sz w:val="22"/>
          <w:highlight w:val="none"/>
          <w:u w:val="none" w:color="auto"/>
        </w:rPr>
        <w:t>の推移</w:t>
      </w:r>
    </w:p>
    <w:tbl>
      <w:tblPr>
        <w:tblStyle w:val="44"/>
        <w:tblW w:w="0" w:type="auto"/>
        <w:jc w:val="left"/>
        <w:tblInd w:w="1668" w:type="dxa"/>
        <w:tblLayout w:type="fixed"/>
        <w:tblLook w:firstRow="1" w:lastRow="0" w:firstColumn="1" w:lastColumn="0" w:noHBand="0" w:noVBand="1" w:val="04A0"/>
      </w:tblPr>
      <w:tblGrid>
        <w:gridCol w:w="1596"/>
        <w:gridCol w:w="907"/>
        <w:gridCol w:w="907"/>
        <w:gridCol w:w="907"/>
        <w:gridCol w:w="907"/>
        <w:gridCol w:w="907"/>
      </w:tblGrid>
      <w:tr>
        <w:trPr>
          <w:trHeight w:val="340" w:hRule="exact"/>
        </w:trPr>
        <w:tc>
          <w:tcPr>
            <w:tcW w:w="1596" w:type="dxa"/>
            <w:shd w:val="clear" w:color="auto" w:themeFill="accent5" w:themeFillTint="33" w:themeFillShade="FF"/>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年</w:t>
            </w:r>
          </w:p>
        </w:tc>
        <w:tc>
          <w:tcPr>
            <w:tcW w:w="907" w:type="dxa"/>
            <w:shd w:val="clear" w:color="auto" w:themeFill="accent5" w:themeFillTint="33" w:themeFillShade="FF"/>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県　計</w:t>
            </w:r>
          </w:p>
        </w:tc>
        <w:tc>
          <w:tcPr>
            <w:tcW w:w="907" w:type="dxa"/>
            <w:shd w:val="clear" w:color="auto" w:themeFill="accent5" w:themeFillTint="33" w:themeFillShade="FF"/>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安　芸</w:t>
            </w:r>
          </w:p>
        </w:tc>
        <w:tc>
          <w:tcPr>
            <w:tcW w:w="907" w:type="dxa"/>
            <w:shd w:val="clear" w:color="auto" w:themeFill="accent5" w:themeFillTint="33" w:themeFillShade="FF"/>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中　央</w:t>
            </w:r>
          </w:p>
        </w:tc>
        <w:tc>
          <w:tcPr>
            <w:tcW w:w="907" w:type="dxa"/>
            <w:shd w:val="clear" w:color="auto" w:themeFill="accent5" w:themeFillTint="33" w:themeFillShade="FF"/>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高　幡</w:t>
            </w:r>
          </w:p>
        </w:tc>
        <w:tc>
          <w:tcPr>
            <w:tcW w:w="907" w:type="dxa"/>
            <w:shd w:val="clear" w:color="auto" w:themeFill="accent5" w:themeFillTint="33" w:themeFillShade="FF"/>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幡　多</w:t>
            </w:r>
          </w:p>
        </w:tc>
      </w:tr>
      <w:tr>
        <w:trPr>
          <w:trHeight w:val="340" w:hRule="exact"/>
        </w:trPr>
        <w:tc>
          <w:tcPr>
            <w:tcW w:w="1596" w:type="dxa"/>
            <w:shd w:val="clear" w:color="auto" w:themeFill="accent5" w:themeFillTint="33" w:themeFillShade="FF"/>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H24</w:t>
            </w:r>
          </w:p>
        </w:tc>
        <w:tc>
          <w:tcPr>
            <w:tcW w:w="907"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104</w:t>
            </w:r>
          </w:p>
        </w:tc>
        <w:tc>
          <w:tcPr>
            <w:tcW w:w="907"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3</w:t>
            </w:r>
          </w:p>
        </w:tc>
        <w:tc>
          <w:tcPr>
            <w:tcW w:w="907"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83</w:t>
            </w:r>
          </w:p>
        </w:tc>
        <w:tc>
          <w:tcPr>
            <w:tcW w:w="907"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3</w:t>
            </w:r>
          </w:p>
        </w:tc>
        <w:tc>
          <w:tcPr>
            <w:tcW w:w="907"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15</w:t>
            </w:r>
          </w:p>
        </w:tc>
      </w:tr>
      <w:tr>
        <w:trPr>
          <w:trHeight w:val="340" w:hRule="exact"/>
        </w:trPr>
        <w:tc>
          <w:tcPr>
            <w:tcW w:w="1596" w:type="dxa"/>
            <w:shd w:val="clear" w:color="auto" w:themeFill="accent5" w:themeFillTint="33" w:themeFillShade="FF"/>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H26</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102</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4</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80</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15</w:t>
            </w:r>
          </w:p>
        </w:tc>
      </w:tr>
      <w:tr>
        <w:trPr>
          <w:trHeight w:val="340" w:hRule="exact"/>
        </w:trPr>
        <w:tc>
          <w:tcPr>
            <w:tcW w:w="1596" w:type="dxa"/>
            <w:shd w:val="clear" w:color="auto" w:themeFill="accent5" w:themeFillTint="33" w:themeFillShade="FF"/>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H28</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106</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4</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85</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14</w:t>
            </w:r>
          </w:p>
        </w:tc>
      </w:tr>
      <w:tr>
        <w:trPr>
          <w:trHeight w:val="340" w:hRule="exact"/>
        </w:trPr>
        <w:tc>
          <w:tcPr>
            <w:tcW w:w="1596" w:type="dxa"/>
            <w:shd w:val="clear" w:color="auto" w:themeFill="accent5" w:themeFillTint="33" w:themeFillShade="FF"/>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H30</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106</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84</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14</w:t>
            </w:r>
          </w:p>
        </w:tc>
      </w:tr>
      <w:tr>
        <w:trPr>
          <w:trHeight w:val="340" w:hRule="exact"/>
        </w:trPr>
        <w:tc>
          <w:tcPr>
            <w:tcW w:w="1596"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R2</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104</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84</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13</w:t>
            </w:r>
          </w:p>
        </w:tc>
      </w:tr>
    </w:tbl>
    <w:p>
      <w:pPr>
        <w:pStyle w:val="0"/>
        <w:spacing w:line="0" w:lineRule="atLeast"/>
        <w:ind w:firstLine="884" w:firstLineChars="500"/>
        <w:rPr>
          <w:rFonts w:hint="eastAsia" w:ascii="ＭＳ 明朝" w:hAnsi="ＭＳ 明朝" w:eastAsia="ＭＳ 明朝"/>
          <w:sz w:val="16"/>
          <w:highlight w:val="none"/>
        </w:rPr>
      </w:pPr>
      <w:r>
        <w:rPr>
          <w:rFonts w:hint="eastAsia"/>
          <w:highlight w:val="none"/>
        </w:rPr>
        <mc:AlternateContent>
          <mc:Choice Requires="wps">
            <w:drawing>
              <wp:anchor simplePos="0" relativeHeight="31" behindDoc="0" locked="0" layoutInCell="1" hidden="0" allowOverlap="1">
                <wp:simplePos x="0" y="0"/>
                <wp:positionH relativeFrom="column">
                  <wp:posOffset>939800</wp:posOffset>
                </wp:positionH>
                <wp:positionV relativeFrom="paragraph">
                  <wp:posOffset>23495</wp:posOffset>
                </wp:positionV>
                <wp:extent cx="5046345" cy="406400"/>
                <wp:effectExtent l="0" t="0" r="635" b="635"/>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5046345" cy="406400"/>
                        </a:xfrm>
                        <a:prstGeom prst="rect">
                          <a:avLst/>
                        </a:prstGeom>
                        <a:solidFill>
                          <a:srgbClr val="FFFFFF">
                            <a:alpha val="0"/>
                          </a:srgbClr>
                        </a:solidFill>
                        <a:ln>
                          <a:miter/>
                        </a:ln>
                      </wps:spPr>
                      <wps:txbx>
                        <w:txbxContent>
                          <w:p>
                            <w:pPr>
                              <w:pStyle w:val="0"/>
                              <w:spacing w:line="0" w:lineRule="atLeast"/>
                              <w:ind w:firstLine="1768" w:firstLineChars="1000"/>
                              <w:rPr>
                                <w:rFonts w:hint="default" w:asciiTheme="minorEastAsia" w:hAnsiTheme="minorEastAsia"/>
                                <w:color w:val="000000" w:themeColor="text1"/>
                                <w:sz w:val="16"/>
                              </w:rPr>
                            </w:pPr>
                            <w:r>
                              <w:rPr>
                                <w:rFonts w:hint="eastAsia" w:asciiTheme="minorEastAsia" w:hAnsiTheme="minorEastAsia"/>
                                <w:sz w:val="16"/>
                              </w:rPr>
                              <w:t>出典：医師・歯科医師・薬剤師調査（厚生労働省）</w:t>
                            </w:r>
                          </w:p>
                          <w:p>
                            <w:pPr>
                              <w:pStyle w:val="0"/>
                              <w:spacing w:line="0" w:lineRule="atLeast"/>
                              <w:ind w:firstLine="1768" w:firstLineChars="1000"/>
                              <w:rPr>
                                <w:rFonts w:hint="default" w:asciiTheme="minorEastAsia" w:hAnsiTheme="minorEastAsia"/>
                                <w:sz w:val="16"/>
                              </w:rPr>
                            </w:pPr>
                            <w:r>
                              <w:rPr>
                                <w:rFonts w:hint="eastAsia" w:asciiTheme="minorEastAsia" w:hAnsiTheme="minorEastAsia"/>
                                <w:sz w:val="16"/>
                              </w:rPr>
                              <w:t>※小児科医師数は、単科若しくは主として小児科に従事する医師数を計上</w:t>
                            </w:r>
                          </w:p>
                          <w:p>
                            <w:pPr>
                              <w:pStyle w:val="0"/>
                              <w:spacing w:line="0" w:lineRule="atLeast"/>
                              <w:rPr>
                                <w:rFonts w:hint="default" w:asciiTheme="minorEastAsia" w:hAnsiTheme="minorEastAsia"/>
                                <w:color w:val="000000" w:themeColor="text1"/>
                                <w:sz w:val="16"/>
                              </w:rPr>
                            </w:pPr>
                          </w:p>
                        </w:txbxContent>
                      </wps:txbx>
                      <wps:bodyPr vertOverflow="overflow" horzOverflow="overflow" wrap="square" lIns="74295" tIns="8890" rIns="74295" bIns="8890" upright="1"/>
                    </wps:wsp>
                  </a:graphicData>
                </a:graphic>
              </wp:anchor>
            </w:drawing>
          </mc:Choice>
          <mc:Fallback>
            <w:pict>
              <v:rect id="オブジェクト 0" style="margin-top:1.85pt;mso-position-vertical-relative:text;mso-position-horizontal-relative:text;position:absolute;height:32pt;width:397.35pt;margin-left:74pt;z-index:31;" o:spid="_x0000_s1055" o:allowincell="t" o:allowoverlap="t" filled="t" fillcolor="#ffffff" stroked="f" o:spt="1">
                <v:fill opacity="0f"/>
                <v:textbox style="layout-flow:horizontal;" inset="2.0637499999999998mm,0.24694444444444438mm,2.0637499999999998mm,0.24694444444444438mm">
                  <w:txbxContent>
                    <w:p>
                      <w:pPr>
                        <w:pStyle w:val="0"/>
                        <w:spacing w:line="0" w:lineRule="atLeast"/>
                        <w:ind w:firstLine="1768" w:firstLineChars="1000"/>
                        <w:rPr>
                          <w:rFonts w:hint="default" w:asciiTheme="minorEastAsia" w:hAnsiTheme="minorEastAsia"/>
                          <w:color w:val="000000" w:themeColor="text1"/>
                          <w:sz w:val="16"/>
                        </w:rPr>
                      </w:pPr>
                      <w:r>
                        <w:rPr>
                          <w:rFonts w:hint="eastAsia" w:asciiTheme="minorEastAsia" w:hAnsiTheme="minorEastAsia"/>
                          <w:sz w:val="16"/>
                        </w:rPr>
                        <w:t>出典：医師・歯科医師・薬剤師調査（厚生労働省）</w:t>
                      </w:r>
                    </w:p>
                    <w:p>
                      <w:pPr>
                        <w:pStyle w:val="0"/>
                        <w:spacing w:line="0" w:lineRule="atLeast"/>
                        <w:ind w:firstLine="1768" w:firstLineChars="1000"/>
                        <w:rPr>
                          <w:rFonts w:hint="default" w:asciiTheme="minorEastAsia" w:hAnsiTheme="minorEastAsia"/>
                          <w:sz w:val="16"/>
                        </w:rPr>
                      </w:pPr>
                      <w:r>
                        <w:rPr>
                          <w:rFonts w:hint="eastAsia" w:asciiTheme="minorEastAsia" w:hAnsiTheme="minorEastAsia"/>
                          <w:sz w:val="16"/>
                        </w:rPr>
                        <w:t>※小児科医師数は、単科若しくは主として小児科に従事する医師数を計上</w:t>
                      </w:r>
                    </w:p>
                    <w:p>
                      <w:pPr>
                        <w:pStyle w:val="0"/>
                        <w:spacing w:line="0" w:lineRule="atLeast"/>
                        <w:rPr>
                          <w:rFonts w:hint="default" w:asciiTheme="minorEastAsia" w:hAnsiTheme="minorEastAsia"/>
                          <w:color w:val="000000" w:themeColor="text1"/>
                          <w:sz w:val="16"/>
                        </w:rPr>
                      </w:pPr>
                    </w:p>
                  </w:txbxContent>
                </v:textbox>
                <v:imagedata o:title=""/>
                <w10:wrap type="none" anchorx="text" anchory="text"/>
              </v:rect>
            </w:pict>
          </mc:Fallback>
        </mc:AlternateContent>
      </w:r>
      <w:r>
        <w:rPr>
          <w:rFonts w:hint="eastAsia" w:ascii="ＭＳ 明朝" w:hAnsi="ＭＳ 明朝" w:eastAsia="ＭＳ 明朝"/>
          <w:sz w:val="16"/>
          <w:highlight w:val="none"/>
        </w:rPr>
        <w:t>　　　　　</w:t>
      </w:r>
    </w:p>
    <w:p>
      <w:pPr>
        <w:pStyle w:val="0"/>
        <w:spacing w:before="165" w:beforeLines="50" w:beforeAutospacing="0" w:line="0" w:lineRule="atLeast"/>
        <w:rPr>
          <w:rFonts w:hint="eastAsia" w:ascii="ＭＳ 明朝" w:hAnsi="ＭＳ 明朝" w:eastAsia="ＭＳ 明朝"/>
          <w:highlight w:val="none"/>
        </w:rPr>
      </w:pPr>
    </w:p>
    <w:p>
      <w:pPr>
        <w:pStyle w:val="0"/>
        <w:spacing w:before="165" w:beforeLines="50" w:beforeAutospacing="0" w:line="0" w:lineRule="atLeast"/>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7-3-7</w:t>
      </w:r>
      <w:r>
        <w:rPr>
          <w:rFonts w:hint="eastAsia" w:ascii="ＭＳ ゴシック" w:hAnsi="ＭＳ ゴシック" w:eastAsia="ＭＳ ゴシック"/>
          <w:color w:val="auto"/>
          <w:sz w:val="22"/>
          <w:highlight w:val="none"/>
        </w:rPr>
        <w:t>）病院及び診療所の　　　　　　（図表</w:t>
      </w:r>
      <w:r>
        <w:rPr>
          <w:rFonts w:hint="eastAsia" w:ascii="ＭＳ ゴシック" w:hAnsi="ＭＳ ゴシック" w:eastAsia="ＭＳ ゴシック"/>
          <w:color w:val="auto"/>
          <w:sz w:val="22"/>
          <w:highlight w:val="none"/>
        </w:rPr>
        <w:t>7-3-8</w:t>
      </w:r>
      <w:r>
        <w:rPr>
          <w:rFonts w:hint="eastAsia" w:ascii="ＭＳ ゴシック" w:hAnsi="ＭＳ ゴシック" w:eastAsia="ＭＳ ゴシック"/>
          <w:color w:val="auto"/>
          <w:sz w:val="22"/>
          <w:highlight w:val="none"/>
        </w:rPr>
        <w:t>）小児科医師の平均年齢と</w:t>
      </w:r>
    </w:p>
    <w:p>
      <w:pPr>
        <w:pStyle w:val="0"/>
        <w:spacing w:line="0" w:lineRule="atLeast"/>
        <w:ind w:firstLine="1474" w:firstLineChars="650"/>
        <w:rPr>
          <w:rFonts w:hint="eastAsia" w:ascii="ＭＳ ゴシック" w:hAnsi="ＭＳ ゴシック" w:eastAsia="ＭＳ ゴシック"/>
          <w:color w:val="FF0000"/>
          <w:highlight w:val="none"/>
        </w:rPr>
      </w:pPr>
      <w:r>
        <w:rPr>
          <w:rFonts w:hint="eastAsia" w:ascii="ＭＳ ゴシック" w:hAnsi="ＭＳ ゴシック" w:eastAsia="ＭＳ ゴシック"/>
          <w:color w:val="auto"/>
          <w:sz w:val="22"/>
          <w:highlight w:val="none"/>
        </w:rPr>
        <w:t>小児科医師数と平均年齢</w:t>
      </w:r>
      <w:r>
        <w:rPr>
          <w:rFonts w:hint="eastAsia" w:ascii="ＭＳ ゴシック" w:hAnsi="ＭＳ ゴシック" w:eastAsia="ＭＳ ゴシック"/>
          <w:color w:val="auto"/>
          <w:highlight w:val="none"/>
        </w:rPr>
        <w:t>　　　　　　　</w:t>
      </w:r>
      <w:r>
        <w:rPr>
          <w:rFonts w:hint="eastAsia"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　　　</w:t>
      </w:r>
      <w:r>
        <w:rPr>
          <w:rFonts w:hint="eastAsia" w:ascii="ＭＳ ゴシック" w:hAnsi="ＭＳ ゴシック" w:eastAsia="ＭＳ ゴシック"/>
          <w:color w:val="auto"/>
          <w:sz w:val="22"/>
          <w:highlight w:val="none"/>
        </w:rPr>
        <w:t>年齢階級別人数</w:t>
      </w:r>
    </w:p>
    <w:tbl>
      <w:tblPr>
        <w:tblStyle w:val="11"/>
        <w:tblpPr w:leftFromText="142" w:rightFromText="142" w:topFromText="0" w:bottomFromText="0" w:vertAnchor="text" w:horzAnchor="margin" w:tblpX="99" w:tblpY="43"/>
        <w:tblW w:w="4111" w:type="dxa"/>
        <w:tblLayout w:type="fixed"/>
        <w:tblCellMar>
          <w:left w:w="99" w:type="dxa"/>
          <w:right w:w="99" w:type="dxa"/>
        </w:tblCellMar>
        <w:tblLook w:firstRow="1" w:lastRow="0" w:firstColumn="1" w:lastColumn="0" w:noHBand="0" w:noVBand="1" w:val="04A0"/>
      </w:tblPr>
      <w:tblGrid>
        <w:gridCol w:w="1079"/>
        <w:gridCol w:w="1134"/>
        <w:gridCol w:w="906"/>
        <w:gridCol w:w="992"/>
      </w:tblGrid>
      <w:tr>
        <w:trPr>
          <w:trHeight w:val="270" w:hRule="atLeast"/>
        </w:trPr>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年</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　</w:t>
            </w:r>
          </w:p>
        </w:tc>
        <w:tc>
          <w:tcPr>
            <w:tcW w:w="9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病院</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診療所</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H22</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45.2</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58.8</w:t>
            </w:r>
          </w:p>
        </w:tc>
      </w:tr>
      <w:tr>
        <w:trPr>
          <w:trHeight w:val="270"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FF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66</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34</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H24</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46.8</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60.6</w:t>
            </w:r>
          </w:p>
        </w:tc>
      </w:tr>
      <w:tr>
        <w:trPr>
          <w:trHeight w:val="270"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FF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67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37</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H26</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47.3</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62.7</w:t>
            </w:r>
          </w:p>
        </w:tc>
      </w:tr>
      <w:tr>
        <w:trPr>
          <w:trHeight w:val="333"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FF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35</w:t>
            </w:r>
          </w:p>
        </w:tc>
      </w:tr>
      <w:tr>
        <w:trPr>
          <w:trHeight w:val="35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H28</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46.6</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64.6</w:t>
            </w:r>
          </w:p>
        </w:tc>
      </w:tr>
      <w:tr>
        <w:trPr>
          <w:trHeight w:val="333"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134" w:type="dxa"/>
            <w:tcBorders>
              <w:top w:val="dotted" w:color="auto" w:sz="4" w:space="0"/>
              <w:left w:val="single" w:color="auto" w:sz="4" w:space="0"/>
              <w:bottom w:val="single" w:color="auto" w:sz="4" w:space="0"/>
              <w:right w:val="single" w:color="auto" w:sz="4" w:space="0"/>
              <w:tl2br w:val="nil"/>
              <w:tr2bl w:val="nil"/>
            </w:tcBorders>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　数</w:t>
            </w:r>
          </w:p>
        </w:tc>
        <w:tc>
          <w:tcPr>
            <w:tcW w:w="906"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73</w:t>
            </w:r>
          </w:p>
        </w:tc>
        <w:tc>
          <w:tcPr>
            <w:tcW w:w="992"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33</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H30</w:t>
            </w:r>
          </w:p>
        </w:tc>
        <w:tc>
          <w:tcPr>
            <w:tcW w:w="1134" w:type="dxa"/>
            <w:tcBorders>
              <w:top w:val="single"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平均年齢</w:t>
            </w:r>
          </w:p>
        </w:tc>
        <w:tc>
          <w:tcPr>
            <w:tcW w:w="906"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48.3</w:t>
            </w:r>
          </w:p>
        </w:tc>
        <w:tc>
          <w:tcPr>
            <w:tcW w:w="992"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66.1</w:t>
            </w:r>
          </w:p>
        </w:tc>
      </w:tr>
      <w:tr>
        <w:trPr>
          <w:trHeight w:val="270"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39</w:t>
            </w:r>
          </w:p>
        </w:tc>
      </w:tr>
    </w:tbl>
    <w:tbl>
      <w:tblPr>
        <w:tblStyle w:val="11"/>
        <w:tblpPr w:leftFromText="142" w:rightFromText="142" w:topFromText="0" w:bottomFromText="0" w:vertAnchor="text" w:horzAnchor="margin" w:tblpXSpec="right" w:tblpY="42"/>
        <w:tblW w:w="4391" w:type="dxa"/>
        <w:tblLayout w:type="fixed"/>
        <w:tblCellMar>
          <w:left w:w="99" w:type="dxa"/>
          <w:right w:w="99" w:type="dxa"/>
        </w:tblCellMar>
        <w:tblLook w:firstRow="1" w:lastRow="0" w:firstColumn="1" w:lastColumn="0" w:noHBand="0" w:noVBand="1" w:val="04A0"/>
      </w:tblPr>
      <w:tblGrid>
        <w:gridCol w:w="1151"/>
        <w:gridCol w:w="1080"/>
        <w:gridCol w:w="1080"/>
        <w:gridCol w:w="1080"/>
      </w:tblGrid>
      <w:tr>
        <w:trPr>
          <w:trHeight w:val="285"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　</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全体</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病院</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診療所</w:t>
            </w:r>
          </w:p>
        </w:tc>
      </w:tr>
      <w:tr>
        <w:trPr>
          <w:trHeight w:val="285" w:hRule="atLeast"/>
        </w:trPr>
        <w:tc>
          <w:tcPr>
            <w:tcW w:w="1151"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平均年齢</w:t>
            </w:r>
          </w:p>
        </w:tc>
        <w:tc>
          <w:tcPr>
            <w:tcW w:w="10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53.5</w:t>
            </w:r>
          </w:p>
        </w:tc>
        <w:tc>
          <w:tcPr>
            <w:tcW w:w="10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48.3</w:t>
            </w:r>
          </w:p>
        </w:tc>
        <w:tc>
          <w:tcPr>
            <w:tcW w:w="10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66.1</w:t>
            </w:r>
          </w:p>
        </w:tc>
      </w:tr>
      <w:tr>
        <w:trPr>
          <w:trHeight w:val="270" w:hRule="atLeast"/>
        </w:trPr>
        <w:tc>
          <w:tcPr>
            <w:tcW w:w="1151"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w:t>
            </w:r>
            <w:r>
              <w:rPr>
                <w:rFonts w:hint="eastAsia" w:ascii="ＭＳ 明朝" w:hAnsi="ＭＳ 明朝" w:eastAsia="ＭＳ 明朝"/>
                <w:color w:val="auto"/>
                <w:kern w:val="0"/>
                <w:sz w:val="20"/>
                <w:highlight w:val="none"/>
              </w:rPr>
              <w:t>29</w:t>
            </w:r>
            <w:r>
              <w:rPr>
                <w:rFonts w:hint="eastAsia" w:ascii="ＭＳ 明朝" w:hAnsi="ＭＳ 明朝" w:eastAsia="ＭＳ 明朝"/>
                <w:color w:val="auto"/>
                <w:kern w:val="0"/>
                <w:sz w:val="20"/>
                <w:highlight w:val="none"/>
              </w:rPr>
              <w:t>歳</w:t>
            </w:r>
          </w:p>
        </w:tc>
        <w:tc>
          <w:tcPr>
            <w:tcW w:w="10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7</w:t>
            </w:r>
          </w:p>
        </w:tc>
        <w:tc>
          <w:tcPr>
            <w:tcW w:w="10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7</w:t>
            </w:r>
          </w:p>
        </w:tc>
        <w:tc>
          <w:tcPr>
            <w:tcW w:w="10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0</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30</w:t>
            </w:r>
            <w:r>
              <w:rPr>
                <w:rFonts w:hint="eastAsia" w:ascii="ＭＳ 明朝" w:hAnsi="ＭＳ 明朝" w:eastAsia="ＭＳ 明朝"/>
                <w:color w:val="auto"/>
                <w:kern w:val="0"/>
                <w:sz w:val="20"/>
                <w:highlight w:val="none"/>
              </w:rPr>
              <w:t>～</w:t>
            </w:r>
            <w:r>
              <w:rPr>
                <w:rFonts w:hint="eastAsia" w:ascii="ＭＳ 明朝" w:hAnsi="ＭＳ 明朝" w:eastAsia="ＭＳ 明朝"/>
                <w:color w:val="auto"/>
                <w:kern w:val="0"/>
                <w:sz w:val="20"/>
                <w:highlight w:val="none"/>
              </w:rPr>
              <w:t>39</w:t>
            </w:r>
            <w:r>
              <w:rPr>
                <w:rFonts w:hint="eastAsia" w:ascii="ＭＳ 明朝" w:hAnsi="ＭＳ 明朝" w:eastAsia="ＭＳ 明朝"/>
                <w:color w:val="auto"/>
                <w:kern w:val="0"/>
                <w:sz w:val="20"/>
                <w:highlight w:val="none"/>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14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14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0</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40</w:t>
            </w:r>
            <w:r>
              <w:rPr>
                <w:rFonts w:hint="eastAsia" w:ascii="ＭＳ 明朝" w:hAnsi="ＭＳ 明朝" w:eastAsia="ＭＳ 明朝"/>
                <w:color w:val="auto"/>
                <w:kern w:val="0"/>
                <w:sz w:val="20"/>
                <w:highlight w:val="none"/>
              </w:rPr>
              <w:t>～</w:t>
            </w:r>
            <w:r>
              <w:rPr>
                <w:rFonts w:hint="eastAsia" w:ascii="ＭＳ 明朝" w:hAnsi="ＭＳ 明朝" w:eastAsia="ＭＳ 明朝"/>
                <w:color w:val="auto"/>
                <w:kern w:val="0"/>
                <w:sz w:val="20"/>
                <w:highlight w:val="none"/>
              </w:rPr>
              <w:t>49</w:t>
            </w:r>
            <w:r>
              <w:rPr>
                <w:rFonts w:hint="eastAsia" w:ascii="ＭＳ 明朝" w:hAnsi="ＭＳ 明朝" w:eastAsia="ＭＳ 明朝"/>
                <w:color w:val="auto"/>
                <w:kern w:val="0"/>
                <w:sz w:val="20"/>
                <w:highlight w:val="none"/>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25</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20</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5</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50</w:t>
            </w:r>
            <w:r>
              <w:rPr>
                <w:rFonts w:hint="eastAsia" w:ascii="ＭＳ 明朝" w:hAnsi="ＭＳ 明朝" w:eastAsia="ＭＳ 明朝"/>
                <w:color w:val="auto"/>
                <w:kern w:val="0"/>
                <w:sz w:val="20"/>
                <w:highlight w:val="none"/>
              </w:rPr>
              <w:t>～</w:t>
            </w:r>
            <w:r>
              <w:rPr>
                <w:rFonts w:hint="eastAsia" w:ascii="ＭＳ 明朝" w:hAnsi="ＭＳ 明朝" w:eastAsia="ＭＳ 明朝"/>
                <w:color w:val="auto"/>
                <w:kern w:val="0"/>
                <w:sz w:val="20"/>
                <w:highlight w:val="none"/>
              </w:rPr>
              <w:t>59</w:t>
            </w:r>
            <w:r>
              <w:rPr>
                <w:rFonts w:hint="eastAsia" w:ascii="ＭＳ 明朝" w:hAnsi="ＭＳ 明朝" w:eastAsia="ＭＳ 明朝"/>
                <w:color w:val="auto"/>
                <w:kern w:val="0"/>
                <w:sz w:val="20"/>
                <w:highlight w:val="none"/>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24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14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10</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60</w:t>
            </w:r>
            <w:r>
              <w:rPr>
                <w:rFonts w:hint="eastAsia" w:ascii="ＭＳ 明朝" w:hAnsi="ＭＳ 明朝" w:eastAsia="ＭＳ 明朝"/>
                <w:color w:val="auto"/>
                <w:kern w:val="0"/>
                <w:sz w:val="20"/>
                <w:highlight w:val="none"/>
              </w:rPr>
              <w:t>～</w:t>
            </w:r>
            <w:r>
              <w:rPr>
                <w:rFonts w:hint="eastAsia" w:ascii="ＭＳ 明朝" w:hAnsi="ＭＳ 明朝" w:eastAsia="ＭＳ 明朝"/>
                <w:color w:val="auto"/>
                <w:kern w:val="0"/>
                <w:sz w:val="20"/>
                <w:highlight w:val="none"/>
              </w:rPr>
              <w:t>69</w:t>
            </w:r>
            <w:r>
              <w:rPr>
                <w:rFonts w:hint="eastAsia" w:ascii="ＭＳ 明朝" w:hAnsi="ＭＳ 明朝" w:eastAsia="ＭＳ 明朝"/>
                <w:color w:val="auto"/>
                <w:kern w:val="0"/>
                <w:sz w:val="20"/>
                <w:highlight w:val="none"/>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26</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10</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16</w:t>
            </w:r>
          </w:p>
        </w:tc>
      </w:tr>
      <w:tr>
        <w:trPr>
          <w:trHeight w:val="285"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70</w:t>
            </w:r>
            <w:r>
              <w:rPr>
                <w:rFonts w:hint="eastAsia" w:ascii="ＭＳ 明朝" w:hAnsi="ＭＳ 明朝" w:eastAsia="ＭＳ 明朝"/>
                <w:color w:val="auto"/>
                <w:kern w:val="0"/>
                <w:sz w:val="20"/>
                <w:highlight w:val="none"/>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10</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2</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8</w:t>
            </w:r>
          </w:p>
        </w:tc>
      </w:tr>
      <w:tr>
        <w:trPr>
          <w:trHeight w:val="285" w:hRule="atLeast"/>
        </w:trPr>
        <w:tc>
          <w:tcPr>
            <w:tcW w:w="1151"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合計</w:t>
            </w:r>
          </w:p>
        </w:tc>
        <w:tc>
          <w:tcPr>
            <w:tcW w:w="108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default" w:asciiTheme="majorEastAsia" w:hAnsiTheme="majorEastAsia" w:eastAsiaTheme="majorEastAsia"/>
                <w:color w:val="auto"/>
                <w:highlight w:val="none"/>
              </w:rPr>
              <mc:AlternateContent>
                <mc:Choice Requires="wps">
                  <w:drawing>
                    <wp:anchor simplePos="0" relativeHeight="32" behindDoc="0" locked="0" layoutInCell="1" hidden="0" allowOverlap="1">
                      <wp:simplePos x="0" y="0"/>
                      <wp:positionH relativeFrom="column">
                        <wp:posOffset>-53975</wp:posOffset>
                      </wp:positionH>
                      <wp:positionV relativeFrom="paragraph">
                        <wp:posOffset>220345</wp:posOffset>
                      </wp:positionV>
                      <wp:extent cx="2340610" cy="314960"/>
                      <wp:effectExtent l="0" t="0" r="635" b="635"/>
                      <wp:wrapNone/>
                      <wp:docPr id="1056" name="オブジェクト 0"/>
                      <a:graphic xmlns:a="http://schemas.openxmlformats.org/drawingml/2006/main">
                        <a:graphicData uri="http://schemas.microsoft.com/office/word/2010/wordprocessingShape">
                          <wps:wsp>
                            <wps:cNvPr id="1056" name="オブジェクト 0"/>
                            <wps:cNvSpPr>
                              <a:spLocks noChangeArrowheads="1"/>
                            </wps:cNvSpPr>
                            <wps:spPr>
                              <a:xfrm>
                                <a:off x="0" y="0"/>
                                <a:ext cx="2340610" cy="314960"/>
                              </a:xfrm>
                              <a:prstGeom prst="rect">
                                <a:avLst/>
                              </a:prstGeom>
                              <a:solidFill>
                                <a:srgbClr val="FFFFFF">
                                  <a:alpha val="0"/>
                                </a:srgbClr>
                              </a:solidFill>
                              <a:ln>
                                <a:miter/>
                              </a:ln>
                            </wps:spPr>
                            <wps:txbx>
                              <w:txbxContent>
                                <w:p>
                                  <w:pPr>
                                    <w:pStyle w:val="0"/>
                                    <w:rPr>
                                      <w:rFonts w:hint="default"/>
                                      <w:color w:val="FF0000"/>
                                    </w:rPr>
                                  </w:pPr>
                                  <w:r>
                                    <w:rPr>
                                      <w:rFonts w:hint="eastAsia" w:asciiTheme="minorEastAsia" w:hAnsiTheme="minorEastAsia"/>
                                      <w:sz w:val="16"/>
                                    </w:rPr>
                                    <w:t>出典：</w:t>
                                  </w:r>
                                  <w:r>
                                    <w:rPr>
                                      <w:rFonts w:hint="eastAsia" w:asciiTheme="minorEastAsia" w:hAnsiTheme="minorEastAsia"/>
                                      <w:color w:val="auto"/>
                                      <w:sz w:val="16"/>
                                      <w:u w:val="none" w:color="auto"/>
                                    </w:rPr>
                                    <w:t>平成</w:t>
                                  </w:r>
                                  <w:r>
                                    <w:rPr>
                                      <w:rFonts w:hint="eastAsia" w:asciiTheme="minorEastAsia" w:hAnsiTheme="minorEastAsia"/>
                                      <w:color w:val="auto"/>
                                      <w:sz w:val="16"/>
                                      <w:u w:val="none" w:color="auto"/>
                                    </w:rPr>
                                    <w:t>30</w:t>
                                  </w:r>
                                  <w:r>
                                    <w:rPr>
                                      <w:rFonts w:hint="eastAsia" w:asciiTheme="minorEastAsia" w:hAnsiTheme="minorEastAsia"/>
                                      <w:color w:val="auto"/>
                                      <w:sz w:val="16"/>
                                      <w:u w:val="none" w:color="auto"/>
                                    </w:rPr>
                                    <w:t>年</w:t>
                                  </w:r>
                                  <w:r>
                                    <w:rPr>
                                      <w:rFonts w:hint="eastAsia" w:asciiTheme="minorEastAsia" w:hAnsiTheme="minorEastAsia"/>
                                      <w:color w:val="000000" w:themeColor="text1"/>
                                      <w:sz w:val="16"/>
                                    </w:rPr>
                                    <w:t>高知県健康政策部調べ</w:t>
                                  </w:r>
                                </w:p>
                              </w:txbxContent>
                            </wps:txbx>
                            <wps:bodyPr vertOverflow="overflow" horzOverflow="overflow" lIns="74295" tIns="8890" rIns="74295" bIns="8890" upright="1"/>
                          </wps:wsp>
                        </a:graphicData>
                      </a:graphic>
                    </wp:anchor>
                  </w:drawing>
                </mc:Choice>
                <mc:Fallback>
                  <w:pict>
                    <v:rect id="オブジェクト 0" style="margin-top:17.350000000000001pt;mso-position-vertical-relative:text;mso-position-horizontal-relative:text;position:absolute;height:24.8pt;width:184.3pt;margin-left:-4.25pt;z-index:32;" o:spid="_x0000_s1056" o:allowincell="t" o:allowoverlap="t" filled="t" fillcolor="#ffffff" stroked="f" o:spt="1">
                      <v:fill opacity="0f"/>
                      <v:textbox style="layout-flow:horizontal;" inset="2.0637499999999998mm,0.24694444444444438mm,2.0637499999999998mm,0.24694444444444438mm">
                        <w:txbxContent>
                          <w:p>
                            <w:pPr>
                              <w:pStyle w:val="0"/>
                              <w:rPr>
                                <w:rFonts w:hint="default"/>
                                <w:color w:val="FF0000"/>
                              </w:rPr>
                            </w:pPr>
                            <w:r>
                              <w:rPr>
                                <w:rFonts w:hint="eastAsia" w:asciiTheme="minorEastAsia" w:hAnsiTheme="minorEastAsia"/>
                                <w:sz w:val="16"/>
                              </w:rPr>
                              <w:t>出典：</w:t>
                            </w:r>
                            <w:r>
                              <w:rPr>
                                <w:rFonts w:hint="eastAsia" w:asciiTheme="minorEastAsia" w:hAnsiTheme="minorEastAsia"/>
                                <w:color w:val="auto"/>
                                <w:sz w:val="16"/>
                                <w:u w:val="none" w:color="auto"/>
                              </w:rPr>
                              <w:t>平成</w:t>
                            </w:r>
                            <w:r>
                              <w:rPr>
                                <w:rFonts w:hint="eastAsia" w:asciiTheme="minorEastAsia" w:hAnsiTheme="minorEastAsia"/>
                                <w:color w:val="auto"/>
                                <w:sz w:val="16"/>
                                <w:u w:val="none" w:color="auto"/>
                              </w:rPr>
                              <w:t>30</w:t>
                            </w:r>
                            <w:r>
                              <w:rPr>
                                <w:rFonts w:hint="eastAsia" w:asciiTheme="minorEastAsia" w:hAnsiTheme="minorEastAsia"/>
                                <w:color w:val="auto"/>
                                <w:sz w:val="16"/>
                                <w:u w:val="none" w:color="auto"/>
                              </w:rPr>
                              <w:t>年</w:t>
                            </w:r>
                            <w:r>
                              <w:rPr>
                                <w:rFonts w:hint="eastAsia" w:asciiTheme="minorEastAsia" w:hAnsiTheme="minorEastAsia"/>
                                <w:color w:val="000000" w:themeColor="text1"/>
                                <w:sz w:val="16"/>
                              </w:rPr>
                              <w:t>高知県健康政策部調べ</w:t>
                            </w:r>
                          </w:p>
                        </w:txbxContent>
                      </v:textbox>
                      <v:imagedata o:title=""/>
                      <w10:wrap type="none" anchorx="text" anchory="text"/>
                    </v:rect>
                  </w:pict>
                </mc:Fallback>
              </mc:AlternateContent>
            </w:r>
            <w:r>
              <w:rPr>
                <w:rFonts w:hint="eastAsia" w:ascii="ＭＳ 明朝" w:hAnsi="ＭＳ 明朝" w:eastAsia="ＭＳ 明朝"/>
                <w:color w:val="auto"/>
                <w:kern w:val="0"/>
                <w:sz w:val="20"/>
                <w:highlight w:val="none"/>
              </w:rPr>
              <w:t>106</w:t>
            </w:r>
          </w:p>
        </w:tc>
        <w:tc>
          <w:tcPr>
            <w:tcW w:w="108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67</w:t>
            </w:r>
          </w:p>
        </w:tc>
        <w:tc>
          <w:tcPr>
            <w:tcW w:w="108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39</w:t>
            </w:r>
          </w:p>
        </w:tc>
      </w:tr>
    </w:tbl>
    <w:p>
      <w:pPr>
        <w:pStyle w:val="0"/>
        <w:spacing w:line="0" w:lineRule="atLeast"/>
        <w:jc w:val="left"/>
        <w:rPr>
          <w:rFonts w:hint="eastAsia" w:ascii="ＭＳ 明朝" w:hAnsi="ＭＳ 明朝" w:eastAsia="ＭＳ 明朝"/>
          <w:sz w:val="16"/>
          <w:highlight w:val="none"/>
        </w:rPr>
      </w:pPr>
    </w:p>
    <w:p>
      <w:pPr>
        <w:pStyle w:val="0"/>
        <w:spacing w:line="0" w:lineRule="atLeast"/>
        <w:jc w:val="left"/>
        <w:rPr>
          <w:rFonts w:hint="eastAsia" w:ascii="ＭＳ 明朝" w:hAnsi="ＭＳ 明朝" w:eastAsia="ＭＳ 明朝"/>
          <w:sz w:val="16"/>
          <w:highlight w:val="none"/>
        </w:rPr>
      </w:pPr>
    </w:p>
    <w:p>
      <w:pPr>
        <w:pStyle w:val="0"/>
        <w:spacing w:line="0" w:lineRule="atLeast"/>
        <w:jc w:val="left"/>
        <w:rPr>
          <w:rFonts w:hint="eastAsia" w:ascii="ＭＳ 明朝" w:hAnsi="ＭＳ 明朝" w:eastAsia="ＭＳ 明朝"/>
          <w:sz w:val="16"/>
          <w:highlight w:val="none"/>
        </w:rPr>
      </w:pPr>
    </w:p>
    <w:p>
      <w:pPr>
        <w:pStyle w:val="0"/>
        <w:spacing w:line="0" w:lineRule="atLeast"/>
        <w:jc w:val="left"/>
        <w:rPr>
          <w:rFonts w:hint="eastAsia" w:ascii="ＭＳ 明朝" w:hAnsi="ＭＳ 明朝" w:eastAsia="ＭＳ 明朝"/>
          <w:sz w:val="16"/>
          <w:highlight w:val="none"/>
        </w:rPr>
      </w:pPr>
      <w:r>
        <w:rPr>
          <w:rFonts w:hint="eastAsia"/>
        </w:rPr>
        <mc:AlternateContent>
          <mc:Choice Requires="wps">
            <w:drawing>
              <wp:anchor simplePos="0" relativeHeight="33" behindDoc="0" locked="0" layoutInCell="1" hidden="0" allowOverlap="1">
                <wp:simplePos x="0" y="0"/>
                <wp:positionH relativeFrom="column">
                  <wp:posOffset>-6350</wp:posOffset>
                </wp:positionH>
                <wp:positionV relativeFrom="paragraph">
                  <wp:posOffset>120015</wp:posOffset>
                </wp:positionV>
                <wp:extent cx="2817495" cy="401320"/>
                <wp:effectExtent l="0" t="0" r="635" b="63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2817495" cy="401320"/>
                        </a:xfrm>
                        <a:prstGeom prst="rect">
                          <a:avLst/>
                        </a:prstGeom>
                        <a:solidFill>
                          <a:srgbClr val="FFFFFF">
                            <a:alpha val="0"/>
                          </a:srgbClr>
                        </a:solidFill>
                        <a:ln>
                          <a:miter/>
                        </a:ln>
                      </wps:spPr>
                      <wps:txbx>
                        <w:txbxContent>
                          <w:p>
                            <w:pPr>
                              <w:pStyle w:val="0"/>
                              <w:spacing w:line="240" w:lineRule="exact"/>
                              <w:ind w:firstLine="177" w:firstLineChars="100"/>
                              <w:rPr>
                                <w:rFonts w:hint="default" w:asciiTheme="minorEastAsia" w:hAnsiTheme="minorEastAsia"/>
                                <w:sz w:val="16"/>
                              </w:rPr>
                            </w:pPr>
                            <w:r>
                              <w:rPr>
                                <w:rFonts w:hint="eastAsia" w:asciiTheme="minorEastAsia" w:hAnsiTheme="minorEastAsia"/>
                                <w:sz w:val="16"/>
                              </w:rPr>
                              <w:t>出典：医師・歯科医師・薬剤師調査（厚生労働省</w:t>
                            </w:r>
                            <w:r>
                              <w:rPr>
                                <w:rFonts w:hint="default" w:asciiTheme="minorEastAsia" w:hAnsiTheme="minorEastAsia"/>
                                <w:sz w:val="16"/>
                              </w:rPr>
                              <w:t>）</w:t>
                            </w:r>
                          </w:p>
                          <w:p>
                            <w:pPr>
                              <w:pStyle w:val="0"/>
                              <w:spacing w:line="240" w:lineRule="exact"/>
                              <w:ind w:firstLine="707" w:firstLineChars="400"/>
                              <w:rPr>
                                <w:rFonts w:hint="default" w:asciiTheme="minorEastAsia" w:hAnsiTheme="minorEastAsia"/>
                                <w:color w:val="FF0000"/>
                                <w:sz w:val="16"/>
                              </w:rPr>
                            </w:pPr>
                            <w:r>
                              <w:rPr>
                                <w:rFonts w:hint="eastAsia" w:asciiTheme="minorEastAsia" w:hAnsiTheme="minorEastAsia"/>
                                <w:color w:val="auto"/>
                                <w:sz w:val="16"/>
                                <w:u w:val="none" w:color="auto"/>
                              </w:rPr>
                              <w:t>H30</w:t>
                            </w:r>
                            <w:r>
                              <w:rPr>
                                <w:rFonts w:hint="eastAsia" w:asciiTheme="minorEastAsia" w:hAnsiTheme="minorEastAsia"/>
                                <w:color w:val="000000" w:themeColor="text1"/>
                                <w:sz w:val="16"/>
                              </w:rPr>
                              <w:t>のみ高知県健康政策部調べ</w:t>
                            </w:r>
                          </w:p>
                        </w:txbxContent>
                      </wps:txbx>
                      <wps:bodyPr vertOverflow="overflow" horzOverflow="overflow" lIns="74295" tIns="8890" rIns="74295" bIns="8890" upright="1"/>
                    </wps:wsp>
                  </a:graphicData>
                </a:graphic>
              </wp:anchor>
            </w:drawing>
          </mc:Choice>
          <mc:Fallback>
            <w:pict>
              <v:rect id="オブジェクト 0" style="margin-top:9.44pt;mso-position-vertical-relative:text;mso-position-horizontal-relative:text;position:absolute;height:31.6pt;width:221.85pt;margin-left:-0.5pt;z-index:33;" o:spid="_x0000_s1057" o:allowincell="t" o:allowoverlap="t" filled="t" fillcolor="#ffffff" stroked="f" o:spt="1">
                <v:fill opacity="0f"/>
                <v:textbox style="layout-flow:horizontal;" inset="2.0637499999999998mm,0.24694444444444438mm,2.0637499999999998mm,0.24694444444444438mm">
                  <w:txbxContent>
                    <w:p>
                      <w:pPr>
                        <w:pStyle w:val="0"/>
                        <w:spacing w:line="240" w:lineRule="exact"/>
                        <w:ind w:firstLine="177" w:firstLineChars="100"/>
                        <w:rPr>
                          <w:rFonts w:hint="default" w:asciiTheme="minorEastAsia" w:hAnsiTheme="minorEastAsia"/>
                          <w:sz w:val="16"/>
                        </w:rPr>
                      </w:pPr>
                      <w:r>
                        <w:rPr>
                          <w:rFonts w:hint="eastAsia" w:asciiTheme="minorEastAsia" w:hAnsiTheme="minorEastAsia"/>
                          <w:sz w:val="16"/>
                        </w:rPr>
                        <w:t>出典：医師・歯科医師・薬剤師調査（厚生労働省</w:t>
                      </w:r>
                      <w:r>
                        <w:rPr>
                          <w:rFonts w:hint="default" w:asciiTheme="minorEastAsia" w:hAnsiTheme="minorEastAsia"/>
                          <w:sz w:val="16"/>
                        </w:rPr>
                        <w:t>）</w:t>
                      </w:r>
                    </w:p>
                    <w:p>
                      <w:pPr>
                        <w:pStyle w:val="0"/>
                        <w:spacing w:line="240" w:lineRule="exact"/>
                        <w:ind w:firstLine="707" w:firstLineChars="400"/>
                        <w:rPr>
                          <w:rFonts w:hint="default" w:asciiTheme="minorEastAsia" w:hAnsiTheme="minorEastAsia"/>
                          <w:color w:val="FF0000"/>
                          <w:sz w:val="16"/>
                        </w:rPr>
                      </w:pPr>
                      <w:r>
                        <w:rPr>
                          <w:rFonts w:hint="eastAsia" w:asciiTheme="minorEastAsia" w:hAnsiTheme="minorEastAsia"/>
                          <w:color w:val="auto"/>
                          <w:sz w:val="16"/>
                          <w:u w:val="none" w:color="auto"/>
                        </w:rPr>
                        <w:t>H30</w:t>
                      </w:r>
                      <w:r>
                        <w:rPr>
                          <w:rFonts w:hint="eastAsia" w:asciiTheme="minorEastAsia" w:hAnsiTheme="minorEastAsia"/>
                          <w:color w:val="000000" w:themeColor="text1"/>
                          <w:sz w:val="16"/>
                        </w:rPr>
                        <w:t>のみ高知県健康政策部調べ</w:t>
                      </w:r>
                    </w:p>
                  </w:txbxContent>
                </v:textbox>
                <v:imagedata o:title=""/>
                <w10:wrap type="none" anchorx="text" anchory="text"/>
              </v:rect>
            </w:pict>
          </mc:Fallback>
        </mc:AlternateContent>
      </w: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r>
        <w:rPr>
          <w:rFonts w:hint="eastAsia"/>
        </w:rPr>
        <mc:AlternateContent>
          <mc:Choice Requires="wpg">
            <w:drawing>
              <wp:anchor simplePos="0" relativeHeight="34" behindDoc="0" locked="0" layoutInCell="1" hidden="0" allowOverlap="1">
                <wp:simplePos x="0" y="0"/>
                <wp:positionH relativeFrom="column">
                  <wp:posOffset>598170</wp:posOffset>
                </wp:positionH>
                <wp:positionV relativeFrom="paragraph">
                  <wp:posOffset>179070</wp:posOffset>
                </wp:positionV>
                <wp:extent cx="4691380" cy="2579370"/>
                <wp:effectExtent l="0" t="0" r="635" b="635"/>
                <wp:wrapNone/>
                <wp:docPr id="1058" name="オブジェクト 0"/>
                <a:graphic xmlns:a="http://schemas.openxmlformats.org/drawingml/2006/main">
                  <a:graphicData uri="http://schemas.microsoft.com/office/word/2010/wordprocessingGroup">
                    <wpg:wgp>
                      <wpg:cNvGrpSpPr/>
                      <wpg:grpSpPr>
                        <a:xfrm>
                          <a:off x="0" y="0"/>
                          <a:ext cx="4691380" cy="2579370"/>
                          <a:chOff x="2365" y="11637"/>
                          <a:chExt cx="7388" cy="4062"/>
                        </a:xfrm>
                      </wpg:grpSpPr>
                      <wpg:graphicFrame>
                        <wpg:cNvPr id="1059" name="オブジェクト 0"/>
                        <wpg:cNvFrPr/>
                        <wpg:xfrm>
                          <a:off x="2365" y="11693"/>
                          <a:ext cx="6973" cy="3337"/>
                        </wpg:xfrm>
                        <a:graphic>
                          <a:graphicData uri="http://schemas.openxmlformats.org/drawingml/2006/chart">
                            <c:chart xmlns:c="http://schemas.openxmlformats.org/drawingml/2006/chart" r:id="rId13"/>
                          </a:graphicData>
                        </a:graphic>
                      </wpg:graphicFrame>
                      <wpg:grpSp>
                        <wpg:cNvGrpSpPr/>
                        <wpg:grpSpPr>
                          <a:xfrm>
                            <a:off x="5388" y="11637"/>
                            <a:ext cx="4365" cy="4062"/>
                            <a:chOff x="5836" y="11656"/>
                            <a:chExt cx="4365" cy="4062"/>
                          </a:xfrm>
                        </wpg:grpSpPr>
                        <wps:wsp>
                          <wps:cNvPr id="1061" name="オブジェクト 0"/>
                          <wps:cNvSpPr>
                            <a:spLocks noChangeArrowheads="1"/>
                          </wps:cNvSpPr>
                          <wps:spPr>
                            <a:xfrm>
                              <a:off x="5836" y="15097"/>
                              <a:ext cx="4365" cy="621"/>
                            </a:xfrm>
                            <a:prstGeom prst="rect">
                              <a:avLst/>
                            </a:prstGeom>
                            <a:solidFill>
                              <a:srgbClr val="FFFFFF">
                                <a:alpha val="0"/>
                              </a:srgbClr>
                            </a:solidFill>
                            <a:ln>
                              <a:miter/>
                            </a:ln>
                          </wps:spPr>
                          <wps:txbx>
                            <w:txbxContent>
                              <w:p>
                                <w:pPr>
                                  <w:pStyle w:val="0"/>
                                  <w:spacing w:line="240" w:lineRule="exact"/>
                                  <w:rPr>
                                    <w:rFonts w:hint="default" w:asciiTheme="minorEastAsia" w:hAnsiTheme="minorEastAsia"/>
                                    <w:sz w:val="16"/>
                                  </w:rPr>
                                </w:pPr>
                                <w:r>
                                  <w:rPr>
                                    <w:rFonts w:hint="eastAsia" w:asciiTheme="minorEastAsia" w:hAnsiTheme="minorEastAsia"/>
                                    <w:sz w:val="16"/>
                                  </w:rPr>
                                  <w:t>出典：医師・歯科医師・薬剤師調査（厚生労働省）</w:t>
                                </w:r>
                              </w:p>
                              <w:p>
                                <w:pPr>
                                  <w:pStyle w:val="0"/>
                                  <w:spacing w:line="240" w:lineRule="exact"/>
                                  <w:rPr>
                                    <w:rFonts w:hint="default"/>
                                    <w:color w:val="FF0000"/>
                                    <w:u w:val="single" w:color="auto"/>
                                  </w:rPr>
                                </w:pPr>
                                <w:r>
                                  <w:rPr>
                                    <w:rFonts w:hint="eastAsia" w:asciiTheme="minorEastAsia" w:hAnsiTheme="minorEastAsia"/>
                                    <w:sz w:val="16"/>
                                  </w:rPr>
                                  <w:t>　　　</w:t>
                                </w:r>
                                <w:r>
                                  <w:rPr>
                                    <w:rFonts w:hint="eastAsia" w:asciiTheme="minorEastAsia" w:hAnsiTheme="minorEastAsia"/>
                                    <w:color w:val="auto"/>
                                    <w:sz w:val="16"/>
                                    <w:u w:val="none" w:color="auto"/>
                                  </w:rPr>
                                  <w:t>平成</w:t>
                                </w:r>
                                <w:r>
                                  <w:rPr>
                                    <w:rFonts w:hint="eastAsia" w:asciiTheme="minorEastAsia" w:hAnsiTheme="minorEastAsia"/>
                                    <w:color w:val="auto"/>
                                    <w:sz w:val="16"/>
                                    <w:u w:val="none" w:color="auto"/>
                                  </w:rPr>
                                  <w:t>30</w:t>
                                </w:r>
                                <w:r>
                                  <w:rPr>
                                    <w:rFonts w:hint="eastAsia" w:asciiTheme="minorEastAsia" w:hAnsiTheme="minorEastAsia"/>
                                    <w:color w:val="auto"/>
                                    <w:sz w:val="16"/>
                                    <w:u w:val="none" w:color="auto"/>
                                  </w:rPr>
                                  <w:t>年</w:t>
                                </w:r>
                                <w:r>
                                  <w:rPr>
                                    <w:rFonts w:hint="eastAsia" w:asciiTheme="minorEastAsia" w:hAnsiTheme="minorEastAsia"/>
                                    <w:color w:val="000000" w:themeColor="text1"/>
                                    <w:sz w:val="16"/>
                                    <w:u w:val="none" w:color="auto"/>
                                  </w:rPr>
                                  <w:t>高知県健康政策部調べ</w:t>
                                </w:r>
                              </w:p>
                            </w:txbxContent>
                          </wps:txbx>
                          <wps:bodyPr vertOverflow="overflow" horzOverflow="overflow" lIns="74295" tIns="8890" rIns="74295" bIns="8890" upright="1"/>
                        </wps:wsp>
                        <wpg:grpSp>
                          <wpg:cNvGrpSpPr/>
                          <wpg:grpSpPr>
                            <a:xfrm>
                              <a:off x="5961" y="11656"/>
                              <a:ext cx="2267" cy="2943"/>
                              <a:chOff x="5961" y="11656"/>
                              <a:chExt cx="2267" cy="2943"/>
                            </a:xfrm>
                          </wpg:grpSpPr>
                          <wps:wsp>
                            <wps:cNvPr id="1063" name="オブジェクト 0"/>
                            <wps:cNvSpPr>
                              <a:spLocks noChangeArrowheads="1"/>
                            </wps:cNvSpPr>
                            <wps:spPr>
                              <a:xfrm>
                                <a:off x="6232" y="14147"/>
                                <a:ext cx="1540" cy="452"/>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29</w:t>
                                  </w:r>
                                  <w:r>
                                    <w:rPr>
                                      <w:rFonts w:hint="eastAsia" w:asciiTheme="minorEastAsia" w:hAnsiTheme="minorEastAsia"/>
                                      <w:sz w:val="16"/>
                                    </w:rPr>
                                    <w:t>歳</w:t>
                                  </w:r>
                                </w:p>
                              </w:txbxContent>
                            </wps:txbx>
                            <wps:bodyPr vertOverflow="overflow" horzOverflow="overflow" lIns="74295" tIns="8890" rIns="74295" bIns="8890" upright="1"/>
                          </wps:wsp>
                          <wps:wsp>
                            <wps:cNvPr id="1064" name="オブジェクト 0"/>
                            <wps:cNvSpPr>
                              <a:spLocks noChangeArrowheads="1"/>
                            </wps:cNvSpPr>
                            <wps:spPr>
                              <a:xfrm>
                                <a:off x="5961" y="12043"/>
                                <a:ext cx="1540" cy="452"/>
                              </a:xfrm>
                              <a:prstGeom prst="rect">
                                <a:avLst/>
                              </a:prstGeom>
                              <a:solidFill>
                                <a:srgbClr val="FFFFFF">
                                  <a:alpha val="0"/>
                                </a:srgbClr>
                              </a:solidFill>
                              <a:ln>
                                <a:miter/>
                              </a:ln>
                            </wps:spPr>
                            <wps:txbx>
                              <w:txbxContent>
                                <w:p>
                                  <w:pPr>
                                    <w:pStyle w:val="0"/>
                                    <w:ind w:firstLine="177" w:firstLineChars="100"/>
                                    <w:rPr>
                                      <w:rFonts w:hint="default" w:asciiTheme="minorEastAsia" w:hAnsiTheme="minorEastAsia"/>
                                      <w:sz w:val="16"/>
                                    </w:rPr>
                                  </w:pPr>
                                  <w:r>
                                    <w:rPr>
                                      <w:rFonts w:hint="eastAsia" w:asciiTheme="minorEastAsia" w:hAnsiTheme="minorEastAsia"/>
                                      <w:sz w:val="16"/>
                                    </w:rPr>
                                    <w:t>60</w:t>
                                  </w:r>
                                  <w:r>
                                    <w:rPr>
                                      <w:rFonts w:hint="eastAsia" w:asciiTheme="minorEastAsia" w:hAnsiTheme="minorEastAsia"/>
                                      <w:sz w:val="16"/>
                                    </w:rPr>
                                    <w:t>～</w:t>
                                  </w:r>
                                  <w:r>
                                    <w:rPr>
                                      <w:rFonts w:hint="eastAsia" w:asciiTheme="minorEastAsia" w:hAnsiTheme="minorEastAsia"/>
                                      <w:sz w:val="16"/>
                                    </w:rPr>
                                    <w:t>69</w:t>
                                  </w:r>
                                  <w:r>
                                    <w:rPr>
                                      <w:rFonts w:hint="eastAsia" w:asciiTheme="minorEastAsia" w:hAnsiTheme="minorEastAsia"/>
                                      <w:sz w:val="16"/>
                                    </w:rPr>
                                    <w:t>歳</w:t>
                                  </w:r>
                                </w:p>
                              </w:txbxContent>
                            </wps:txbx>
                            <wps:bodyPr vertOverflow="overflow" horzOverflow="overflow" lIns="74295" tIns="8890" rIns="74295" bIns="8890" upright="1"/>
                          </wps:wsp>
                          <wps:wsp>
                            <wps:cNvPr id="1065" name="オブジェクト 0"/>
                            <wps:cNvSpPr>
                              <a:spLocks noChangeArrowheads="1"/>
                            </wps:cNvSpPr>
                            <wps:spPr>
                              <a:xfrm>
                                <a:off x="6096" y="12534"/>
                                <a:ext cx="1540" cy="452"/>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50</w:t>
                                  </w:r>
                                  <w:r>
                                    <w:rPr>
                                      <w:rFonts w:hint="eastAsia" w:asciiTheme="minorEastAsia" w:hAnsiTheme="minorEastAsia"/>
                                      <w:sz w:val="16"/>
                                    </w:rPr>
                                    <w:t>～</w:t>
                                  </w:r>
                                  <w:r>
                                    <w:rPr>
                                      <w:rFonts w:hint="eastAsia" w:asciiTheme="minorEastAsia" w:hAnsiTheme="minorEastAsia"/>
                                      <w:sz w:val="16"/>
                                    </w:rPr>
                                    <w:t>59</w:t>
                                  </w:r>
                                  <w:r>
                                    <w:rPr>
                                      <w:rFonts w:hint="eastAsia" w:asciiTheme="minorEastAsia" w:hAnsiTheme="minorEastAsia"/>
                                      <w:sz w:val="16"/>
                                    </w:rPr>
                                    <w:t>歳</w:t>
                                  </w:r>
                                </w:p>
                              </w:txbxContent>
                            </wps:txbx>
                            <wps:bodyPr vertOverflow="overflow" horzOverflow="overflow" lIns="74295" tIns="8890" rIns="74295" bIns="8890" upright="1"/>
                          </wps:wsp>
                          <wps:wsp>
                            <wps:cNvPr id="1066" name="オブジェクト 0"/>
                            <wps:cNvSpPr>
                              <a:spLocks noChangeArrowheads="1"/>
                            </wps:cNvSpPr>
                            <wps:spPr>
                              <a:xfrm>
                                <a:off x="6096" y="13081"/>
                                <a:ext cx="1540" cy="452"/>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40</w:t>
                                  </w:r>
                                  <w:r>
                                    <w:rPr>
                                      <w:rFonts w:hint="eastAsia" w:asciiTheme="minorEastAsia" w:hAnsiTheme="minorEastAsia"/>
                                      <w:sz w:val="16"/>
                                    </w:rPr>
                                    <w:t>～</w:t>
                                  </w:r>
                                  <w:r>
                                    <w:rPr>
                                      <w:rFonts w:hint="eastAsia" w:asciiTheme="minorEastAsia" w:hAnsiTheme="minorEastAsia"/>
                                      <w:sz w:val="16"/>
                                    </w:rPr>
                                    <w:t>49</w:t>
                                  </w:r>
                                  <w:r>
                                    <w:rPr>
                                      <w:rFonts w:hint="eastAsia" w:asciiTheme="minorEastAsia" w:hAnsiTheme="minorEastAsia"/>
                                      <w:sz w:val="16"/>
                                    </w:rPr>
                                    <w:t>歳</w:t>
                                  </w:r>
                                </w:p>
                              </w:txbxContent>
                            </wps:txbx>
                            <wps:bodyPr vertOverflow="overflow" horzOverflow="overflow" lIns="74295" tIns="8890" rIns="74295" bIns="8890" upright="1"/>
                          </wps:wsp>
                          <wps:wsp>
                            <wps:cNvPr id="1067" name="オブジェクト 0"/>
                            <wps:cNvSpPr>
                              <a:spLocks noChangeArrowheads="1"/>
                            </wps:cNvSpPr>
                            <wps:spPr>
                              <a:xfrm>
                                <a:off x="6176" y="13695"/>
                                <a:ext cx="1540" cy="452"/>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30</w:t>
                                  </w:r>
                                  <w:r>
                                    <w:rPr>
                                      <w:rFonts w:hint="eastAsia" w:asciiTheme="minorEastAsia" w:hAnsiTheme="minorEastAsia"/>
                                      <w:sz w:val="16"/>
                                    </w:rPr>
                                    <w:t>～</w:t>
                                  </w:r>
                                  <w:r>
                                    <w:rPr>
                                      <w:rFonts w:hint="eastAsia" w:asciiTheme="minorEastAsia" w:hAnsiTheme="minorEastAsia"/>
                                      <w:sz w:val="16"/>
                                    </w:rPr>
                                    <w:t>39</w:t>
                                  </w:r>
                                  <w:r>
                                    <w:rPr>
                                      <w:rFonts w:hint="eastAsia" w:asciiTheme="minorEastAsia" w:hAnsiTheme="minorEastAsia"/>
                                      <w:sz w:val="16"/>
                                    </w:rPr>
                                    <w:t>歳</w:t>
                                  </w:r>
                                </w:p>
                              </w:txbxContent>
                            </wps:txbx>
                            <wps:bodyPr vertOverflow="overflow" horzOverflow="overflow" lIns="74295" tIns="8890" rIns="74295" bIns="8890" upright="1"/>
                          </wps:wsp>
                          <wps:wsp>
                            <wps:cNvPr id="1068" name="オブジェクト 0"/>
                            <wps:cNvSpPr>
                              <a:spLocks noChangeArrowheads="1"/>
                            </wps:cNvSpPr>
                            <wps:spPr>
                              <a:xfrm>
                                <a:off x="6155" y="11656"/>
                                <a:ext cx="2073" cy="540"/>
                              </a:xfrm>
                              <a:prstGeom prst="rect">
                                <a:avLst/>
                              </a:prstGeom>
                              <a:solidFill>
                                <a:srgbClr val="FFFFFF">
                                  <a:alpha val="0"/>
                                </a:srgbClr>
                              </a:solidFill>
                              <a:ln>
                                <a:miter/>
                              </a:ln>
                            </wps:spPr>
                            <wps:txbx>
                              <w:txbxContent>
                                <w:p>
                                  <w:pPr>
                                    <w:pStyle w:val="0"/>
                                    <w:ind w:firstLine="177" w:firstLineChars="100"/>
                                    <w:rPr>
                                      <w:rFonts w:hint="default" w:asciiTheme="minorEastAsia" w:hAnsiTheme="minorEastAsia"/>
                                      <w:sz w:val="16"/>
                                    </w:rPr>
                                  </w:pPr>
                                  <w:r>
                                    <w:rPr>
                                      <w:rFonts w:hint="eastAsia" w:asciiTheme="minorEastAsia" w:hAnsiTheme="minorEastAsia"/>
                                      <w:sz w:val="16"/>
                                    </w:rPr>
                                    <w:t>70</w:t>
                                  </w:r>
                                  <w:r>
                                    <w:rPr>
                                      <w:rFonts w:hint="eastAsia" w:asciiTheme="minorEastAsia" w:hAnsiTheme="minorEastAsia"/>
                                      <w:sz w:val="16"/>
                                    </w:rPr>
                                    <w:t>歳～</w:t>
                                  </w:r>
                                </w:p>
                              </w:txbxContent>
                            </wps:txbx>
                            <wps:bodyPr vertOverflow="overflow" horzOverflow="overflow" lIns="74295" tIns="8890" rIns="74295" bIns="8890" upright="1"/>
                          </wps:wsp>
                          <wps:wsp>
                            <wps:cNvPr id="1069" name="オブジェクト 0"/>
                            <wps:cNvCnPr/>
                            <wps:spPr>
                              <a:xfrm>
                                <a:off x="6096" y="12007"/>
                                <a:ext cx="682" cy="0"/>
                              </a:xfrm>
                              <a:prstGeom prst="straightConnector1">
                                <a:avLst/>
                              </a:prstGeom>
                              <a:noFill/>
                              <a:ln w="9525">
                                <a:solidFill>
                                  <a:sysClr val="windowText" lastClr="000000"/>
                                </a:solidFill>
                                <a:miter/>
                                <a:tailEnd type="triangle"/>
                              </a:ln>
                            </wps:spPr>
                            <wps:bodyPr/>
                          </wps:wsp>
                          <wps:wsp>
                            <wps:cNvPr id="1070" name="オブジェクト 0"/>
                            <wps:cNvCnPr/>
                            <wps:spPr>
                              <a:xfrm>
                                <a:off x="6096" y="12382"/>
                                <a:ext cx="682" cy="113"/>
                              </a:xfrm>
                              <a:prstGeom prst="straightConnector1">
                                <a:avLst/>
                              </a:prstGeom>
                              <a:noFill/>
                              <a:ln w="9525">
                                <a:solidFill>
                                  <a:sysClr val="windowText" lastClr="000000"/>
                                </a:solidFill>
                                <a:miter/>
                                <a:tailEnd type="triangle"/>
                              </a:ln>
                            </wps:spPr>
                            <wps:bodyPr/>
                          </wps:wsp>
                          <wps:wsp>
                            <wps:cNvPr id="1071" name="オブジェクト 0"/>
                            <wps:cNvCnPr/>
                            <wps:spPr>
                              <a:xfrm>
                                <a:off x="6193" y="12902"/>
                                <a:ext cx="585" cy="105"/>
                              </a:xfrm>
                              <a:prstGeom prst="straightConnector1">
                                <a:avLst/>
                              </a:prstGeom>
                              <a:noFill/>
                              <a:ln w="9525">
                                <a:solidFill>
                                  <a:sysClr val="windowText" lastClr="000000"/>
                                </a:solidFill>
                                <a:miter/>
                                <a:tailEnd type="triangle"/>
                              </a:ln>
                            </wps:spPr>
                            <wps:bodyPr/>
                          </wps:wsp>
                          <wps:wsp>
                            <wps:cNvPr id="1072" name="オブジェクト 0"/>
                            <wps:cNvCnPr/>
                            <wps:spPr>
                              <a:xfrm>
                                <a:off x="6193" y="13537"/>
                                <a:ext cx="677" cy="100"/>
                              </a:xfrm>
                              <a:prstGeom prst="straightConnector1">
                                <a:avLst/>
                              </a:prstGeom>
                              <a:noFill/>
                              <a:ln w="9525">
                                <a:solidFill>
                                  <a:sysClr val="windowText" lastClr="000000"/>
                                </a:solidFill>
                                <a:miter/>
                                <a:tailEnd type="triangle"/>
                              </a:ln>
                            </wps:spPr>
                            <wps:bodyPr/>
                          </wps:wsp>
                          <wps:wsp>
                            <wps:cNvPr id="1073" name="オブジェクト 0"/>
                            <wps:cNvCnPr/>
                            <wps:spPr>
                              <a:xfrm>
                                <a:off x="6096" y="14046"/>
                                <a:ext cx="773" cy="83"/>
                              </a:xfrm>
                              <a:prstGeom prst="straightConnector1">
                                <a:avLst/>
                              </a:prstGeom>
                              <a:noFill/>
                              <a:ln w="9525">
                                <a:solidFill>
                                  <a:sysClr val="windowText" lastClr="000000"/>
                                </a:solidFill>
                                <a:miter/>
                                <a:tailEnd type="triangle"/>
                              </a:ln>
                            </wps:spPr>
                            <wps:bodyPr/>
                          </wps:wsp>
                          <wps:wsp>
                            <wps:cNvPr id="1074" name="オブジェクト 0"/>
                            <wps:cNvCnPr/>
                            <wps:spPr>
                              <a:xfrm>
                                <a:off x="6176" y="14542"/>
                                <a:ext cx="677" cy="0"/>
                              </a:xfrm>
                              <a:prstGeom prst="straightConnector1">
                                <a:avLst/>
                              </a:prstGeom>
                              <a:noFill/>
                              <a:ln w="9525">
                                <a:solidFill>
                                  <a:sysClr val="windowText" lastClr="000000"/>
                                </a:solidFill>
                                <a:miter/>
                                <a:tailEnd type="triangle"/>
                              </a:ln>
                            </wps:spPr>
                            <wps:bodyPr/>
                          </wps:wsp>
                        </wpg:grpSp>
                      </wpg:grpSp>
                    </wpg:wgp>
                  </a:graphicData>
                </a:graphic>
              </wp:anchor>
            </w:drawing>
          </mc:Choice>
          <mc:Fallback>
            <w:pict>
              <v:group id="オブジェクト 0" style="margin-top:14.1pt;mso-position-vertical-relative:text;mso-position-horizontal-relative:text;position:absolute;height:203.1pt;width:369.4pt;margin-left:47.1pt;z-index:34;" coordsize="7388,4062" coordorigin="2365,11637" o:spid="_x0000_s105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337;width:6973;top:11693;left:2365;position:absolute;" o:spid="_x0000_s1059" filled="f" stroked="f" o:spt="75" type="#_x0000_t75">
                  <v:fill/>
                  <v:imagedata o:title="" r:id="rId14"/>
                  <w10:wrap type="none" anchorx="text" anchory="text"/>
                </v:shape>
                <v:group id="_x0000_s1060" style="height:4062;width:4365;top:11637;left:5388;position:absolute;" coordsize="4365,4062" coordorigin="5836,11656">
                  <v:rect id="オブジェクト 0" style="height:621;width:4365;top:15097;left:5836;position:absolute;" o:spid="_x0000_s1061" filled="t" fillcolor="#ffffff" stroked="f" o:spt="1">
                    <v:fill opacity="0f"/>
                    <v:textbox style="layout-flow:horizontal;" inset="2.0637499999999998mm,0.24694444444444438mm,2.0637499999999998mm,0.24694444444444438mm">
                      <w:txbxContent>
                        <w:p>
                          <w:pPr>
                            <w:pStyle w:val="0"/>
                            <w:spacing w:line="240" w:lineRule="exact"/>
                            <w:rPr>
                              <w:rFonts w:hint="default" w:asciiTheme="minorEastAsia" w:hAnsiTheme="minorEastAsia"/>
                              <w:sz w:val="16"/>
                            </w:rPr>
                          </w:pPr>
                          <w:r>
                            <w:rPr>
                              <w:rFonts w:hint="eastAsia" w:asciiTheme="minorEastAsia" w:hAnsiTheme="minorEastAsia"/>
                              <w:sz w:val="16"/>
                            </w:rPr>
                            <w:t>出典：医師・歯科医師・薬剤師調査（厚生労働省）</w:t>
                          </w:r>
                        </w:p>
                        <w:p>
                          <w:pPr>
                            <w:pStyle w:val="0"/>
                            <w:spacing w:line="240" w:lineRule="exact"/>
                            <w:rPr>
                              <w:rFonts w:hint="default"/>
                              <w:color w:val="FF0000"/>
                              <w:u w:val="single" w:color="auto"/>
                            </w:rPr>
                          </w:pPr>
                          <w:r>
                            <w:rPr>
                              <w:rFonts w:hint="eastAsia" w:asciiTheme="minorEastAsia" w:hAnsiTheme="minorEastAsia"/>
                              <w:sz w:val="16"/>
                            </w:rPr>
                            <w:t>　　　</w:t>
                          </w:r>
                          <w:r>
                            <w:rPr>
                              <w:rFonts w:hint="eastAsia" w:asciiTheme="minorEastAsia" w:hAnsiTheme="minorEastAsia"/>
                              <w:color w:val="auto"/>
                              <w:sz w:val="16"/>
                              <w:u w:val="none" w:color="auto"/>
                            </w:rPr>
                            <w:t>平成</w:t>
                          </w:r>
                          <w:r>
                            <w:rPr>
                              <w:rFonts w:hint="eastAsia" w:asciiTheme="minorEastAsia" w:hAnsiTheme="minorEastAsia"/>
                              <w:color w:val="auto"/>
                              <w:sz w:val="16"/>
                              <w:u w:val="none" w:color="auto"/>
                            </w:rPr>
                            <w:t>30</w:t>
                          </w:r>
                          <w:r>
                            <w:rPr>
                              <w:rFonts w:hint="eastAsia" w:asciiTheme="minorEastAsia" w:hAnsiTheme="minorEastAsia"/>
                              <w:color w:val="auto"/>
                              <w:sz w:val="16"/>
                              <w:u w:val="none" w:color="auto"/>
                            </w:rPr>
                            <w:t>年</w:t>
                          </w:r>
                          <w:r>
                            <w:rPr>
                              <w:rFonts w:hint="eastAsia" w:asciiTheme="minorEastAsia" w:hAnsiTheme="minorEastAsia"/>
                              <w:color w:val="000000" w:themeColor="text1"/>
                              <w:sz w:val="16"/>
                              <w:u w:val="none" w:color="auto"/>
                            </w:rPr>
                            <w:t>高知県健康政策部調べ</w:t>
                          </w:r>
                        </w:p>
                      </w:txbxContent>
                    </v:textbox>
                    <v:imagedata o:title=""/>
                    <w10:wrap type="none" anchorx="text" anchory="text"/>
                  </v:rect>
                  <v:group id="_x0000_s1062" style="height:2943;width:2267;top:11656;left:5961;position:absolute;" coordsize="2267,2943" coordorigin="5961,11656">
                    <v:rect id="オブジェクト 0" style="height:452;width:1540;top:14147;left:6232;position:absolute;" o:spid="_x0000_s1063"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29</w:t>
                            </w:r>
                            <w:r>
                              <w:rPr>
                                <w:rFonts w:hint="eastAsia" w:asciiTheme="minorEastAsia" w:hAnsiTheme="minorEastAsia"/>
                                <w:sz w:val="16"/>
                              </w:rPr>
                              <w:t>歳</w:t>
                            </w:r>
                          </w:p>
                        </w:txbxContent>
                      </v:textbox>
                      <v:imagedata o:title=""/>
                      <w10:wrap type="none" anchorx="text" anchory="text"/>
                    </v:rect>
                    <v:rect id="オブジェクト 0" style="height:452;width:1540;top:12043;left:5961;position:absolute;" o:spid="_x0000_s1064" filled="t" fillcolor="#ffffff" stroked="f" o:spt="1">
                      <v:fill opacity="0f"/>
                      <v:textbox style="layout-flow:horizontal;" inset="2.0637499999999998mm,0.24694444444444438mm,2.0637499999999998mm,0.24694444444444438mm">
                        <w:txbxContent>
                          <w:p>
                            <w:pPr>
                              <w:pStyle w:val="0"/>
                              <w:ind w:firstLine="177" w:firstLineChars="100"/>
                              <w:rPr>
                                <w:rFonts w:hint="default" w:asciiTheme="minorEastAsia" w:hAnsiTheme="minorEastAsia"/>
                                <w:sz w:val="16"/>
                              </w:rPr>
                            </w:pPr>
                            <w:r>
                              <w:rPr>
                                <w:rFonts w:hint="eastAsia" w:asciiTheme="minorEastAsia" w:hAnsiTheme="minorEastAsia"/>
                                <w:sz w:val="16"/>
                              </w:rPr>
                              <w:t>60</w:t>
                            </w:r>
                            <w:r>
                              <w:rPr>
                                <w:rFonts w:hint="eastAsia" w:asciiTheme="minorEastAsia" w:hAnsiTheme="minorEastAsia"/>
                                <w:sz w:val="16"/>
                              </w:rPr>
                              <w:t>～</w:t>
                            </w:r>
                            <w:r>
                              <w:rPr>
                                <w:rFonts w:hint="eastAsia" w:asciiTheme="minorEastAsia" w:hAnsiTheme="minorEastAsia"/>
                                <w:sz w:val="16"/>
                              </w:rPr>
                              <w:t>69</w:t>
                            </w:r>
                            <w:r>
                              <w:rPr>
                                <w:rFonts w:hint="eastAsia" w:asciiTheme="minorEastAsia" w:hAnsiTheme="minorEastAsia"/>
                                <w:sz w:val="16"/>
                              </w:rPr>
                              <w:t>歳</w:t>
                            </w:r>
                          </w:p>
                        </w:txbxContent>
                      </v:textbox>
                      <v:imagedata o:title=""/>
                      <w10:wrap type="none" anchorx="text" anchory="text"/>
                    </v:rect>
                    <v:rect id="オブジェクト 0" style="height:452;width:1540;top:12534;left:6096;position:absolute;" o:spid="_x0000_s1065"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50</w:t>
                            </w:r>
                            <w:r>
                              <w:rPr>
                                <w:rFonts w:hint="eastAsia" w:asciiTheme="minorEastAsia" w:hAnsiTheme="minorEastAsia"/>
                                <w:sz w:val="16"/>
                              </w:rPr>
                              <w:t>～</w:t>
                            </w:r>
                            <w:r>
                              <w:rPr>
                                <w:rFonts w:hint="eastAsia" w:asciiTheme="minorEastAsia" w:hAnsiTheme="minorEastAsia"/>
                                <w:sz w:val="16"/>
                              </w:rPr>
                              <w:t>59</w:t>
                            </w:r>
                            <w:r>
                              <w:rPr>
                                <w:rFonts w:hint="eastAsia" w:asciiTheme="minorEastAsia" w:hAnsiTheme="minorEastAsia"/>
                                <w:sz w:val="16"/>
                              </w:rPr>
                              <w:t>歳</w:t>
                            </w:r>
                          </w:p>
                        </w:txbxContent>
                      </v:textbox>
                      <v:imagedata o:title=""/>
                      <w10:wrap type="none" anchorx="text" anchory="text"/>
                    </v:rect>
                    <v:rect id="オブジェクト 0" style="height:452;width:1540;top:13081;left:6096;position:absolute;" o:spid="_x0000_s1066"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40</w:t>
                            </w:r>
                            <w:r>
                              <w:rPr>
                                <w:rFonts w:hint="eastAsia" w:asciiTheme="minorEastAsia" w:hAnsiTheme="minorEastAsia"/>
                                <w:sz w:val="16"/>
                              </w:rPr>
                              <w:t>～</w:t>
                            </w:r>
                            <w:r>
                              <w:rPr>
                                <w:rFonts w:hint="eastAsia" w:asciiTheme="minorEastAsia" w:hAnsiTheme="minorEastAsia"/>
                                <w:sz w:val="16"/>
                              </w:rPr>
                              <w:t>49</w:t>
                            </w:r>
                            <w:r>
                              <w:rPr>
                                <w:rFonts w:hint="eastAsia" w:asciiTheme="minorEastAsia" w:hAnsiTheme="minorEastAsia"/>
                                <w:sz w:val="16"/>
                              </w:rPr>
                              <w:t>歳</w:t>
                            </w:r>
                          </w:p>
                        </w:txbxContent>
                      </v:textbox>
                      <v:imagedata o:title=""/>
                      <w10:wrap type="none" anchorx="text" anchory="text"/>
                    </v:rect>
                    <v:rect id="オブジェクト 0" style="height:452;width:1540;top:13695;left:6176;position:absolute;" o:spid="_x0000_s1067"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30</w:t>
                            </w:r>
                            <w:r>
                              <w:rPr>
                                <w:rFonts w:hint="eastAsia" w:asciiTheme="minorEastAsia" w:hAnsiTheme="minorEastAsia"/>
                                <w:sz w:val="16"/>
                              </w:rPr>
                              <w:t>～</w:t>
                            </w:r>
                            <w:r>
                              <w:rPr>
                                <w:rFonts w:hint="eastAsia" w:asciiTheme="minorEastAsia" w:hAnsiTheme="minorEastAsia"/>
                                <w:sz w:val="16"/>
                              </w:rPr>
                              <w:t>39</w:t>
                            </w:r>
                            <w:r>
                              <w:rPr>
                                <w:rFonts w:hint="eastAsia" w:asciiTheme="minorEastAsia" w:hAnsiTheme="minorEastAsia"/>
                                <w:sz w:val="16"/>
                              </w:rPr>
                              <w:t>歳</w:t>
                            </w:r>
                          </w:p>
                        </w:txbxContent>
                      </v:textbox>
                      <v:imagedata o:title=""/>
                      <w10:wrap type="none" anchorx="text" anchory="text"/>
                    </v:rect>
                    <v:rect id="オブジェクト 0" style="height:540;width:2073;top:11656;left:6155;position:absolute;" o:spid="_x0000_s1068" filled="t" fillcolor="#ffffff" stroked="f" o:spt="1">
                      <v:fill opacity="0f"/>
                      <v:textbox style="layout-flow:horizontal;" inset="2.0637499999999998mm,0.24694444444444438mm,2.0637499999999998mm,0.24694444444444438mm">
                        <w:txbxContent>
                          <w:p>
                            <w:pPr>
                              <w:pStyle w:val="0"/>
                              <w:ind w:firstLine="177" w:firstLineChars="100"/>
                              <w:rPr>
                                <w:rFonts w:hint="default" w:asciiTheme="minorEastAsia" w:hAnsiTheme="minorEastAsia"/>
                                <w:sz w:val="16"/>
                              </w:rPr>
                            </w:pPr>
                            <w:r>
                              <w:rPr>
                                <w:rFonts w:hint="eastAsia" w:asciiTheme="minorEastAsia" w:hAnsiTheme="minorEastAsia"/>
                                <w:sz w:val="16"/>
                              </w:rPr>
                              <w:t>70</w:t>
                            </w:r>
                            <w:r>
                              <w:rPr>
                                <w:rFonts w:hint="eastAsia" w:asciiTheme="minorEastAsia" w:hAnsiTheme="minorEastAsia"/>
                                <w:sz w:val="16"/>
                              </w:rPr>
                              <w:t>歳～</w:t>
                            </w:r>
                          </w:p>
                        </w:txbxContent>
                      </v:textbox>
                      <v:imagedata o:title=""/>
                      <w10:wrap type="none" anchorx="text" anchory="text"/>
                    </v:rect>
                    <v:shapetype id="_x0000_t32" coordsize="21600,21600" o:spt="32" o:oned="t" path="m,l21600,21600e" filled="f">
                      <v:path arrowok="t" fillok="f" o:connecttype="none"/>
                      <o:lock v:ext="edit" shapetype="t"/>
                    </v:shapetype>
                    <v:shape id="オブジェクト 0" style="height:0;width:682;top:12007;left:6096;position:absolute;" o:spid="_x0000_s1069" filled="f" stroked="t" strokecolor="#000000" strokeweight="0.75pt" o:spt="32" type="#_x0000_t32">
                      <v:fill/>
                      <v:stroke filltype="solid" endarrow="block"/>
                      <v:imagedata o:title=""/>
                      <w10:wrap type="none" anchorx="text" anchory="text"/>
                    </v:shape>
                    <v:shape id="オブジェクト 0" style="height:113;width:682;top:12382;left:6096;position:absolute;" o:spid="_x0000_s1070" filled="f" stroked="t" strokecolor="#000000" strokeweight="0.75pt" o:spt="32" type="#_x0000_t32">
                      <v:fill/>
                      <v:stroke filltype="solid" endarrow="block"/>
                      <v:imagedata o:title=""/>
                      <w10:wrap type="none" anchorx="text" anchory="text"/>
                    </v:shape>
                    <v:shape id="オブジェクト 0" style="height:105;width:585;top:12902;left:6193;position:absolute;" o:spid="_x0000_s1071" filled="f" stroked="t" strokecolor="#000000" strokeweight="0.75pt" o:spt="32" type="#_x0000_t32">
                      <v:fill/>
                      <v:stroke filltype="solid" endarrow="block"/>
                      <v:imagedata o:title=""/>
                      <w10:wrap type="none" anchorx="text" anchory="text"/>
                    </v:shape>
                    <v:shape id="オブジェクト 0" style="height:100;width:677;top:13537;left:6193;position:absolute;" o:spid="_x0000_s1072" filled="f" stroked="t" strokecolor="#000000" strokeweight="0.75pt" o:spt="32" type="#_x0000_t32">
                      <v:fill/>
                      <v:stroke filltype="solid" endarrow="block"/>
                      <v:imagedata o:title=""/>
                      <w10:wrap type="none" anchorx="text" anchory="text"/>
                    </v:shape>
                    <v:shape id="オブジェクト 0" style="height:83;width:773;top:14046;left:6096;position:absolute;" o:spid="_x0000_s1073" filled="f" stroked="t" strokecolor="#000000" strokeweight="0.75pt" o:spt="32" type="#_x0000_t32">
                      <v:fill/>
                      <v:stroke filltype="solid" endarrow="block"/>
                      <v:imagedata o:title=""/>
                      <w10:wrap type="none" anchorx="text" anchory="text"/>
                    </v:shape>
                    <v:shape id="オブジェクト 0" style="height:0;width:677;top:14542;left:6176;position:absolute;" o:spid="_x0000_s1074" filled="f" stroked="t" strokecolor="#000000" strokeweight="0.75pt" o:spt="32" type="#_x0000_t32">
                      <v:fill/>
                      <v:stroke filltype="solid" endarrow="block"/>
                      <v:imagedata o:title=""/>
                      <w10:wrap type="none" anchorx="text" anchory="text"/>
                    </v:shape>
                    <w10:wrap type="none" anchorx="text" anchory="text"/>
                  </v:group>
                  <w10:wrap type="none" anchorx="text" anchory="text"/>
                </v:group>
                <w10:wrap type="none" anchorx="text" anchory="text"/>
              </v:group>
            </w:pict>
          </mc:Fallback>
        </mc:AlternateContent>
      </w: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7-3-9</w:t>
      </w:r>
      <w:r>
        <w:rPr>
          <w:rFonts w:hint="eastAsia" w:ascii="ＭＳ ゴシック" w:hAnsi="ＭＳ ゴシック" w:eastAsia="ＭＳ ゴシック"/>
          <w:color w:val="auto"/>
          <w:sz w:val="22"/>
          <w:highlight w:val="none"/>
        </w:rPr>
        <w:t>）小児科医師の年齢分布比較</w:t>
      </w: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（２）小児科医師の専門資格などの状況</w:t>
      </w:r>
    </w:p>
    <w:p>
      <w:pPr>
        <w:pStyle w:val="0"/>
        <w:autoSpaceDE w:val="0"/>
        <w:autoSpaceDN w:val="0"/>
        <w:adjustRightInd w:val="0"/>
        <w:ind w:left="227" w:leftChars="100" w:firstLine="237" w:firstLineChars="100"/>
        <w:jc w:val="left"/>
        <w:rPr>
          <w:rFonts w:hint="eastAsia" w:ascii="ＭＳ 明朝" w:hAnsi="ＭＳ 明朝" w:eastAsia="ＭＳ 明朝"/>
          <w:kern w:val="0"/>
          <w:sz w:val="22"/>
          <w:highlight w:val="none"/>
        </w:rPr>
      </w:pPr>
      <w:r>
        <w:rPr>
          <w:rFonts w:hint="eastAsia" w:ascii="ＭＳ 明朝" w:hAnsi="ＭＳ 明朝" w:eastAsia="ＭＳ 明朝"/>
          <w:color w:val="auto"/>
          <w:kern w:val="0"/>
          <w:sz w:val="22"/>
          <w:highlight w:val="none"/>
          <w:u w:val="none" w:color="auto"/>
        </w:rPr>
        <w:t>専門医の資格取得者は、小児科学会専門医</w:t>
      </w:r>
      <w:r>
        <w:rPr>
          <w:rFonts w:hint="eastAsia" w:ascii="ＭＳ 明朝" w:hAnsi="ＭＳ 明朝" w:eastAsia="ＭＳ 明朝"/>
          <w:color w:val="auto"/>
          <w:kern w:val="0"/>
          <w:sz w:val="22"/>
          <w:highlight w:val="none"/>
          <w:u w:val="none" w:color="auto"/>
        </w:rPr>
        <w:t>70</w:t>
      </w:r>
      <w:r>
        <w:rPr>
          <w:rFonts w:hint="eastAsia" w:ascii="ＭＳ 明朝" w:hAnsi="ＭＳ 明朝" w:eastAsia="ＭＳ 明朝"/>
          <w:color w:val="auto"/>
          <w:kern w:val="0"/>
          <w:sz w:val="22"/>
          <w:highlight w:val="none"/>
          <w:u w:val="none" w:color="auto"/>
        </w:rPr>
        <w:t>人、日本腎臓学会専門医３人、日本血液学会専門医２人、日本感染症学会専門医２人、日本アレルギー学会専門医６人、小児神経学会専門医８人、日本小児循環器学会専門医１人、日本小児科医会「子どもの心」相談医８人、</w:t>
      </w:r>
      <w:r>
        <w:rPr>
          <w:rFonts w:hint="eastAsia" w:ascii="ＭＳ 明朝" w:hAnsi="ＭＳ 明朝" w:eastAsia="ＭＳ 明朝"/>
          <w:color w:val="auto"/>
          <w:kern w:val="0"/>
          <w:sz w:val="22"/>
          <w:u w:val="none" w:color="auto"/>
        </w:rPr>
        <w:t>日本周産期・新生児医学会新生児専門医</w:t>
      </w:r>
      <w:r>
        <w:rPr>
          <w:rFonts w:hint="eastAsia" w:ascii="ＭＳ 明朝" w:hAnsi="ＭＳ 明朝" w:eastAsia="ＭＳ 明朝"/>
          <w:color w:val="auto"/>
          <w:kern w:val="0"/>
          <w:sz w:val="22"/>
          <w:highlight w:val="none"/>
          <w:u w:val="none" w:color="auto"/>
        </w:rPr>
        <w:t>６人な</w:t>
      </w:r>
      <w:r>
        <w:rPr>
          <w:rFonts w:hint="eastAsia" w:ascii="ＭＳ 明朝" w:hAnsi="ＭＳ 明朝" w:eastAsia="ＭＳ 明朝"/>
          <w:color w:val="000000" w:themeColor="text1"/>
          <w:kern w:val="0"/>
          <w:sz w:val="22"/>
          <w:highlight w:val="none"/>
          <w:u w:val="none" w:color="auto"/>
        </w:rPr>
        <w:t>どとなっており、広範な分野で専門的な治療が行われています。しかし、小児科専門医の多くは中央保健医療圏に集中しており、高度な治療ほど中央保健医療圏で受療しなくてはならない状況にあ</w:t>
      </w:r>
      <w:r>
        <w:rPr>
          <w:rFonts w:hint="eastAsia" w:ascii="ＭＳ 明朝" w:hAnsi="ＭＳ 明朝" w:eastAsia="ＭＳ 明朝"/>
          <w:kern w:val="0"/>
          <w:sz w:val="22"/>
          <w:highlight w:val="none"/>
        </w:rPr>
        <w:t>ります。</w:t>
      </w:r>
    </w:p>
    <w:p>
      <w:pPr>
        <w:pStyle w:val="0"/>
        <w:autoSpaceDE w:val="0"/>
        <w:autoSpaceDN w:val="0"/>
        <w:adjustRightInd w:val="0"/>
        <w:jc w:val="left"/>
        <w:rPr>
          <w:rFonts w:hint="eastAsia" w:ascii="ＭＳ 明朝" w:hAnsi="ＭＳ 明朝" w:eastAsia="ＭＳ 明朝"/>
          <w:kern w:val="0"/>
          <w:sz w:val="22"/>
          <w:highlight w:val="none"/>
        </w:rPr>
      </w:pPr>
    </w:p>
    <w:p>
      <w:pPr>
        <w:pStyle w:val="0"/>
        <w:jc w:val="center"/>
        <w:rPr>
          <w:rFonts w:hint="eastAsia" w:ascii="ＭＳ 明朝" w:hAnsi="ＭＳ 明朝" w:eastAsia="ＭＳ 明朝"/>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7-3-10</w:t>
      </w:r>
      <w:r>
        <w:rPr>
          <w:rFonts w:hint="eastAsia" w:ascii="ＭＳ ゴシック" w:hAnsi="ＭＳ ゴシック" w:eastAsia="ＭＳ ゴシック"/>
          <w:color w:val="auto"/>
          <w:sz w:val="22"/>
          <w:highlight w:val="none"/>
        </w:rPr>
        <w:t>）認定医の保健医療圏別状況</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rPr>
        <w:t>重複計上あり</w:t>
      </w:r>
      <w:r>
        <w:rPr>
          <w:rFonts w:hint="eastAsia" w:ascii="ＭＳ ゴシック" w:hAnsi="ＭＳ ゴシック" w:eastAsia="ＭＳ ゴシック"/>
          <w:color w:val="auto"/>
          <w:sz w:val="22"/>
          <w:highlight w:val="none"/>
        </w:rPr>
        <w:t>)</w:t>
      </w:r>
    </w:p>
    <w:tbl>
      <w:tblPr>
        <w:tblStyle w:val="11"/>
        <w:tblW w:w="7352" w:type="dxa"/>
        <w:jc w:val="center"/>
        <w:tblInd w:w="0" w:type="dxa"/>
        <w:tblLayout w:type="fixed"/>
        <w:tblCellMar>
          <w:left w:w="99" w:type="dxa"/>
          <w:right w:w="99" w:type="dxa"/>
        </w:tblCellMar>
        <w:tblLook w:firstRow="1" w:lastRow="0" w:firstColumn="1" w:lastColumn="0" w:noHBand="0" w:noVBand="1" w:val="04A0"/>
      </w:tblPr>
      <w:tblGrid>
        <w:gridCol w:w="4072"/>
        <w:gridCol w:w="820"/>
        <w:gridCol w:w="820"/>
        <w:gridCol w:w="820"/>
        <w:gridCol w:w="820"/>
      </w:tblGrid>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資　　格　　名</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安芸</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中央</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高幡</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幡多</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日本小児科学会専門医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4</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54</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9</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日本腎臓学会専門医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xml:space="preserve"> 3</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日本血液学会専門医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xml:space="preserve"> 2</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日本感染症学会専門医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xml:space="preserve"> 2</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日本アレルギー学会専門医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xml:space="preserve"> 5</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r>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日本小児神経学会専門医</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xml:space="preserve"> 6</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日本小児循環器学会専門医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xml:space="preserve"> 1</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r>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日本小児科医会「子どもの心」相談医</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xml:space="preserve"> 6</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w:t>
            </w:r>
          </w:p>
        </w:tc>
      </w:tr>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日本周産期・新生児医学会新生児専門医</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18" w:firstLineChars="50"/>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6</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r>
    </w:tbl>
    <w:p>
      <w:pPr>
        <w:pStyle w:val="0"/>
        <w:spacing w:line="240" w:lineRule="exact"/>
        <w:ind w:firstLine="884" w:firstLineChars="500"/>
        <w:jc w:val="center"/>
        <w:rPr>
          <w:rFonts w:hint="eastAsia" w:ascii="ＭＳ 明朝" w:hAnsi="ＭＳ 明朝" w:eastAsia="ＭＳ 明朝"/>
          <w:sz w:val="16"/>
          <w:highlight w:val="none"/>
        </w:rPr>
      </w:pPr>
      <w:r>
        <w:rPr>
          <w:rFonts w:hint="eastAsia" w:ascii="ＭＳ 明朝" w:hAnsi="ＭＳ 明朝" w:eastAsia="ＭＳ 明朝"/>
          <w:color w:val="000000" w:themeColor="text1"/>
          <w:sz w:val="16"/>
          <w:highlight w:val="none"/>
        </w:rPr>
        <w:t>　　　　　　　　　　　　　　　　　　　　出典：</w:t>
      </w:r>
      <w:r>
        <w:rPr>
          <w:rFonts w:hint="eastAsia" w:ascii="ＭＳ 明朝" w:hAnsi="ＭＳ 明朝" w:eastAsia="ＭＳ 明朝"/>
          <w:color w:val="auto"/>
          <w:sz w:val="16"/>
          <w:highlight w:val="none"/>
        </w:rPr>
        <w:t>令和</w:t>
      </w:r>
      <w:r>
        <w:rPr>
          <w:rFonts w:hint="eastAsia" w:ascii="ＭＳ 明朝" w:hAnsi="ＭＳ 明朝" w:eastAsia="ＭＳ 明朝"/>
          <w:color w:val="auto"/>
          <w:sz w:val="16"/>
          <w:highlight w:val="none"/>
        </w:rPr>
        <w:t>5</w:t>
      </w:r>
      <w:r>
        <w:rPr>
          <w:rFonts w:hint="eastAsia" w:ascii="ＭＳ 明朝" w:hAnsi="ＭＳ 明朝" w:eastAsia="ＭＳ 明朝"/>
          <w:color w:val="auto"/>
          <w:sz w:val="16"/>
          <w:highlight w:val="none"/>
        </w:rPr>
        <w:t>年</w:t>
      </w:r>
      <w:r>
        <w:rPr>
          <w:rFonts w:hint="eastAsia" w:ascii="ＭＳ 明朝" w:hAnsi="ＭＳ 明朝" w:eastAsia="ＭＳ 明朝"/>
          <w:color w:val="000000" w:themeColor="text1"/>
          <w:sz w:val="16"/>
          <w:highlight w:val="none"/>
        </w:rPr>
        <w:t>高知県健康政策部調べ</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３　健康相談などの支援の機能</w:t>
      </w: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（１）医療情報提供体制</w:t>
      </w:r>
    </w:p>
    <w:p>
      <w:pPr>
        <w:pStyle w:val="0"/>
        <w:ind w:left="227" w:leftChars="100" w:firstLine="237"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県では、高知県救急医療・広域災害情報システム「こうち医療ネット」により、県内の病院、診療所、歯科診療所、薬局及び消防機関などをインターネットで結び、救急医療や医療機関の情報を県民にお知らせしています。</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sz w:val="22"/>
          <w:highlight w:val="none"/>
        </w:rPr>
        <w:t>また、高知県救急医療情報センターでは、県民に対し、病気や怪我のときに、迅速に適切な医療機関を紹介しています。</w:t>
      </w:r>
      <w:r>
        <w:rPr>
          <w:rFonts w:hint="eastAsia" w:ascii="ＭＳ 明朝" w:hAnsi="ＭＳ 明朝" w:eastAsia="ＭＳ 明朝"/>
          <w:color w:val="auto"/>
          <w:sz w:val="22"/>
          <w:highlight w:val="none"/>
          <w:u w:val="none" w:color="auto"/>
        </w:rPr>
        <w:t>令和４年度の照会件数は</w:t>
      </w:r>
      <w:r>
        <w:rPr>
          <w:rFonts w:hint="eastAsia" w:ascii="ＭＳ 明朝" w:hAnsi="ＭＳ 明朝" w:eastAsia="ＭＳ 明朝"/>
          <w:color w:val="auto"/>
          <w:sz w:val="22"/>
          <w:highlight w:val="none"/>
          <w:u w:val="none" w:color="auto"/>
        </w:rPr>
        <w:t>44,076</w:t>
      </w:r>
      <w:r>
        <w:rPr>
          <w:rFonts w:hint="eastAsia" w:ascii="ＭＳ 明朝" w:hAnsi="ＭＳ 明朝" w:eastAsia="ＭＳ 明朝"/>
          <w:color w:val="auto"/>
          <w:sz w:val="22"/>
          <w:highlight w:val="none"/>
          <w:u w:val="none" w:color="auto"/>
        </w:rPr>
        <w:t>件で、このうち小児科に関する問い合わせは、</w:t>
      </w:r>
      <w:r>
        <w:rPr>
          <w:rFonts w:hint="eastAsia" w:ascii="ＭＳ 明朝" w:hAnsi="ＭＳ 明朝" w:eastAsia="ＭＳ 明朝"/>
          <w:color w:val="auto"/>
          <w:sz w:val="22"/>
          <w:highlight w:val="none"/>
          <w:u w:val="none" w:color="auto"/>
        </w:rPr>
        <w:t>12,333</w:t>
      </w:r>
      <w:r>
        <w:rPr>
          <w:rFonts w:hint="eastAsia" w:ascii="ＭＳ 明朝" w:hAnsi="ＭＳ 明朝" w:eastAsia="ＭＳ 明朝"/>
          <w:color w:val="auto"/>
          <w:sz w:val="22"/>
          <w:highlight w:val="none"/>
          <w:u w:val="none" w:color="auto"/>
        </w:rPr>
        <w:t>件と３割程度を占めています。令和２年度の新型コロナウイルス感染症発生時に一時減少しましたが、その後増加傾向にあります。</w:t>
      </w:r>
    </w:p>
    <w:p>
      <w:pPr>
        <w:pStyle w:val="0"/>
        <w:ind w:left="227" w:leftChars="1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小児科の照会は</w:t>
      </w:r>
      <w:r>
        <w:rPr>
          <w:rFonts w:hint="eastAsia" w:ascii="ＭＳ 明朝" w:hAnsi="ＭＳ 明朝" w:eastAsia="ＭＳ 明朝"/>
          <w:color w:val="auto"/>
          <w:sz w:val="22"/>
          <w:highlight w:val="none"/>
          <w:u w:val="none" w:color="auto"/>
        </w:rPr>
        <w:t>1</w:t>
      </w:r>
      <w:r>
        <w:rPr>
          <w:rFonts w:hint="eastAsia" w:ascii="ＭＳ 明朝" w:hAnsi="ＭＳ 明朝" w:eastAsia="ＭＳ 明朝"/>
          <w:color w:val="auto"/>
          <w:sz w:val="22"/>
          <w:highlight w:val="none"/>
          <w:u w:val="none" w:color="auto"/>
        </w:rPr>
        <w:t>日平均</w:t>
      </w:r>
      <w:r>
        <w:rPr>
          <w:rFonts w:hint="eastAsia" w:ascii="ＭＳ 明朝" w:hAnsi="ＭＳ 明朝" w:eastAsia="ＭＳ 明朝"/>
          <w:color w:val="auto"/>
          <w:sz w:val="22"/>
          <w:highlight w:val="none"/>
          <w:u w:val="none" w:color="auto"/>
        </w:rPr>
        <w:t>33.8</w:t>
      </w:r>
      <w:r>
        <w:rPr>
          <w:rFonts w:hint="eastAsia" w:ascii="ＭＳ 明朝" w:hAnsi="ＭＳ 明朝" w:eastAsia="ＭＳ 明朝"/>
          <w:color w:val="auto"/>
          <w:sz w:val="22"/>
          <w:highlight w:val="none"/>
          <w:u w:val="none" w:color="auto"/>
        </w:rPr>
        <w:t>件ですが、休日は</w:t>
      </w:r>
      <w:r>
        <w:rPr>
          <w:rFonts w:hint="eastAsia" w:ascii="ＭＳ 明朝" w:hAnsi="ＭＳ 明朝" w:eastAsia="ＭＳ 明朝"/>
          <w:color w:val="auto"/>
          <w:sz w:val="22"/>
          <w:highlight w:val="none"/>
          <w:u w:val="none" w:color="auto"/>
        </w:rPr>
        <w:t>68.1</w:t>
      </w:r>
      <w:r>
        <w:rPr>
          <w:rFonts w:hint="eastAsia" w:ascii="ＭＳ 明朝" w:hAnsi="ＭＳ 明朝" w:eastAsia="ＭＳ 明朝"/>
          <w:color w:val="auto"/>
          <w:sz w:val="22"/>
          <w:highlight w:val="none"/>
          <w:u w:val="none" w:color="auto"/>
        </w:rPr>
        <w:t>件と、２倍以上に増加します。また、時間帯別では、平日は午後５時から９時まで、休日は午前７時</w:t>
      </w:r>
      <w:r>
        <w:rPr>
          <w:rFonts w:hint="eastAsia" w:ascii="ＭＳ 明朝" w:hAnsi="ＭＳ 明朝" w:eastAsia="ＭＳ 明朝"/>
          <w:color w:val="000000" w:themeColor="text1"/>
          <w:sz w:val="22"/>
          <w:highlight w:val="none"/>
          <w:u w:val="none" w:color="auto"/>
        </w:rPr>
        <w:t>から</w:t>
      </w:r>
      <w:r>
        <w:rPr>
          <w:rFonts w:hint="eastAsia" w:ascii="ＭＳ 明朝" w:hAnsi="ＭＳ 明朝" w:eastAsia="ＭＳ 明朝"/>
          <w:color w:val="000000" w:themeColor="text1"/>
          <w:sz w:val="22"/>
          <w:highlight w:val="none"/>
          <w:u w:val="none" w:color="auto"/>
        </w:rPr>
        <w:t>11</w:t>
      </w:r>
      <w:r>
        <w:rPr>
          <w:rFonts w:hint="eastAsia" w:ascii="ＭＳ 明朝" w:hAnsi="ＭＳ 明朝" w:eastAsia="ＭＳ 明朝"/>
          <w:color w:val="000000" w:themeColor="text1"/>
          <w:sz w:val="22"/>
          <w:highlight w:val="none"/>
          <w:u w:val="none" w:color="auto"/>
        </w:rPr>
        <w:t>時までの間の照会が特に多くなります。</w:t>
      </w:r>
    </w:p>
    <w:p>
      <w:pPr>
        <w:pStyle w:val="0"/>
        <w:ind w:left="227" w:leftChars="100" w:firstLine="0" w:firstLineChars="0"/>
        <w:rPr>
          <w:rFonts w:hint="eastAsia" w:ascii="ＭＳ 明朝" w:hAnsi="ＭＳ 明朝" w:eastAsia="ＭＳ 明朝"/>
          <w:color w:val="000000" w:themeColor="text1"/>
          <w:sz w:val="22"/>
          <w:highlight w:val="none"/>
          <w:u w:val="none" w:color="auto"/>
        </w:rPr>
      </w:pPr>
    </w:p>
    <w:p>
      <w:pPr>
        <w:pStyle w:val="0"/>
        <w:ind w:left="227" w:leftChars="100" w:firstLine="0" w:firstLineChars="0"/>
        <w:rPr>
          <w:rFonts w:hint="eastAsia" w:ascii="ＭＳ 明朝" w:hAnsi="ＭＳ 明朝" w:eastAsia="ＭＳ 明朝"/>
          <w:color w:val="000000" w:themeColor="text1"/>
          <w:sz w:val="22"/>
          <w:highlight w:val="none"/>
          <w:u w:val="none" w:color="auto"/>
        </w:rPr>
      </w:pPr>
    </w:p>
    <w:p>
      <w:pPr>
        <w:pStyle w:val="0"/>
        <w:ind w:left="227" w:leftChars="100" w:firstLine="0" w:firstLineChars="0"/>
        <w:rPr>
          <w:rFonts w:hint="eastAsia" w:ascii="ＭＳ 明朝" w:hAnsi="ＭＳ 明朝" w:eastAsia="ＭＳ 明朝"/>
          <w:color w:val="000000" w:themeColor="text1"/>
          <w:sz w:val="22"/>
          <w:highlight w:val="none"/>
          <w:u w:val="none" w:color="auto"/>
        </w:rPr>
      </w:pPr>
    </w:p>
    <w:p>
      <w:pPr>
        <w:pStyle w:val="0"/>
        <w:ind w:left="227" w:leftChars="100" w:firstLine="0" w:firstLineChars="0"/>
        <w:rPr>
          <w:rFonts w:hint="eastAsia" w:ascii="ＭＳ 明朝" w:hAnsi="ＭＳ 明朝" w:eastAsia="ＭＳ 明朝"/>
          <w:color w:val="000000" w:themeColor="text1"/>
          <w:sz w:val="22"/>
          <w:highlight w:val="none"/>
          <w:u w:val="none" w:color="auto"/>
        </w:rPr>
      </w:pPr>
    </w:p>
    <w:p>
      <w:pPr>
        <w:pStyle w:val="0"/>
        <w:ind w:left="227" w:leftChars="100" w:firstLine="0" w:firstLineChars="0"/>
        <w:rPr>
          <w:rFonts w:hint="eastAsia" w:ascii="ＭＳ 明朝" w:hAnsi="ＭＳ 明朝" w:eastAsia="ＭＳ 明朝"/>
          <w:color w:val="000000" w:themeColor="text1"/>
          <w:sz w:val="22"/>
          <w:highlight w:val="none"/>
          <w:u w:val="none" w:color="auto"/>
        </w:rPr>
      </w:pPr>
    </w:p>
    <w:p>
      <w:pPr>
        <w:pStyle w:val="0"/>
        <w:tabs>
          <w:tab w:val="left" w:leader="none" w:pos="1245"/>
        </w:tabs>
        <w:jc w:val="center"/>
        <w:rPr>
          <w:rFonts w:hint="eastAsia" w:ascii="ＭＳ 明朝" w:hAnsi="ＭＳ 明朝" w:eastAsia="ＭＳ 明朝"/>
          <w:color w:val="333333"/>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7-3-11</w:t>
      </w:r>
      <w:r>
        <w:rPr>
          <w:rFonts w:hint="eastAsia" w:ascii="ＭＳ ゴシック" w:hAnsi="ＭＳ ゴシック" w:eastAsia="ＭＳ ゴシック"/>
          <w:color w:val="auto"/>
          <w:sz w:val="22"/>
          <w:highlight w:val="none"/>
          <w:u w:val="none" w:color="auto"/>
        </w:rPr>
        <w:t>）年度別相談件数と小児関係の相談割合（令和</w:t>
      </w:r>
      <w:r>
        <w:rPr>
          <w:rFonts w:hint="eastAsia" w:ascii="ＭＳ ゴシック" w:hAnsi="ＭＳ ゴシック" w:eastAsia="ＭＳ ゴシック"/>
          <w:color w:val="auto"/>
          <w:sz w:val="22"/>
          <w:highlight w:val="none"/>
          <w:u w:val="none" w:color="auto"/>
        </w:rPr>
        <w:t>4</w:t>
      </w:r>
      <w:r>
        <w:rPr>
          <w:rFonts w:hint="eastAsia" w:ascii="ＭＳ ゴシック" w:hAnsi="ＭＳ ゴシック" w:eastAsia="ＭＳ ゴシック"/>
          <w:color w:val="auto"/>
          <w:sz w:val="22"/>
          <w:highlight w:val="none"/>
          <w:u w:val="none" w:color="auto"/>
        </w:rPr>
        <w:t>年度）</w:t>
      </w:r>
    </w:p>
    <w:p>
      <w:pPr>
        <w:pStyle w:val="0"/>
        <w:tabs>
          <w:tab w:val="left" w:leader="none" w:pos="1245"/>
        </w:tabs>
        <w:jc w:val="center"/>
        <w:rPr>
          <w:rFonts w:hint="eastAsia" w:ascii="ＭＳ 明朝" w:hAnsi="ＭＳ 明朝" w:eastAsia="ＭＳ 明朝"/>
          <w:color w:val="333333"/>
          <w:highlight w:val="none"/>
        </w:rPr>
      </w:pPr>
      <w:r>
        <w:rPr>
          <w:rFonts w:hint="eastAsia"/>
          <w:highlight w:val="none"/>
        </w:rPr>
        <w:drawing>
          <wp:anchor distT="0" distB="0" distL="203200" distR="203200" simplePos="0" relativeHeight="51" behindDoc="0" locked="0" layoutInCell="1" hidden="0" allowOverlap="1">
            <wp:simplePos x="0" y="0"/>
            <wp:positionH relativeFrom="column">
              <wp:posOffset>666115</wp:posOffset>
            </wp:positionH>
            <wp:positionV relativeFrom="paragraph">
              <wp:posOffset>56515</wp:posOffset>
            </wp:positionV>
            <wp:extent cx="4427855" cy="2357120"/>
            <wp:effectExtent l="0" t="0" r="0" b="0"/>
            <wp:wrapNone/>
            <wp:docPr id="1075" name="オブジェクト 0"/>
            <a:graphic xmlns:a="http://schemas.openxmlformats.org/drawingml/2006/main">
              <a:graphicData uri="http://schemas.openxmlformats.org/drawingml/2006/chart">
                <c:chart xmlns:c="http://schemas.openxmlformats.org/drawingml/2006/chart" r:id="rId15"/>
              </a:graphicData>
            </a:graphic>
          </wp:anchor>
        </w:drawing>
      </w: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spacing w:line="0" w:lineRule="atLeast"/>
        <w:ind w:right="1093"/>
        <w:rPr>
          <w:rFonts w:hint="eastAsia" w:ascii="ＭＳ 明朝" w:hAnsi="ＭＳ 明朝" w:eastAsia="ＭＳ 明朝"/>
          <w:color w:val="333333"/>
          <w:sz w:val="22"/>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7-3-12</w:t>
      </w:r>
      <w:r>
        <w:rPr>
          <w:rFonts w:hint="eastAsia" w:ascii="ＭＳ ゴシック" w:hAnsi="ＭＳ ゴシック" w:eastAsia="ＭＳ ゴシック"/>
          <w:color w:val="auto"/>
          <w:sz w:val="22"/>
          <w:highlight w:val="none"/>
          <w:u w:val="none" w:color="auto"/>
        </w:rPr>
        <w:t>）時間帯別の相談件数割合（令和</w:t>
      </w:r>
      <w:r>
        <w:rPr>
          <w:rFonts w:hint="eastAsia" w:ascii="ＭＳ ゴシック" w:hAnsi="ＭＳ ゴシック" w:eastAsia="ＭＳ ゴシック"/>
          <w:color w:val="auto"/>
          <w:sz w:val="22"/>
          <w:highlight w:val="none"/>
          <w:u w:val="none" w:color="auto"/>
        </w:rPr>
        <w:t>4</w:t>
      </w:r>
      <w:r>
        <w:rPr>
          <w:rFonts w:hint="eastAsia" w:ascii="ＭＳ ゴシック" w:hAnsi="ＭＳ ゴシック" w:eastAsia="ＭＳ ゴシック"/>
          <w:color w:val="auto"/>
          <w:sz w:val="22"/>
          <w:highlight w:val="none"/>
          <w:u w:val="none" w:color="auto"/>
        </w:rPr>
        <w:t>年度）</w:t>
      </w:r>
    </w:p>
    <w:p>
      <w:pPr>
        <w:pStyle w:val="0"/>
        <w:tabs>
          <w:tab w:val="left" w:leader="none" w:pos="1245"/>
        </w:tabs>
        <w:jc w:val="center"/>
        <w:rPr>
          <w:rFonts w:hint="eastAsia" w:ascii="ＭＳ 明朝" w:hAnsi="ＭＳ 明朝" w:eastAsia="ＭＳ 明朝"/>
          <w:color w:val="333333"/>
          <w:highlight w:val="none"/>
        </w:rPr>
      </w:pPr>
      <w:r>
        <w:rPr>
          <w:rFonts w:hint="eastAsia"/>
          <w:highlight w:val="none"/>
        </w:rPr>
        <mc:AlternateContent>
          <mc:Choice Requires="wpg">
            <w:drawing>
              <wp:anchor simplePos="0" relativeHeight="52" behindDoc="0" locked="0" layoutInCell="1" hidden="0" allowOverlap="1">
                <wp:simplePos x="0" y="0"/>
                <wp:positionH relativeFrom="column">
                  <wp:posOffset>662940</wp:posOffset>
                </wp:positionH>
                <wp:positionV relativeFrom="paragraph">
                  <wp:posOffset>52070</wp:posOffset>
                </wp:positionV>
                <wp:extent cx="5158105" cy="2908300"/>
                <wp:effectExtent l="0" t="0" r="635" b="635"/>
                <wp:wrapNone/>
                <wp:docPr id="1076" name="オブジェクト 0"/>
                <a:graphic xmlns:a="http://schemas.openxmlformats.org/drawingml/2006/main">
                  <a:graphicData uri="http://schemas.microsoft.com/office/word/2010/wordprocessingGroup">
                    <wpg:wgp>
                      <wpg:cNvGrpSpPr/>
                      <wpg:grpSpPr>
                        <a:xfrm>
                          <a:off x="0" y="0"/>
                          <a:ext cx="5158105" cy="2908300"/>
                          <a:chOff x="2467" y="11150"/>
                          <a:chExt cx="8123" cy="4580"/>
                        </a:xfrm>
                      </wpg:grpSpPr>
                      <wps:wsp>
                        <wps:cNvPr id="1077" name="オブジェクト 0"/>
                        <wps:cNvSpPr>
                          <a:spLocks noChangeArrowheads="1"/>
                        </wps:cNvSpPr>
                        <wps:spPr>
                          <a:xfrm>
                            <a:off x="6470" y="15275"/>
                            <a:ext cx="4120" cy="455"/>
                          </a:xfrm>
                          <a:prstGeom prst="rect">
                            <a:avLst/>
                          </a:prstGeom>
                          <a:solidFill>
                            <a:srgbClr val="FFFFFF">
                              <a:alpha val="0"/>
                            </a:srgbClr>
                          </a:solidFill>
                          <a:ln>
                            <a:miter/>
                          </a:ln>
                        </wps:spPr>
                        <wps:txbx>
                          <w:txbxContent>
                            <w:p>
                              <w:pPr>
                                <w:pStyle w:val="0"/>
                                <w:tabs>
                                  <w:tab w:val="left" w:leader="none" w:pos="1245"/>
                                </w:tabs>
                                <w:spacing w:line="0" w:lineRule="atLeast"/>
                                <w:ind w:right="641"/>
                                <w:jc w:val="right"/>
                                <w:rPr>
                                  <w:rFonts w:hint="default" w:asciiTheme="minorEastAsia" w:hAnsiTheme="minorEastAsia"/>
                                  <w:color w:val="333333"/>
                                  <w:sz w:val="16"/>
                                </w:rPr>
                              </w:pPr>
                              <w:r>
                                <w:rPr>
                                  <w:rFonts w:hint="eastAsia" w:asciiTheme="minorEastAsia" w:hAnsiTheme="minorEastAsia"/>
                                  <w:color w:val="333333"/>
                                  <w:sz w:val="16"/>
                                </w:rPr>
                                <w:t>出典：高知県救急医療情報センター調べ</w:t>
                              </w:r>
                            </w:p>
                            <w:p>
                              <w:pPr>
                                <w:pStyle w:val="0"/>
                                <w:tabs>
                                  <w:tab w:val="left" w:leader="none" w:pos="1245"/>
                                </w:tabs>
                                <w:spacing w:line="0" w:lineRule="atLeast"/>
                                <w:ind w:right="641"/>
                                <w:jc w:val="right"/>
                                <w:rPr>
                                  <w:rFonts w:hint="default" w:asciiTheme="minorEastAsia" w:hAnsiTheme="minorEastAsia"/>
                                  <w:color w:val="333333"/>
                                  <w:sz w:val="16"/>
                                </w:rPr>
                              </w:pPr>
                            </w:p>
                            <w:p>
                              <w:pPr>
                                <w:pStyle w:val="0"/>
                                <w:rPr>
                                  <w:rFonts w:hint="default"/>
                                </w:rPr>
                              </w:pPr>
                            </w:p>
                          </w:txbxContent>
                        </wps:txbx>
                        <wps:bodyPr vertOverflow="overflow" horzOverflow="overflow" lIns="74295" tIns="8890" rIns="74295" bIns="8890" upright="1"/>
                      </wps:wsp>
                      <wpg:graphicFrame>
                        <wpg:cNvPr id="1078" name="オブジェクト 0"/>
                        <wpg:cNvFrPr/>
                        <wpg:xfrm>
                          <a:off x="2467" y="11150"/>
                          <a:ext cx="6973" cy="3892"/>
                        </wpg:xfrm>
                        <a:graphic>
                          <a:graphicData uri="http://schemas.openxmlformats.org/drawingml/2006/chart">
                            <c:chart xmlns:c="http://schemas.openxmlformats.org/drawingml/2006/chart" r:id="rId16"/>
                          </a:graphicData>
                        </a:graphic>
                      </wpg:graphicFrame>
                      <wps:wsp>
                        <wps:cNvPr id="1079" name="オブジェクト 0"/>
                        <wps:cNvSpPr>
                          <a:spLocks noChangeArrowheads="1"/>
                        </wps:cNvSpPr>
                        <wps:spPr>
                          <a:xfrm>
                            <a:off x="6028" y="12239"/>
                            <a:ext cx="1022" cy="519"/>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休日</w:t>
                              </w:r>
                            </w:p>
                          </w:txbxContent>
                        </wps:txbx>
                        <wps:bodyPr vertOverflow="overflow" horzOverflow="overflow" lIns="74295" tIns="8890" rIns="74295" bIns="8890" upright="1"/>
                      </wps:wsp>
                      <wps:wsp>
                        <wps:cNvPr id="1080" name="オブジェクト 0"/>
                        <wps:cNvSpPr>
                          <a:spLocks noChangeArrowheads="1"/>
                        </wps:cNvSpPr>
                        <wps:spPr>
                          <a:xfrm>
                            <a:off x="8814" y="12238"/>
                            <a:ext cx="939" cy="447"/>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平日</w:t>
                              </w:r>
                            </w:p>
                          </w:txbxContent>
                        </wps:txbx>
                        <wps:bodyPr vertOverflow="overflow" horzOverflow="overflow" lIns="74295" tIns="8890" rIns="74295" bIns="8890" upright="1"/>
                      </wps:wsp>
                      <wps:wsp>
                        <wps:cNvPr id="1081" name="オブジェクト 0"/>
                        <wps:cNvCnPr/>
                        <wps:spPr>
                          <a:xfrm flipV="1">
                            <a:off x="8616" y="12501"/>
                            <a:ext cx="312" cy="760"/>
                          </a:xfrm>
                          <a:prstGeom prst="straightConnector1">
                            <a:avLst/>
                          </a:prstGeom>
                          <a:noFill/>
                          <a:ln w="9525">
                            <a:solidFill>
                              <a:sysClr val="windowText" lastClr="000000"/>
                            </a:solidFill>
                            <a:miter/>
                            <a:tailEnd type="triangle"/>
                          </a:ln>
                        </wps:spPr>
                        <wps:bodyPr/>
                      </wps:wsp>
                      <wps:wsp>
                        <wps:cNvPr id="1082" name="オブジェクト 0"/>
                        <wps:cNvCnPr/>
                        <wps:spPr>
                          <a:xfrm flipV="1">
                            <a:off x="5961" y="12513"/>
                            <a:ext cx="318" cy="572"/>
                          </a:xfrm>
                          <a:prstGeom prst="straightConnector1">
                            <a:avLst/>
                          </a:prstGeom>
                          <a:noFill/>
                          <a:ln w="9525">
                            <a:solidFill>
                              <a:sysClr val="windowText" lastClr="000000"/>
                            </a:solidFill>
                            <a:miter/>
                            <a:tailEnd type="triangle"/>
                          </a:ln>
                        </wps:spPr>
                        <wps:bodyPr/>
                      </wps:wsp>
                    </wpg:wgp>
                  </a:graphicData>
                </a:graphic>
              </wp:anchor>
            </w:drawing>
          </mc:Choice>
          <mc:Fallback>
            <w:pict>
              <v:group id="オブジェクト 0" style="margin-top:4.09pt;mso-position-vertical-relative:text;mso-position-horizontal-relative:text;position:absolute;height:229pt;width:406.15pt;margin-left:52.2pt;z-index:52;" coordsize="8123,4580" coordorigin="2467,11150" o:spid="_x0000_s1076" o:allowincell="t" o:allowoverlap="t">
                <v:rect id="オブジェクト 0" style="height:455;width:4120;top:15275;left:6470;position:absolute;" o:spid="_x0000_s1077" filled="t" fillcolor="#ffffff" stroked="f" o:spt="1">
                  <v:fill opacity="0f"/>
                  <v:textbox style="layout-flow:horizontal;" inset="2.0637499999999998mm,0.24694444444444438mm,2.0637499999999998mm,0.24694444444444438mm">
                    <w:txbxContent>
                      <w:p>
                        <w:pPr>
                          <w:pStyle w:val="0"/>
                          <w:tabs>
                            <w:tab w:val="left" w:leader="none" w:pos="1245"/>
                          </w:tabs>
                          <w:spacing w:line="0" w:lineRule="atLeast"/>
                          <w:ind w:right="641"/>
                          <w:jc w:val="right"/>
                          <w:rPr>
                            <w:rFonts w:hint="default" w:asciiTheme="minorEastAsia" w:hAnsiTheme="minorEastAsia"/>
                            <w:color w:val="333333"/>
                            <w:sz w:val="16"/>
                          </w:rPr>
                        </w:pPr>
                        <w:r>
                          <w:rPr>
                            <w:rFonts w:hint="eastAsia" w:asciiTheme="minorEastAsia" w:hAnsiTheme="minorEastAsia"/>
                            <w:color w:val="333333"/>
                            <w:sz w:val="16"/>
                          </w:rPr>
                          <w:t>出典：高知県救急医療情報センター調べ</w:t>
                        </w:r>
                      </w:p>
                      <w:p>
                        <w:pPr>
                          <w:pStyle w:val="0"/>
                          <w:tabs>
                            <w:tab w:val="left" w:leader="none" w:pos="1245"/>
                          </w:tabs>
                          <w:spacing w:line="0" w:lineRule="atLeast"/>
                          <w:ind w:right="641"/>
                          <w:jc w:val="right"/>
                          <w:rPr>
                            <w:rFonts w:hint="default" w:asciiTheme="minorEastAsia" w:hAnsiTheme="minorEastAsia"/>
                            <w:color w:val="333333"/>
                            <w:sz w:val="16"/>
                          </w:rPr>
                        </w:pPr>
                      </w:p>
                      <w:p>
                        <w:pPr>
                          <w:pStyle w:val="0"/>
                          <w:rPr>
                            <w:rFonts w:hint="default"/>
                          </w:rPr>
                        </w:pP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892;width:6973;top:11150;left:2467;position:absolute;" o:spid="_x0000_s1078" filled="f" stroked="f" o:spt="75" type="#_x0000_t75">
                  <v:fill/>
                  <v:imagedata o:title="" r:id="rId17"/>
                  <w10:wrap type="none" anchorx="text" anchory="text"/>
                </v:shape>
                <v:rect id="オブジェクト 0" style="height:519;width:1022;top:12239;left:6028;position:absolute;" o:spid="_x0000_s1079" filled="t" fillcolor="#ffffff" stroked="f" o:spt="1">
                  <v:fill opacity="0f"/>
                  <v:textbox style="layout-flow:horizontal;" inset="2.0637499999999998mm,0.24694444444444438mm,2.0637499999999998mm,0.24694444444444438mm">
                    <w:txbxContent>
                      <w:p>
                        <w:pPr>
                          <w:pStyle w:val="0"/>
                          <w:spacing w:line="0" w:lineRule="atLeast"/>
                          <w:rPr>
                            <w:rFonts w:hint="default"/>
                            <w:sz w:val="16"/>
                          </w:rPr>
                        </w:pPr>
                        <w:r>
                          <w:rPr>
                            <w:rFonts w:hint="eastAsia"/>
                            <w:sz w:val="16"/>
                          </w:rPr>
                          <w:t>休日</w:t>
                        </w:r>
                      </w:p>
                    </w:txbxContent>
                  </v:textbox>
                  <v:imagedata o:title=""/>
                  <w10:wrap type="none" anchorx="text" anchory="text"/>
                </v:rect>
                <v:rect id="オブジェクト 0" style="height:447;width:939;top:12238;left:8814;position:absolute;" o:spid="_x0000_s1080" filled="t" fillcolor="#ffffff" stroked="f" o:spt="1">
                  <v:fill opacity="0f"/>
                  <v:textbox style="layout-flow:horizontal;" inset="2.0637499999999998mm,0.24694444444444438mm,2.0637499999999998mm,0.24694444444444438mm">
                    <w:txbxContent>
                      <w:p>
                        <w:pPr>
                          <w:pStyle w:val="0"/>
                          <w:spacing w:line="0" w:lineRule="atLeast"/>
                          <w:rPr>
                            <w:rFonts w:hint="default"/>
                            <w:sz w:val="16"/>
                          </w:rPr>
                        </w:pPr>
                        <w:r>
                          <w:rPr>
                            <w:rFonts w:hint="eastAsia"/>
                            <w:sz w:val="16"/>
                          </w:rPr>
                          <w:t>平日</w:t>
                        </w:r>
                      </w:p>
                    </w:txbxContent>
                  </v:textbox>
                  <v:imagedata o:title=""/>
                  <w10:wrap type="none" anchorx="text" anchory="text"/>
                </v:rect>
                <v:shapetype id="_x0000_t32" coordsize="21600,21600" o:spt="32" o:oned="t" path="m,l21600,21600e" filled="f">
                  <v:path arrowok="t" fillok="f" o:connecttype="none"/>
                  <o:lock v:ext="edit" shapetype="t"/>
                </v:shapetype>
                <v:shape id="オブジェクト 0" style="height:760;width:312;flip:y;top:12501;left:8616;position:absolute;" o:spid="_x0000_s1081" filled="f" stroked="t" strokecolor="#000000" strokeweight="0.75pt" o:spt="32" type="#_x0000_t32">
                  <v:fill/>
                  <v:stroke filltype="solid" endarrow="block"/>
                  <v:imagedata o:title=""/>
                  <w10:wrap type="none" anchorx="text" anchory="text"/>
                </v:shape>
                <v:shape id="オブジェクト 0" style="height:572;width:318;flip:y;top:12513;left:5961;position:absolute;" o:spid="_x0000_s1082" filled="f" stroked="t" strokecolor="#000000" strokeweight="0.75pt" o:spt="32" type="#_x0000_t32">
                  <v:fill/>
                  <v:stroke filltype="solid" endarrow="block"/>
                  <v:imagedata o:title=""/>
                  <w10:wrap type="none" anchorx="text" anchory="text"/>
                </v:shape>
                <w10:wrap type="none" anchorx="text" anchory="text"/>
              </v:group>
            </w:pict>
          </mc:Fallback>
        </mc:AlternateContent>
      </w: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spacing w:before="330" w:beforeLines="100" w:beforeAutospacing="0"/>
        <w:rPr>
          <w:rFonts w:hint="eastAsia" w:ascii="ＭＳ 明朝" w:hAnsi="ＭＳ 明朝" w:eastAsia="ＭＳ 明朝"/>
          <w:b w:val="1"/>
          <w:sz w:val="22"/>
          <w:highlight w:val="none"/>
        </w:rPr>
      </w:pPr>
    </w:p>
    <w:p>
      <w:pPr>
        <w:pStyle w:val="0"/>
        <w:tabs>
          <w:tab w:val="left" w:leader="none" w:pos="1245"/>
        </w:tabs>
        <w:spacing w:before="330" w:beforeLines="100" w:beforeAutospacing="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（２）小児救急電話相談</w:t>
      </w:r>
    </w:p>
    <w:p>
      <w:pPr>
        <w:pStyle w:val="0"/>
        <w:tabs>
          <w:tab w:val="left" w:leader="none" w:pos="1245"/>
        </w:tabs>
        <w:ind w:left="226" w:leftChars="100" w:right="70" w:rightChars="31" w:firstLine="226" w:firstLineChars="100"/>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sz w:val="22"/>
          <w:highlight w:val="none"/>
        </w:rPr>
        <w:t>夜間や休日の診療時間外に、子どもの具合が急に悪くなった際に、専門の相談員</w:t>
      </w:r>
      <w:r>
        <w:rPr>
          <w:rFonts w:hint="eastAsia" w:ascii="ＭＳ 明朝" w:hAnsi="ＭＳ 明朝" w:eastAsia="ＭＳ 明朝"/>
          <w:sz w:val="21"/>
          <w:highlight w:val="none"/>
        </w:rPr>
        <w:t>（看護師）</w:t>
      </w:r>
      <w:r>
        <w:rPr>
          <w:rFonts w:hint="eastAsia" w:ascii="ＭＳ 明朝" w:hAnsi="ＭＳ 明朝" w:eastAsia="ＭＳ 明朝"/>
          <w:sz w:val="22"/>
          <w:highlight w:val="none"/>
        </w:rPr>
        <w:t>が、保護者などからの相談に応じることにより、不安解消や適正受診を図ることを目的とした小児救急電話相談「こうちこども救急ダイヤル</w:t>
      </w:r>
      <w:r>
        <w:rPr>
          <w:rFonts w:hint="eastAsia" w:ascii="ＭＳ 明朝" w:hAnsi="ＭＳ 明朝" w:eastAsia="ＭＳ 明朝"/>
          <w:sz w:val="20"/>
          <w:highlight w:val="none"/>
        </w:rPr>
        <w:t>（♯</w:t>
      </w:r>
      <w:r>
        <w:rPr>
          <w:rFonts w:hint="eastAsia" w:ascii="ＭＳ 明朝" w:hAnsi="ＭＳ 明朝" w:eastAsia="ＭＳ 明朝"/>
          <w:sz w:val="20"/>
          <w:highlight w:val="none"/>
        </w:rPr>
        <w:t>8000</w:t>
      </w:r>
      <w:r>
        <w:rPr>
          <w:rFonts w:hint="eastAsia" w:ascii="ＭＳ 明朝" w:hAnsi="ＭＳ 明朝" w:eastAsia="ＭＳ 明朝"/>
          <w:sz w:val="20"/>
          <w:highlight w:val="none"/>
        </w:rPr>
        <w:t>）</w:t>
      </w:r>
      <w:r>
        <w:rPr>
          <w:rFonts w:hint="eastAsia" w:ascii="ＭＳ 明朝" w:hAnsi="ＭＳ 明朝" w:eastAsia="ＭＳ 明朝"/>
          <w:sz w:val="22"/>
          <w:highlight w:val="none"/>
        </w:rPr>
        <w:t>」を、平成</w:t>
      </w:r>
      <w:r>
        <w:rPr>
          <w:rFonts w:hint="eastAsia" w:ascii="ＭＳ 明朝" w:hAnsi="ＭＳ 明朝" w:eastAsia="ＭＳ 明朝"/>
          <w:sz w:val="22"/>
          <w:highlight w:val="none"/>
        </w:rPr>
        <w:t>19</w:t>
      </w:r>
      <w:r>
        <w:rPr>
          <w:rFonts w:hint="eastAsia" w:ascii="ＭＳ 明朝" w:hAnsi="ＭＳ 明朝" w:eastAsia="ＭＳ 明朝"/>
          <w:sz w:val="22"/>
          <w:highlight w:val="none"/>
        </w:rPr>
        <w:t>年</w:t>
      </w:r>
      <w:r>
        <w:rPr>
          <w:rFonts w:hint="eastAsia" w:ascii="ＭＳ 明朝" w:hAnsi="ＭＳ 明朝" w:eastAsia="ＭＳ 明朝"/>
          <w:sz w:val="22"/>
          <w:highlight w:val="none"/>
        </w:rPr>
        <w:t>12</w:t>
      </w:r>
      <w:r>
        <w:rPr>
          <w:rFonts w:hint="eastAsia" w:ascii="ＭＳ 明朝" w:hAnsi="ＭＳ 明朝" w:eastAsia="ＭＳ 明朝"/>
          <w:sz w:val="22"/>
          <w:highlight w:val="none"/>
        </w:rPr>
        <w:t>月から開設しています。</w:t>
      </w:r>
      <w:r>
        <w:rPr>
          <w:rFonts w:hint="eastAsia" w:ascii="ＭＳ 明朝" w:hAnsi="ＭＳ 明朝" w:eastAsia="ＭＳ 明朝"/>
          <w:color w:val="000000" w:themeColor="text1"/>
          <w:sz w:val="20"/>
          <w:highlight w:val="none"/>
          <w:u w:val="none" w:color="auto"/>
        </w:rPr>
        <w:t>（当初は、土曜、日曜、祝日、年末年始（</w:t>
      </w:r>
      <w:r>
        <w:rPr>
          <w:rFonts w:hint="eastAsia" w:ascii="ＭＳ 明朝" w:hAnsi="ＭＳ 明朝" w:eastAsia="ＭＳ 明朝"/>
          <w:color w:val="000000" w:themeColor="text1"/>
          <w:sz w:val="20"/>
          <w:highlight w:val="none"/>
          <w:u w:val="none" w:color="auto"/>
        </w:rPr>
        <w:t>12</w:t>
      </w:r>
      <w:r>
        <w:rPr>
          <w:rFonts w:hint="eastAsia" w:ascii="ＭＳ 明朝" w:hAnsi="ＭＳ 明朝" w:eastAsia="ＭＳ 明朝"/>
          <w:color w:val="000000" w:themeColor="text1"/>
          <w:sz w:val="20"/>
          <w:highlight w:val="none"/>
          <w:u w:val="none" w:color="auto"/>
        </w:rPr>
        <w:t>月</w:t>
      </w:r>
      <w:r>
        <w:rPr>
          <w:rFonts w:hint="eastAsia" w:ascii="ＭＳ 明朝" w:hAnsi="ＭＳ 明朝" w:eastAsia="ＭＳ 明朝"/>
          <w:color w:val="000000" w:themeColor="text1"/>
          <w:sz w:val="20"/>
          <w:highlight w:val="none"/>
          <w:u w:val="none" w:color="auto"/>
        </w:rPr>
        <w:t>29</w:t>
      </w:r>
      <w:r>
        <w:rPr>
          <w:rFonts w:hint="eastAsia" w:ascii="ＭＳ 明朝" w:hAnsi="ＭＳ 明朝" w:eastAsia="ＭＳ 明朝"/>
          <w:color w:val="000000" w:themeColor="text1"/>
          <w:sz w:val="20"/>
          <w:highlight w:val="none"/>
          <w:u w:val="none" w:color="auto"/>
        </w:rPr>
        <w:t>日～１月３日）の午後８時から午前１時までの対応としていましたが、平成</w:t>
      </w:r>
      <w:r>
        <w:rPr>
          <w:rFonts w:hint="eastAsia" w:ascii="ＭＳ 明朝" w:hAnsi="ＭＳ 明朝" w:eastAsia="ＭＳ 明朝"/>
          <w:color w:val="000000" w:themeColor="text1"/>
          <w:sz w:val="20"/>
          <w:highlight w:val="none"/>
          <w:u w:val="none" w:color="auto"/>
        </w:rPr>
        <w:t>25</w:t>
      </w:r>
      <w:r>
        <w:rPr>
          <w:rFonts w:hint="eastAsia" w:ascii="ＭＳ 明朝" w:hAnsi="ＭＳ 明朝" w:eastAsia="ＭＳ 明朝"/>
          <w:color w:val="000000" w:themeColor="text1"/>
          <w:sz w:val="20"/>
          <w:highlight w:val="none"/>
          <w:u w:val="none" w:color="auto"/>
        </w:rPr>
        <w:t>年度からは</w:t>
      </w:r>
      <w:r>
        <w:rPr>
          <w:rFonts w:hint="eastAsia" w:ascii="ＭＳ 明朝" w:hAnsi="ＭＳ 明朝" w:eastAsia="ＭＳ 明朝"/>
          <w:color w:val="000000" w:themeColor="text1"/>
          <w:sz w:val="20"/>
          <w:highlight w:val="none"/>
          <w:u w:val="none" w:color="auto"/>
        </w:rPr>
        <w:t>365</w:t>
      </w:r>
      <w:r>
        <w:rPr>
          <w:rFonts w:hint="eastAsia" w:ascii="ＭＳ 明朝" w:hAnsi="ＭＳ 明朝" w:eastAsia="ＭＳ 明朝"/>
          <w:color w:val="000000" w:themeColor="text1"/>
          <w:sz w:val="20"/>
          <w:highlight w:val="none"/>
          <w:u w:val="none" w:color="auto"/>
        </w:rPr>
        <w:t>日体制へと拡充し、相談に対応しています。）</w:t>
      </w:r>
    </w:p>
    <w:p>
      <w:pPr>
        <w:pStyle w:val="0"/>
        <w:tabs>
          <w:tab w:val="left" w:leader="none" w:pos="1245"/>
        </w:tabs>
        <w:ind w:left="227" w:leftChars="1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相談件数は、</w:t>
      </w:r>
      <w:r>
        <w:rPr>
          <w:rFonts w:hint="eastAsia" w:ascii="ＭＳ 明朝" w:hAnsi="ＭＳ 明朝" w:eastAsia="ＭＳ 明朝"/>
          <w:color w:val="auto"/>
          <w:sz w:val="22"/>
          <w:highlight w:val="none"/>
          <w:u w:val="none" w:color="auto"/>
        </w:rPr>
        <w:t>令和２年度の新型コロナウイルス感染症発生時に一時減少しましたが、その後増加傾向にあり、令和４年度は</w:t>
      </w:r>
      <w:r>
        <w:rPr>
          <w:rFonts w:hint="eastAsia" w:ascii="ＭＳ 明朝" w:hAnsi="ＭＳ 明朝" w:eastAsia="ＭＳ 明朝"/>
          <w:color w:val="auto"/>
          <w:sz w:val="22"/>
          <w:highlight w:val="none"/>
          <w:u w:val="none" w:color="auto"/>
        </w:rPr>
        <w:t>3,821</w:t>
      </w:r>
      <w:r>
        <w:rPr>
          <w:rFonts w:hint="eastAsia" w:ascii="ＭＳ 明朝" w:hAnsi="ＭＳ 明朝" w:eastAsia="ＭＳ 明朝"/>
          <w:color w:val="auto"/>
          <w:sz w:val="22"/>
          <w:highlight w:val="none"/>
          <w:u w:val="none" w:color="auto"/>
        </w:rPr>
        <w:t>件の相談が寄せられ、１日当たりの相談件数は</w:t>
      </w:r>
      <w:r>
        <w:rPr>
          <w:rFonts w:hint="eastAsia" w:ascii="ＭＳ 明朝" w:hAnsi="ＭＳ 明朝" w:eastAsia="ＭＳ 明朝"/>
          <w:color w:val="auto"/>
          <w:sz w:val="22"/>
          <w:highlight w:val="none"/>
          <w:u w:val="none" w:color="auto"/>
        </w:rPr>
        <w:t>10.5</w:t>
      </w:r>
      <w:r>
        <w:rPr>
          <w:rFonts w:hint="eastAsia" w:ascii="ＭＳ 明朝" w:hAnsi="ＭＳ 明朝" w:eastAsia="ＭＳ 明朝"/>
          <w:color w:val="auto"/>
          <w:sz w:val="22"/>
          <w:highlight w:val="none"/>
          <w:u w:val="none" w:color="auto"/>
        </w:rPr>
        <w:t>件</w:t>
      </w:r>
      <w:r>
        <w:rPr>
          <w:rFonts w:hint="eastAsia" w:ascii="ＭＳ 明朝" w:hAnsi="ＭＳ 明朝" w:eastAsia="ＭＳ 明朝"/>
          <w:color w:val="000000" w:themeColor="text1"/>
          <w:sz w:val="22"/>
          <w:highlight w:val="none"/>
          <w:u w:val="none" w:color="auto"/>
        </w:rPr>
        <w:t>となっています。</w:t>
      </w:r>
    </w:p>
    <w:p>
      <w:pPr>
        <w:pStyle w:val="0"/>
        <w:tabs>
          <w:tab w:val="left" w:leader="none" w:pos="1245"/>
        </w:tabs>
        <w:ind w:left="227" w:leftChars="100" w:firstLine="0" w:firstLineChars="0"/>
        <w:rPr>
          <w:rFonts w:hint="eastAsia" w:ascii="ＭＳ 明朝" w:hAnsi="ＭＳ 明朝" w:eastAsia="ＭＳ 明朝"/>
          <w:sz w:val="22"/>
          <w:highlight w:val="none"/>
        </w:rPr>
      </w:pPr>
    </w:p>
    <w:tbl>
      <w:tblPr>
        <w:tblStyle w:val="11"/>
        <w:tblpPr w:leftFromText="0" w:rightFromText="0" w:topFromText="0" w:bottomFromText="0" w:vertAnchor="text" w:horzAnchor="margin" w:tblpX="682" w:tblpY="335"/>
        <w:tblOverlap w:val="never"/>
        <w:tblW w:w="8145" w:type="dxa"/>
        <w:tblLayout w:type="fixed"/>
        <w:tblCellMar>
          <w:left w:w="99" w:type="dxa"/>
          <w:right w:w="99" w:type="dxa"/>
        </w:tblCellMar>
        <w:tblLook w:firstRow="1" w:lastRow="0" w:firstColumn="1" w:lastColumn="0" w:noHBand="0" w:noVBand="1" w:val="04A0"/>
      </w:tblPr>
      <w:tblGrid>
        <w:gridCol w:w="1228"/>
        <w:gridCol w:w="1154"/>
        <w:gridCol w:w="1152"/>
        <w:gridCol w:w="1152"/>
        <w:gridCol w:w="1154"/>
        <w:gridCol w:w="1153"/>
        <w:gridCol w:w="1152"/>
      </w:tblGrid>
      <w:tr>
        <w:trPr>
          <w:trHeight w:val="350" w:hRule="atLeast"/>
        </w:trPr>
        <w:tc>
          <w:tcPr>
            <w:tcW w:w="13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年　　度</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H29</w:t>
            </w:r>
          </w:p>
        </w:tc>
        <w:tc>
          <w:tcPr>
            <w:tcW w:w="1273"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H30</w:t>
            </w:r>
          </w:p>
        </w:tc>
        <w:tc>
          <w:tcPr>
            <w:tcW w:w="1273"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H31(R1)</w:t>
            </w:r>
          </w:p>
        </w:tc>
        <w:tc>
          <w:tcPr>
            <w:tcW w:w="12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R2</w:t>
            </w:r>
          </w:p>
        </w:tc>
        <w:tc>
          <w:tcPr>
            <w:tcW w:w="1273"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R3</w:t>
            </w:r>
          </w:p>
        </w:tc>
        <w:tc>
          <w:tcPr>
            <w:tcW w:w="1273"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R4</w:t>
            </w:r>
          </w:p>
        </w:tc>
      </w:tr>
      <w:tr>
        <w:trPr>
          <w:trHeight w:val="270" w:hRule="atLeast"/>
        </w:trPr>
        <w:tc>
          <w:tcPr>
            <w:tcW w:w="13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相談件数</w:t>
            </w:r>
          </w:p>
        </w:tc>
        <w:tc>
          <w:tcPr>
            <w:tcW w:w="12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4,461</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4,345</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4,219</w:t>
            </w:r>
          </w:p>
        </w:tc>
        <w:tc>
          <w:tcPr>
            <w:tcW w:w="12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2,622</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3,539</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3,821</w:t>
            </w:r>
          </w:p>
        </w:tc>
      </w:tr>
      <w:tr>
        <w:trPr>
          <w:trHeight w:val="270" w:hRule="atLeast"/>
        </w:trPr>
        <w:tc>
          <w:tcPr>
            <w:tcW w:w="13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相談日数</w:t>
            </w:r>
          </w:p>
        </w:tc>
        <w:tc>
          <w:tcPr>
            <w:tcW w:w="12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365</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365</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366</w:t>
            </w:r>
          </w:p>
        </w:tc>
        <w:tc>
          <w:tcPr>
            <w:tcW w:w="12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365</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365</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365</w:t>
            </w:r>
          </w:p>
        </w:tc>
      </w:tr>
      <w:tr>
        <w:trPr>
          <w:trHeight w:val="270" w:hRule="atLeast"/>
        </w:trPr>
        <w:tc>
          <w:tcPr>
            <w:tcW w:w="13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1</w:t>
            </w:r>
            <w:r>
              <w:rPr>
                <w:rFonts w:hint="eastAsia" w:ascii="ＭＳ 明朝" w:hAnsi="ＭＳ 明朝" w:eastAsia="ＭＳ 明朝"/>
                <w:color w:val="000000"/>
                <w:kern w:val="0"/>
                <w:sz w:val="20"/>
                <w:highlight w:val="none"/>
              </w:rPr>
              <w:t>日当たり</w:t>
            </w:r>
          </w:p>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相談件数</w:t>
            </w:r>
          </w:p>
        </w:tc>
        <w:tc>
          <w:tcPr>
            <w:tcW w:w="12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12.2</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11.9</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11.5</w:t>
            </w:r>
          </w:p>
        </w:tc>
        <w:tc>
          <w:tcPr>
            <w:tcW w:w="12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7.2</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9.7</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10.5</w:t>
            </w:r>
          </w:p>
        </w:tc>
      </w:tr>
    </w:tbl>
    <w:p>
      <w:pPr>
        <w:pStyle w:val="0"/>
        <w:tabs>
          <w:tab w:val="left" w:leader="none" w:pos="1245"/>
        </w:tabs>
        <w:jc w:val="center"/>
        <w:rPr>
          <w:rFonts w:hint="eastAsia" w:ascii="ＭＳ ゴシック" w:hAnsi="ＭＳ ゴシック" w:eastAsia="ＭＳ ゴシック"/>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7-3-13</w:t>
      </w:r>
      <w:r>
        <w:rPr>
          <w:rFonts w:hint="eastAsia" w:ascii="ＭＳ ゴシック" w:hAnsi="ＭＳ ゴシック" w:eastAsia="ＭＳ ゴシック"/>
          <w:color w:val="auto"/>
          <w:sz w:val="22"/>
          <w:highlight w:val="none"/>
        </w:rPr>
        <w:t>）こうちこども救急ダイヤル相談件数</w:t>
      </w:r>
    </w:p>
    <w:p>
      <w:pPr>
        <w:pStyle w:val="0"/>
        <w:tabs>
          <w:tab w:val="left" w:leader="none" w:pos="1245"/>
        </w:tabs>
        <w:spacing w:line="240" w:lineRule="exact"/>
        <w:ind w:firstLine="6363" w:firstLineChars="3600"/>
        <w:rPr>
          <w:rFonts w:hint="eastAsia" w:ascii="ＭＳ 明朝" w:hAnsi="ＭＳ 明朝" w:eastAsia="ＭＳ 明朝"/>
          <w:sz w:val="16"/>
          <w:highlight w:val="none"/>
        </w:rPr>
      </w:pPr>
      <w:r>
        <w:rPr>
          <w:rFonts w:hint="eastAsia" w:ascii="ＭＳ 明朝" w:hAnsi="ＭＳ 明朝" w:eastAsia="ＭＳ 明朝"/>
          <w:sz w:val="16"/>
          <w:highlight w:val="none"/>
        </w:rPr>
        <w:t>出典：高知県看護協会調べ</w:t>
      </w:r>
    </w:p>
    <w:p>
      <w:pPr>
        <w:pStyle w:val="0"/>
        <w:tabs>
          <w:tab w:val="left" w:leader="none" w:pos="1245"/>
        </w:tabs>
        <w:spacing w:line="0" w:lineRule="atLeast"/>
        <w:ind w:firstLine="6363" w:firstLineChars="3600"/>
        <w:rPr>
          <w:rFonts w:hint="eastAsia" w:ascii="ＭＳ 明朝" w:hAnsi="ＭＳ 明朝" w:eastAsia="ＭＳ 明朝"/>
          <w:sz w:val="16"/>
          <w:highlight w:val="none"/>
        </w:rPr>
      </w:pPr>
    </w:p>
    <w:p>
      <w:pPr>
        <w:pStyle w:val="0"/>
        <w:tabs>
          <w:tab w:val="left" w:leader="none" w:pos="1245"/>
        </w:tabs>
        <w:spacing w:before="165" w:beforeLines="50" w:beforeAutospacing="0"/>
        <w:ind w:firstLine="8996" w:firstLineChars="3800"/>
        <w:rPr>
          <w:rFonts w:hint="eastAsia" w:ascii="ＭＳ 明朝" w:hAnsi="ＭＳ 明朝" w:eastAsia="ＭＳ 明朝"/>
          <w:sz w:val="22"/>
          <w:highlight w:val="none"/>
        </w:rPr>
      </w:pPr>
      <w:r>
        <w:rPr>
          <w:rFonts w:hint="eastAsia"/>
          <w:highlight w:val="none"/>
        </w:rPr>
        <mc:AlternateContent>
          <mc:Choice Requires="wpg">
            <w:drawing>
              <wp:anchor simplePos="0" relativeHeight="59" behindDoc="0" locked="0" layoutInCell="1" hidden="0" allowOverlap="1">
                <wp:simplePos x="0" y="0"/>
                <wp:positionH relativeFrom="column">
                  <wp:posOffset>152400</wp:posOffset>
                </wp:positionH>
                <wp:positionV relativeFrom="paragraph">
                  <wp:posOffset>196850</wp:posOffset>
                </wp:positionV>
                <wp:extent cx="5486400" cy="1457960"/>
                <wp:effectExtent l="14605" t="31750" r="55245" b="62230"/>
                <wp:wrapNone/>
                <wp:docPr id="1083" name="オブジェクト 0"/>
                <a:graphic xmlns:a="http://schemas.openxmlformats.org/drawingml/2006/main">
                  <a:graphicData uri="http://schemas.microsoft.com/office/word/2010/wordprocessingGroup">
                    <wpg:wgp>
                      <wpg:cNvGrpSpPr/>
                      <wpg:grpSpPr>
                        <a:xfrm>
                          <a:off x="0" y="0"/>
                          <a:ext cx="5486400" cy="1457960"/>
                          <a:chOff x="1658" y="4311"/>
                          <a:chExt cx="8640" cy="2296"/>
                        </a:xfrm>
                      </wpg:grpSpPr>
                      <wps:wsp>
                        <wps:cNvPr id="1084" name="オブジェクト 0"/>
                        <wps:cNvSpPr>
                          <a:spLocks noChangeArrowheads="1"/>
                        </wps:cNvSpPr>
                        <wps:spPr>
                          <a:xfrm>
                            <a:off x="1658" y="4311"/>
                            <a:ext cx="8640" cy="2296"/>
                          </a:xfrm>
                          <a:prstGeom prst="roundRect">
                            <a:avLst>
                              <a:gd name="adj" fmla="val 16664"/>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tileRect/>
                          </a:gradFill>
                          <a:ln w="12700">
                            <a:solidFill>
                              <a:schemeClr val="accent1">
                                <a:lumMod val="60000"/>
                                <a:lumOff val="40000"/>
                              </a:schemeClr>
                            </a:solidFill>
                          </a:ln>
                          <a:effectLst>
                            <a:outerShdw dist="28398" dir="3806097" algn="ctr" rotWithShape="0">
                              <a:schemeClr val="accent1">
                                <a:lumMod val="50000"/>
                                <a:alpha val="50000"/>
                              </a:schemeClr>
                            </a:outerShdw>
                          </a:effectLst>
                        </wps:spPr>
                        <wps:txbx>
                          <w:txbxContent>
                            <w:p>
                              <w:pPr>
                                <w:pStyle w:val="0"/>
                                <w:spacing w:line="240" w:lineRule="exact"/>
                                <w:rPr>
                                  <w:rFonts w:hint="eastAsia" w:ascii="ＭＳ 明朝" w:hAnsi="ＭＳ 明朝" w:eastAsia="ＭＳ 明朝"/>
                                </w:rPr>
                              </w:pPr>
                            </w:p>
                            <w:p>
                              <w:pPr>
                                <w:pStyle w:val="0"/>
                                <w:spacing w:line="240" w:lineRule="exact"/>
                                <w:rPr>
                                  <w:rFonts w:hint="eastAsia" w:ascii="ＭＳ 明朝" w:hAnsi="ＭＳ 明朝" w:eastAsia="ＭＳ 明朝"/>
                                  <w:sz w:val="20"/>
                                </w:rPr>
                              </w:pPr>
                            </w:p>
                            <w:p>
                              <w:pPr>
                                <w:pStyle w:val="0"/>
                                <w:spacing w:line="240" w:lineRule="exact"/>
                                <w:ind w:firstLine="217" w:firstLineChars="100"/>
                                <w:rPr>
                                  <w:rFonts w:hint="eastAsia" w:ascii="ＭＳ 明朝" w:hAnsi="ＭＳ 明朝" w:eastAsia="ＭＳ 明朝"/>
                                  <w:sz w:val="20"/>
                                </w:rPr>
                              </w:pPr>
                              <w:r>
                                <w:rPr>
                                  <w:rFonts w:hint="eastAsia" w:ascii="ＭＳ 明朝" w:hAnsi="ＭＳ 明朝" w:eastAsia="ＭＳ 明朝"/>
                                  <w:sz w:val="20"/>
                                </w:rPr>
                                <w:t>子どもの夜間のケガや急病などの際、保護者の方が対処に戸惑うときや、医療機関を受診すべきかどうか判断が難しいときに、応急対処の方法や受診の要否について医療スタッフ</w:t>
                              </w:r>
                              <w:r>
                                <w:rPr>
                                  <w:rFonts w:hint="eastAsia" w:ascii="ＭＳ 明朝" w:hAnsi="ＭＳ 明朝" w:eastAsia="ＭＳ 明朝"/>
                                  <w:sz w:val="18"/>
                                </w:rPr>
                                <w:t>（看護師）</w:t>
                              </w:r>
                              <w:r>
                                <w:rPr>
                                  <w:rFonts w:hint="eastAsia" w:ascii="ＭＳ 明朝" w:hAnsi="ＭＳ 明朝" w:eastAsia="ＭＳ 明朝"/>
                                  <w:sz w:val="20"/>
                                </w:rPr>
                                <w:t>が助言を行います。</w:t>
                              </w:r>
                            </w:p>
                            <w:p>
                              <w:pPr>
                                <w:pStyle w:val="0"/>
                                <w:spacing w:line="240" w:lineRule="exact"/>
                                <w:ind w:firstLine="217" w:firstLineChars="100"/>
                                <w:rPr>
                                  <w:rFonts w:hint="eastAsia" w:ascii="ＭＳ 明朝" w:hAnsi="ＭＳ 明朝" w:eastAsia="ＭＳ 明朝"/>
                                  <w:color w:val="000000" w:themeColor="text1"/>
                                  <w:sz w:val="20"/>
                                  <w:u w:val="none" w:color="auto"/>
                                </w:rPr>
                              </w:pPr>
                              <w:r>
                                <w:rPr>
                                  <w:rFonts w:hint="eastAsia" w:ascii="ＭＳ 明朝" w:hAnsi="ＭＳ 明朝" w:eastAsia="ＭＳ 明朝"/>
                                  <w:sz w:val="20"/>
                                </w:rPr>
                                <w:t>相談は、</w:t>
                              </w:r>
                              <w:r>
                                <w:rPr>
                                  <w:rFonts w:hint="eastAsia" w:ascii="ＭＳ 明朝" w:hAnsi="ＭＳ 明朝" w:eastAsia="ＭＳ 明朝"/>
                                  <w:color w:val="000000" w:themeColor="text1"/>
                                  <w:sz w:val="20"/>
                                  <w:u w:val="none" w:color="auto"/>
                                </w:rPr>
                                <w:t>毎日午後８時から午前１時まで受付けています。（</w:t>
                              </w:r>
                              <w:r>
                                <w:rPr>
                                  <w:rFonts w:hint="eastAsia" w:ascii="ＭＳ 明朝" w:hAnsi="ＭＳ 明朝" w:eastAsia="ＭＳ 明朝"/>
                                  <w:color w:val="auto"/>
                                  <w:sz w:val="20"/>
                                  <w:u w:val="none" w:color="auto"/>
                                </w:rPr>
                                <w:t>令和５年４月１日</w:t>
                              </w:r>
                              <w:r>
                                <w:rPr>
                                  <w:rFonts w:hint="eastAsia" w:ascii="ＭＳ 明朝" w:hAnsi="ＭＳ 明朝" w:eastAsia="ＭＳ 明朝"/>
                                  <w:color w:val="000000" w:themeColor="text1"/>
                                  <w:sz w:val="20"/>
                                  <w:u w:val="none" w:color="auto"/>
                                </w:rPr>
                                <w:t>現在）</w:t>
                              </w:r>
                            </w:p>
                            <w:p>
                              <w:pPr>
                                <w:pStyle w:val="0"/>
                                <w:spacing w:line="240" w:lineRule="exact"/>
                                <w:rPr>
                                  <w:rFonts w:hint="eastAsia" w:ascii="ＭＳ 明朝" w:hAnsi="ＭＳ 明朝" w:eastAsia="ＭＳ 明朝"/>
                                  <w:sz w:val="20"/>
                                </w:rPr>
                              </w:pPr>
                            </w:p>
                            <w:p>
                              <w:pPr>
                                <w:pStyle w:val="0"/>
                                <w:spacing w:line="240" w:lineRule="exact"/>
                                <w:jc w:val="center"/>
                                <w:rPr>
                                  <w:rFonts w:hint="eastAsia" w:ascii="ＭＳ 明朝" w:hAnsi="ＭＳ 明朝" w:eastAsia="ＭＳ 明朝"/>
                                  <w:sz w:val="20"/>
                                </w:rPr>
                              </w:pPr>
                              <w:r>
                                <w:rPr>
                                  <w:rFonts w:hint="eastAsia" w:ascii="ＭＳ 明朝" w:hAnsi="ＭＳ 明朝" w:eastAsia="ＭＳ 明朝"/>
                                  <w:sz w:val="20"/>
                                </w:rPr>
                                <w:t>【電話番号】</w:t>
                              </w:r>
                              <w:r>
                                <w:rPr>
                                  <w:rFonts w:hint="eastAsia" w:ascii="ＭＳ 明朝" w:hAnsi="ＭＳ 明朝" w:eastAsia="ＭＳ 明朝"/>
                                  <w:b w:val="1"/>
                                  <w:sz w:val="20"/>
                                </w:rPr>
                                <w:t>♯８０００</w:t>
                              </w:r>
                              <w:r>
                                <w:rPr>
                                  <w:rFonts w:hint="eastAsia" w:ascii="ＭＳ 明朝" w:hAnsi="ＭＳ 明朝" w:eastAsia="ＭＳ 明朝"/>
                                  <w:sz w:val="20"/>
                                </w:rPr>
                                <w:t>　又は　</w:t>
                              </w:r>
                              <w:r>
                                <w:rPr>
                                  <w:rFonts w:hint="eastAsia" w:ascii="ＭＳ 明朝" w:hAnsi="ＭＳ 明朝" w:eastAsia="ＭＳ 明朝"/>
                                  <w:b w:val="1"/>
                                  <w:sz w:val="20"/>
                                </w:rPr>
                                <w:t>０８８－８７３－３０９０</w:t>
                              </w:r>
                            </w:p>
                          </w:txbxContent>
                        </wps:txbx>
                        <wps:bodyPr vertOverflow="overflow" horzOverflow="overflow" wrap="square" lIns="74295" tIns="8890" rIns="74295" bIns="8890" upright="1"/>
                      </wps:wsp>
                      <wps:wsp>
                        <wps:cNvPr id="1085" name="オブジェクト 0"/>
                        <wps:cNvSpPr txBox="1">
                          <a:spLocks noChangeArrowheads="1"/>
                        </wps:cNvSpPr>
                        <wps:spPr>
                          <a:xfrm>
                            <a:off x="3579" y="4311"/>
                            <a:ext cx="4775" cy="441"/>
                          </a:xfrm>
                          <a:prstGeom prst="rect">
                            <a:avLst/>
                          </a:prstGeom>
                          <a:solidFill>
                            <a:schemeClr val="lt1"/>
                          </a:solidFill>
                          <a:ln w="63500" cmpd="thickThin">
                            <a:solidFill>
                              <a:schemeClr val="accent5"/>
                            </a:solidFill>
                            <a:miter/>
                          </a:ln>
                        </wps:spPr>
                        <wps:txbx>
                          <w:txbxContent>
                            <w:p>
                              <w:pPr>
                                <w:pStyle w:val="0"/>
                                <w:rPr>
                                  <w:rFonts w:hint="eastAsia" w:ascii="ＭＳ 明朝" w:hAnsi="ＭＳ 明朝" w:eastAsia="ＭＳ 明朝"/>
                                  <w:b w:val="1"/>
                                </w:rPr>
                              </w:pPr>
                              <w:r>
                                <w:rPr>
                                  <w:rFonts w:hint="eastAsia" w:ascii="ＭＳ 明朝" w:hAnsi="ＭＳ 明朝" w:eastAsia="ＭＳ 明朝"/>
                                  <w:b w:val="1"/>
                                </w:rPr>
                                <w:t>こうちこども救急ダイヤル（＃８０００）</w:t>
                              </w:r>
                            </w:p>
                          </w:txbxContent>
                        </wps:txbx>
                        <wps:bodyPr vertOverflow="overflow" horzOverflow="overflow" lIns="74295" tIns="8890" rIns="74295" bIns="8890" anchor="ctr" upright="1"/>
                      </wps:wsp>
                    </wpg:wgp>
                  </a:graphicData>
                </a:graphic>
              </wp:anchor>
            </w:drawing>
          </mc:Choice>
          <mc:Fallback>
            <w:pict>
              <v:group id="オブジェクト 0" style="margin-top:15.5pt;mso-position-vertical-relative:text;mso-position-horizontal-relative:text;position:absolute;height:114.8pt;width:432pt;margin-left:12pt;z-index:59;" coordsize="8640,2296" coordorigin="1658,4311" o:spid="_x0000_s1083" o:allowincell="t" o:allowoverlap="t">
                <v:roundrect id="オブジェクト 0" style="height:2296;width:8640;top:4311;left:1658;position:absolute;" o:spid="_x0000_s1084" filled="t" fillcolor="#9dc4e6 [1940]" stroked="t" strokecolor="#9dc4e6 [1940]" strokeweight="1pt" o:spt="2" arcsize="10920f">
                  <v:fill type="gradient" color2="#dfecf7 [660]" angle="135" focus="50%"/>
                  <v:stroke filltype="solid"/>
                  <v:shadow on="t" color="#1f4f7a" opacity="32768f" offset="1pt,2pt" matrix="65536f,,,65536f,,"/>
                  <v:textbox style="layout-flow:horizontal;" inset="2.0637499999999998mm,0.24694444444444438mm,2.0637499999999998mm,0.24694444444444438mm">
                    <w:txbxContent>
                      <w:p>
                        <w:pPr>
                          <w:pStyle w:val="0"/>
                          <w:spacing w:line="240" w:lineRule="exact"/>
                          <w:rPr>
                            <w:rFonts w:hint="eastAsia" w:ascii="ＭＳ 明朝" w:hAnsi="ＭＳ 明朝" w:eastAsia="ＭＳ 明朝"/>
                          </w:rPr>
                        </w:pPr>
                      </w:p>
                      <w:p>
                        <w:pPr>
                          <w:pStyle w:val="0"/>
                          <w:spacing w:line="240" w:lineRule="exact"/>
                          <w:rPr>
                            <w:rFonts w:hint="eastAsia" w:ascii="ＭＳ 明朝" w:hAnsi="ＭＳ 明朝" w:eastAsia="ＭＳ 明朝"/>
                            <w:sz w:val="20"/>
                          </w:rPr>
                        </w:pPr>
                      </w:p>
                      <w:p>
                        <w:pPr>
                          <w:pStyle w:val="0"/>
                          <w:spacing w:line="240" w:lineRule="exact"/>
                          <w:ind w:firstLine="217" w:firstLineChars="100"/>
                          <w:rPr>
                            <w:rFonts w:hint="eastAsia" w:ascii="ＭＳ 明朝" w:hAnsi="ＭＳ 明朝" w:eastAsia="ＭＳ 明朝"/>
                            <w:sz w:val="20"/>
                          </w:rPr>
                        </w:pPr>
                        <w:r>
                          <w:rPr>
                            <w:rFonts w:hint="eastAsia" w:ascii="ＭＳ 明朝" w:hAnsi="ＭＳ 明朝" w:eastAsia="ＭＳ 明朝"/>
                            <w:sz w:val="20"/>
                          </w:rPr>
                          <w:t>子どもの夜間のケガや急病などの際、保護者の方が対処に戸惑うときや、医療機関を受診すべきかどうか判断が難しいときに、応急対処の方法や受診の要否について医療スタッフ</w:t>
                        </w:r>
                        <w:r>
                          <w:rPr>
                            <w:rFonts w:hint="eastAsia" w:ascii="ＭＳ 明朝" w:hAnsi="ＭＳ 明朝" w:eastAsia="ＭＳ 明朝"/>
                            <w:sz w:val="18"/>
                          </w:rPr>
                          <w:t>（看護師）</w:t>
                        </w:r>
                        <w:r>
                          <w:rPr>
                            <w:rFonts w:hint="eastAsia" w:ascii="ＭＳ 明朝" w:hAnsi="ＭＳ 明朝" w:eastAsia="ＭＳ 明朝"/>
                            <w:sz w:val="20"/>
                          </w:rPr>
                          <w:t>が助言を行います。</w:t>
                        </w:r>
                      </w:p>
                      <w:p>
                        <w:pPr>
                          <w:pStyle w:val="0"/>
                          <w:spacing w:line="240" w:lineRule="exact"/>
                          <w:ind w:firstLine="217" w:firstLineChars="100"/>
                          <w:rPr>
                            <w:rFonts w:hint="eastAsia" w:ascii="ＭＳ 明朝" w:hAnsi="ＭＳ 明朝" w:eastAsia="ＭＳ 明朝"/>
                            <w:color w:val="000000" w:themeColor="text1"/>
                            <w:sz w:val="20"/>
                            <w:u w:val="none" w:color="auto"/>
                          </w:rPr>
                        </w:pPr>
                        <w:r>
                          <w:rPr>
                            <w:rFonts w:hint="eastAsia" w:ascii="ＭＳ 明朝" w:hAnsi="ＭＳ 明朝" w:eastAsia="ＭＳ 明朝"/>
                            <w:sz w:val="20"/>
                          </w:rPr>
                          <w:t>相談は、</w:t>
                        </w:r>
                        <w:r>
                          <w:rPr>
                            <w:rFonts w:hint="eastAsia" w:ascii="ＭＳ 明朝" w:hAnsi="ＭＳ 明朝" w:eastAsia="ＭＳ 明朝"/>
                            <w:color w:val="000000" w:themeColor="text1"/>
                            <w:sz w:val="20"/>
                            <w:u w:val="none" w:color="auto"/>
                          </w:rPr>
                          <w:t>毎日午後８時から午前１時まで受付けています。（</w:t>
                        </w:r>
                        <w:r>
                          <w:rPr>
                            <w:rFonts w:hint="eastAsia" w:ascii="ＭＳ 明朝" w:hAnsi="ＭＳ 明朝" w:eastAsia="ＭＳ 明朝"/>
                            <w:color w:val="auto"/>
                            <w:sz w:val="20"/>
                            <w:u w:val="none" w:color="auto"/>
                          </w:rPr>
                          <w:t>令和５年４月１日</w:t>
                        </w:r>
                        <w:r>
                          <w:rPr>
                            <w:rFonts w:hint="eastAsia" w:ascii="ＭＳ 明朝" w:hAnsi="ＭＳ 明朝" w:eastAsia="ＭＳ 明朝"/>
                            <w:color w:val="000000" w:themeColor="text1"/>
                            <w:sz w:val="20"/>
                            <w:u w:val="none" w:color="auto"/>
                          </w:rPr>
                          <w:t>現在）</w:t>
                        </w:r>
                      </w:p>
                      <w:p>
                        <w:pPr>
                          <w:pStyle w:val="0"/>
                          <w:spacing w:line="240" w:lineRule="exact"/>
                          <w:rPr>
                            <w:rFonts w:hint="eastAsia" w:ascii="ＭＳ 明朝" w:hAnsi="ＭＳ 明朝" w:eastAsia="ＭＳ 明朝"/>
                            <w:sz w:val="20"/>
                          </w:rPr>
                        </w:pPr>
                      </w:p>
                      <w:p>
                        <w:pPr>
                          <w:pStyle w:val="0"/>
                          <w:spacing w:line="240" w:lineRule="exact"/>
                          <w:jc w:val="center"/>
                          <w:rPr>
                            <w:rFonts w:hint="eastAsia" w:ascii="ＭＳ 明朝" w:hAnsi="ＭＳ 明朝" w:eastAsia="ＭＳ 明朝"/>
                            <w:sz w:val="20"/>
                          </w:rPr>
                        </w:pPr>
                        <w:r>
                          <w:rPr>
                            <w:rFonts w:hint="eastAsia" w:ascii="ＭＳ 明朝" w:hAnsi="ＭＳ 明朝" w:eastAsia="ＭＳ 明朝"/>
                            <w:sz w:val="20"/>
                          </w:rPr>
                          <w:t>【電話番号】</w:t>
                        </w:r>
                        <w:r>
                          <w:rPr>
                            <w:rFonts w:hint="eastAsia" w:ascii="ＭＳ 明朝" w:hAnsi="ＭＳ 明朝" w:eastAsia="ＭＳ 明朝"/>
                            <w:b w:val="1"/>
                            <w:sz w:val="20"/>
                          </w:rPr>
                          <w:t>♯８０００</w:t>
                        </w:r>
                        <w:r>
                          <w:rPr>
                            <w:rFonts w:hint="eastAsia" w:ascii="ＭＳ 明朝" w:hAnsi="ＭＳ 明朝" w:eastAsia="ＭＳ 明朝"/>
                            <w:sz w:val="20"/>
                          </w:rPr>
                          <w:t>　又は　</w:t>
                        </w:r>
                        <w:r>
                          <w:rPr>
                            <w:rFonts w:hint="eastAsia" w:ascii="ＭＳ 明朝" w:hAnsi="ＭＳ 明朝" w:eastAsia="ＭＳ 明朝"/>
                            <w:b w:val="1"/>
                            <w:sz w:val="20"/>
                          </w:rPr>
                          <w:t>０８８－８７３－３０９０</w:t>
                        </w:r>
                      </w:p>
                    </w:txbxContent>
                  </v:textbox>
                  <v:imagedata o:title=""/>
                  <w10:wrap type="none" anchorx="text" anchory="text"/>
                </v:roundrect>
                <v:shapetype id="_x0000_t202" coordsize="21600,21600" o:spt="202" path="m,l,21600r21600,l21600,xe">
                  <v:stroke joinstyle="miter"/>
                  <v:path gradientshapeok="t" o:connecttype="rect"/>
                </v:shapetype>
                <v:shape id="オブジェクト 0" style="height:441;width:4775;top:4311;left:3579;v-text-anchor:middle;position:absolute;" o:spid="_x0000_s1085" filled="t" fillcolor="#ffffff [3201]" stroked="t" strokecolor="#4472c4 [3208]" strokeweight="5pt" o:spt="202" type="#_x0000_t202">
                  <v:fill/>
                  <v:stroke linestyle="thickThin" filltype="solid"/>
                  <v:textbox style="layout-flow:horizontal;" inset="2.0637499999999998mm,0.24694444444444438mm,2.0637499999999998mm,0.24694444444444438mm">
                    <w:txbxContent>
                      <w:p>
                        <w:pPr>
                          <w:pStyle w:val="0"/>
                          <w:rPr>
                            <w:rFonts w:hint="eastAsia" w:ascii="ＭＳ 明朝" w:hAnsi="ＭＳ 明朝" w:eastAsia="ＭＳ 明朝"/>
                            <w:b w:val="1"/>
                          </w:rPr>
                        </w:pPr>
                        <w:r>
                          <w:rPr>
                            <w:rFonts w:hint="eastAsia" w:ascii="ＭＳ 明朝" w:hAnsi="ＭＳ 明朝" w:eastAsia="ＭＳ 明朝"/>
                            <w:b w:val="1"/>
                          </w:rPr>
                          <w:t>こうちこども救急ダイヤル（＃８０００）</w:t>
                        </w:r>
                      </w:p>
                    </w:txbxContent>
                  </v:textbox>
                  <v:imagedata o:title=""/>
                  <w10:wrap type="none" anchorx="text" anchory="text"/>
                </v:shape>
                <w10:wrap type="none" anchorx="text" anchory="text"/>
              </v:group>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４　小児医療体制</w:t>
      </w:r>
    </w:p>
    <w:p>
      <w:pPr>
        <w:pStyle w:val="0"/>
        <w:tabs>
          <w:tab w:val="left" w:leader="none" w:pos="1245"/>
        </w:tabs>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（１）一般小児医療</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地域に必要な一般小児医療を実施する医療機関について、令和２年の医療施設調査では、小児科を標榜する病院は</w:t>
      </w:r>
      <w:r>
        <w:rPr>
          <w:rFonts w:hint="eastAsia" w:ascii="ＭＳ 明朝" w:hAnsi="ＭＳ 明朝" w:eastAsia="ＭＳ 明朝"/>
          <w:color w:val="auto"/>
          <w:sz w:val="22"/>
          <w:highlight w:val="none"/>
          <w:u w:val="none" w:color="auto"/>
        </w:rPr>
        <w:t>33</w:t>
      </w:r>
      <w:r>
        <w:rPr>
          <w:rFonts w:hint="eastAsia" w:ascii="ＭＳ 明朝" w:hAnsi="ＭＳ 明朝" w:eastAsia="ＭＳ 明朝"/>
          <w:color w:val="auto"/>
          <w:sz w:val="22"/>
          <w:highlight w:val="none"/>
          <w:u w:val="none" w:color="auto"/>
        </w:rPr>
        <w:t>か所、診療所についても</w:t>
      </w:r>
      <w:r>
        <w:rPr>
          <w:rFonts w:hint="eastAsia" w:ascii="ＭＳ 明朝" w:hAnsi="ＭＳ 明朝" w:eastAsia="ＭＳ 明朝"/>
          <w:color w:val="auto"/>
          <w:sz w:val="22"/>
          <w:highlight w:val="none"/>
          <w:u w:val="none" w:color="auto"/>
        </w:rPr>
        <w:t>26</w:t>
      </w:r>
      <w:r>
        <w:rPr>
          <w:rFonts w:hint="eastAsia" w:ascii="ＭＳ 明朝" w:hAnsi="ＭＳ 明朝" w:eastAsia="ＭＳ 明朝"/>
          <w:color w:val="auto"/>
          <w:sz w:val="22"/>
          <w:highlight w:val="none"/>
          <w:u w:val="none" w:color="auto"/>
        </w:rPr>
        <w:t>か所と減少傾向にあります。</w:t>
      </w:r>
    </w:p>
    <w:p>
      <w:pPr>
        <w:pStyle w:val="0"/>
        <w:ind w:left="227" w:leftChars="100" w:firstLine="237" w:firstLine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2"/>
          <w:highlight w:val="none"/>
          <w:u w:val="none" w:color="auto"/>
        </w:rPr>
        <w:t>また、令和４年度の高知県患者動態調査によると、小児科医師が少ない安芸保健医療圏、高幡保健医療圏では、依然として中央保健医療圏での外来受療が多く見られます。</w:t>
      </w:r>
      <w:r>
        <w:rPr>
          <w:rFonts w:hint="eastAsia" w:ascii="ＭＳ 明朝" w:hAnsi="ＭＳ 明朝" w:eastAsia="ＭＳ 明朝"/>
          <w:color w:val="auto"/>
          <w:sz w:val="20"/>
          <w:highlight w:val="none"/>
          <w:u w:val="none" w:color="auto"/>
        </w:rPr>
        <w:t>（「第２章第５節　県民の受療動向」参照）</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小児歯科を標榜する歯科診療所は</w:t>
      </w:r>
      <w:r>
        <w:rPr>
          <w:rFonts w:hint="eastAsia" w:ascii="ＭＳ 明朝" w:hAnsi="ＭＳ 明朝" w:eastAsia="ＭＳ 明朝"/>
          <w:color w:val="auto"/>
          <w:sz w:val="22"/>
          <w:highlight w:val="none"/>
          <w:u w:val="none" w:color="auto"/>
        </w:rPr>
        <w:t>167</w:t>
      </w:r>
      <w:r>
        <w:rPr>
          <w:rFonts w:hint="eastAsia" w:ascii="ＭＳ 明朝" w:hAnsi="ＭＳ 明朝" w:eastAsia="ＭＳ 明朝"/>
          <w:color w:val="auto"/>
          <w:sz w:val="22"/>
          <w:highlight w:val="none"/>
          <w:u w:val="none" w:color="auto"/>
        </w:rPr>
        <w:t>か所と増加傾向にあります。</w:t>
      </w:r>
    </w:p>
    <w:p>
      <w:pPr>
        <w:pStyle w:val="0"/>
        <w:ind w:firstLine="473" w:firstLineChars="200"/>
        <w:rPr>
          <w:rFonts w:hint="eastAsia" w:ascii="ＭＳ 明朝" w:hAnsi="ＭＳ 明朝" w:eastAsia="ＭＳ 明朝"/>
          <w:color w:val="auto"/>
          <w:sz w:val="22"/>
          <w:highlight w:val="none"/>
          <w:u w:val="none" w:color="auto"/>
        </w:rPr>
      </w:pPr>
    </w:p>
    <w:p>
      <w:pPr>
        <w:pStyle w:val="0"/>
        <w:jc w:val="center"/>
        <w:rPr>
          <w:rFonts w:hint="eastAsia" w:ascii="ＭＳ 明朝" w:hAnsi="ＭＳ 明朝" w:eastAsia="ＭＳ 明朝"/>
          <w:color w:val="000000" w:themeColor="text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7-3-14</w:t>
      </w:r>
      <w:r>
        <w:rPr>
          <w:rFonts w:hint="eastAsia" w:ascii="ＭＳ ゴシック" w:hAnsi="ＭＳ ゴシック" w:eastAsia="ＭＳ ゴシック"/>
          <w:color w:val="auto"/>
          <w:sz w:val="22"/>
          <w:highlight w:val="none"/>
          <w:u w:val="none" w:color="auto"/>
        </w:rPr>
        <w:t>）一般小児医療を担う病院・診療所数</w:t>
      </w:r>
    </w:p>
    <w:tbl>
      <w:tblPr>
        <w:tblStyle w:val="44"/>
        <w:tblW w:w="7796" w:type="dxa"/>
        <w:jc w:val="left"/>
        <w:tblInd w:w="817" w:type="dxa"/>
        <w:tblLayout w:type="fixed"/>
        <w:tblLook w:firstRow="1" w:lastRow="0" w:firstColumn="1" w:lastColumn="0" w:noHBand="0" w:noVBand="1" w:val="04A0"/>
      </w:tblPr>
      <w:tblGrid>
        <w:gridCol w:w="1559"/>
        <w:gridCol w:w="1560"/>
        <w:gridCol w:w="1701"/>
        <w:gridCol w:w="1559"/>
        <w:gridCol w:w="1417"/>
      </w:tblGrid>
      <w:tr>
        <w:trPr/>
        <w:tc>
          <w:tcPr>
            <w:tcW w:w="1559" w:type="dxa"/>
            <w:shd w:val="clear" w:color="auto" w:themeFill="accent5" w:themeFillTint="33" w:themeFillShade="FF"/>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年</w:t>
            </w:r>
          </w:p>
        </w:tc>
        <w:tc>
          <w:tcPr>
            <w:tcW w:w="1560" w:type="dxa"/>
            <w:shd w:val="clear" w:color="auto" w:themeFill="accent5" w:themeFillTint="33" w:themeFillShade="FF"/>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H23</w:t>
            </w:r>
          </w:p>
        </w:tc>
        <w:tc>
          <w:tcPr>
            <w:tcW w:w="1701" w:type="dxa"/>
            <w:shd w:val="clear" w:color="auto" w:themeFill="accent5" w:themeFillTint="33" w:themeFillShade="FF"/>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H26</w:t>
            </w:r>
          </w:p>
        </w:tc>
        <w:tc>
          <w:tcPr>
            <w:tcW w:w="1559" w:type="dxa"/>
            <w:shd w:val="clear" w:color="auto" w:themeFill="accent5" w:themeFillTint="33" w:themeFillShade="FF"/>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H29</w:t>
            </w:r>
          </w:p>
        </w:tc>
        <w:tc>
          <w:tcPr>
            <w:tcW w:w="1417" w:type="dxa"/>
            <w:shd w:val="clear" w:color="auto" w:themeFill="accent5" w:themeFillTint="33" w:themeFillShade="FF"/>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R2</w:t>
            </w:r>
          </w:p>
        </w:tc>
      </w:tr>
      <w:tr>
        <w:trPr/>
        <w:tc>
          <w:tcPr>
            <w:tcW w:w="1559" w:type="dxa"/>
            <w:shd w:val="clear" w:color="auto" w:themeFill="accent5" w:themeFillTint="33" w:themeFillShade="FF"/>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病　院</w:t>
            </w:r>
            <w:r>
              <w:rPr>
                <w:rFonts w:hint="eastAsia" w:ascii="ＭＳ 明朝" w:hAnsi="ＭＳ 明朝" w:eastAsia="ＭＳ 明朝"/>
                <w:color w:val="000000" w:themeColor="text1"/>
                <w:highlight w:val="none"/>
                <w:u w:val="none" w:color="auto"/>
                <w:vertAlign w:val="superscript"/>
              </w:rPr>
              <w:t>※</w:t>
            </w:r>
          </w:p>
        </w:tc>
        <w:tc>
          <w:tcPr>
            <w:tcW w:w="1560"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36</w:t>
            </w:r>
          </w:p>
        </w:tc>
        <w:tc>
          <w:tcPr>
            <w:tcW w:w="1701"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36</w:t>
            </w:r>
          </w:p>
        </w:tc>
        <w:tc>
          <w:tcPr>
            <w:tcW w:w="1559"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34</w:t>
            </w:r>
          </w:p>
        </w:tc>
        <w:tc>
          <w:tcPr>
            <w:tcW w:w="141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33</w:t>
            </w:r>
          </w:p>
        </w:tc>
      </w:tr>
      <w:tr>
        <w:trPr/>
        <w:tc>
          <w:tcPr>
            <w:tcW w:w="1559" w:type="dxa"/>
            <w:shd w:val="clear" w:color="auto" w:themeFill="accent5" w:themeFillTint="33" w:themeFillShade="FF"/>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診療所</w:t>
            </w:r>
            <w:r>
              <w:rPr>
                <w:rFonts w:hint="eastAsia" w:ascii="ＭＳ 明朝" w:hAnsi="ＭＳ 明朝" w:eastAsia="ＭＳ 明朝"/>
                <w:color w:val="000000" w:themeColor="text1"/>
                <w:highlight w:val="none"/>
                <w:u w:val="none" w:color="auto"/>
                <w:vertAlign w:val="superscript"/>
              </w:rPr>
              <w:t>※</w:t>
            </w:r>
          </w:p>
        </w:tc>
        <w:tc>
          <w:tcPr>
            <w:tcW w:w="1560"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27</w:t>
            </w:r>
          </w:p>
        </w:tc>
        <w:tc>
          <w:tcPr>
            <w:tcW w:w="1701"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32</w:t>
            </w:r>
          </w:p>
        </w:tc>
        <w:tc>
          <w:tcPr>
            <w:tcW w:w="1559"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30</w:t>
            </w:r>
          </w:p>
        </w:tc>
        <w:tc>
          <w:tcPr>
            <w:tcW w:w="141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26</w:t>
            </w:r>
          </w:p>
        </w:tc>
      </w:tr>
    </w:tbl>
    <w:p>
      <w:pPr>
        <w:pStyle w:val="0"/>
        <w:spacing w:line="240" w:lineRule="exact"/>
        <w:ind w:firstLine="707" w:firstLineChars="400"/>
        <w:rPr>
          <w:rFonts w:hint="eastAsia" w:ascii="ＭＳ 明朝" w:hAnsi="ＭＳ 明朝" w:eastAsia="ＭＳ 明朝"/>
          <w:sz w:val="16"/>
          <w:highlight w:val="none"/>
        </w:rPr>
      </w:pPr>
      <w:r>
        <w:rPr>
          <w:rFonts w:hint="eastAsia" w:ascii="ＭＳ 明朝" w:hAnsi="ＭＳ 明朝" w:eastAsia="ＭＳ 明朝"/>
          <w:sz w:val="16"/>
          <w:highlight w:val="none"/>
        </w:rPr>
        <w:t>※病院数は、小児科を標榜している病院を計上</w:t>
      </w:r>
      <w:r>
        <w:rPr>
          <w:rFonts w:hint="eastAsia" w:ascii="ＭＳ 明朝" w:hAnsi="ＭＳ 明朝" w:eastAsia="ＭＳ 明朝"/>
          <w:sz w:val="16"/>
          <w:highlight w:val="none"/>
        </w:rPr>
        <w:t xml:space="preserve"> </w:t>
      </w:r>
      <w:r>
        <w:rPr>
          <w:rFonts w:hint="eastAsia" w:ascii="ＭＳ 明朝" w:hAnsi="ＭＳ 明朝" w:eastAsia="ＭＳ 明朝"/>
          <w:sz w:val="16"/>
          <w:highlight w:val="none"/>
        </w:rPr>
        <w:t>　　　</w:t>
      </w:r>
      <w:r>
        <w:rPr>
          <w:rFonts w:hint="eastAsia" w:ascii="ＭＳ 明朝" w:hAnsi="ＭＳ 明朝" w:eastAsia="ＭＳ 明朝"/>
          <w:sz w:val="16"/>
          <w:highlight w:val="none"/>
        </w:rPr>
        <w:t xml:space="preserve">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　</w:t>
      </w:r>
      <w:r>
        <w:rPr>
          <w:rFonts w:hint="eastAsia" w:ascii="ＭＳ 明朝" w:hAnsi="ＭＳ 明朝" w:eastAsia="ＭＳ 明朝"/>
          <w:sz w:val="22"/>
          <w:highlight w:val="none"/>
        </w:rPr>
        <w:t xml:space="preserve">  </w:t>
      </w:r>
      <w:r>
        <w:rPr>
          <w:rFonts w:hint="eastAsia" w:ascii="ＭＳ 明朝" w:hAnsi="ＭＳ 明朝" w:eastAsia="ＭＳ 明朝"/>
          <w:sz w:val="16"/>
          <w:highlight w:val="none"/>
        </w:rPr>
        <w:t>出典：医療施設調査（厚生労働省）</w:t>
      </w:r>
    </w:p>
    <w:p>
      <w:pPr>
        <w:pStyle w:val="0"/>
        <w:spacing w:line="240" w:lineRule="exact"/>
        <w:ind w:firstLine="707" w:firstLineChars="400"/>
        <w:rPr>
          <w:rFonts w:hint="eastAsia" w:ascii="ＭＳ 明朝" w:hAnsi="ＭＳ 明朝" w:eastAsia="ＭＳ 明朝"/>
          <w:sz w:val="16"/>
          <w:highlight w:val="none"/>
        </w:rPr>
      </w:pPr>
      <w:r>
        <w:rPr>
          <w:rFonts w:hint="eastAsia" w:ascii="ＭＳ 明朝" w:hAnsi="ＭＳ 明朝" w:eastAsia="ＭＳ 明朝"/>
          <w:sz w:val="16"/>
          <w:highlight w:val="none"/>
        </w:rPr>
        <w:t>※診療所は、単科若しくは主な診療科が小児科である診療所を計上</w:t>
      </w:r>
    </w:p>
    <w:p>
      <w:pPr>
        <w:pStyle w:val="0"/>
        <w:spacing w:line="0" w:lineRule="atLeast"/>
        <w:ind w:firstLine="707" w:firstLineChars="400"/>
        <w:rPr>
          <w:rFonts w:hint="eastAsia" w:ascii="ＭＳ 明朝" w:hAnsi="ＭＳ 明朝" w:eastAsia="ＭＳ 明朝"/>
          <w:sz w:val="16"/>
          <w:highlight w:val="none"/>
        </w:rPr>
      </w:pPr>
    </w:p>
    <w:p>
      <w:pPr>
        <w:pStyle w:val="0"/>
        <w:spacing w:line="0" w:lineRule="atLeast"/>
        <w:ind w:firstLine="707" w:firstLineChars="400"/>
        <w:rPr>
          <w:rFonts w:hint="eastAsia" w:ascii="ＭＳ 明朝" w:hAnsi="ＭＳ 明朝" w:eastAsia="ＭＳ 明朝"/>
          <w:sz w:val="16"/>
          <w:highlight w:val="none"/>
        </w:rPr>
      </w:pPr>
    </w:p>
    <w:p>
      <w:pPr>
        <w:pStyle w:val="0"/>
        <w:jc w:val="center"/>
        <w:rPr>
          <w:rFonts w:hint="eastAsia" w:ascii="ＭＳ ゴシック" w:hAnsi="ＭＳ ゴシック" w:eastAsia="ＭＳ ゴシック"/>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7-3-15</w:t>
      </w:r>
      <w:r>
        <w:rPr>
          <w:rFonts w:hint="eastAsia" w:ascii="ＭＳ ゴシック" w:hAnsi="ＭＳ ゴシック" w:eastAsia="ＭＳ ゴシック"/>
          <w:color w:val="auto"/>
          <w:sz w:val="22"/>
          <w:highlight w:val="none"/>
        </w:rPr>
        <w:t>）小児歯科を標榜する歯科診療所数</w:t>
      </w:r>
    </w:p>
    <w:tbl>
      <w:tblPr>
        <w:tblStyle w:val="44"/>
        <w:tblW w:w="7751" w:type="dxa"/>
        <w:jc w:val="left"/>
        <w:tblInd w:w="817" w:type="dxa"/>
        <w:tblLayout w:type="fixed"/>
        <w:tblLook w:firstRow="1" w:lastRow="0" w:firstColumn="1" w:lastColumn="0" w:noHBand="0" w:noVBand="1" w:val="04A0"/>
      </w:tblPr>
      <w:tblGrid>
        <w:gridCol w:w="2268"/>
        <w:gridCol w:w="1276"/>
        <w:gridCol w:w="1417"/>
        <w:gridCol w:w="1418"/>
        <w:gridCol w:w="1372"/>
      </w:tblGrid>
      <w:tr>
        <w:trPr/>
        <w:tc>
          <w:tcPr>
            <w:tcW w:w="2268" w:type="dxa"/>
            <w:shd w:val="clear" w:color="auto" w:themeFill="accent5" w:themeFillTint="33" w:themeFillShade="FF"/>
            <w:vAlign w:val="top"/>
          </w:tcPr>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　　　　年</w:t>
            </w:r>
          </w:p>
        </w:tc>
        <w:tc>
          <w:tcPr>
            <w:tcW w:w="1276" w:type="dxa"/>
            <w:shd w:val="clear" w:color="auto" w:themeFill="accent5" w:themeFillTint="33" w:themeFillShade="FF"/>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H23</w:t>
            </w:r>
          </w:p>
        </w:tc>
        <w:tc>
          <w:tcPr>
            <w:tcW w:w="1417" w:type="dxa"/>
            <w:shd w:val="clear" w:color="auto" w:themeFill="accent5" w:themeFillTint="33" w:themeFillShade="FF"/>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H26</w:t>
            </w:r>
          </w:p>
        </w:tc>
        <w:tc>
          <w:tcPr>
            <w:tcW w:w="1418" w:type="dxa"/>
            <w:shd w:val="clear" w:color="auto" w:themeFill="accent5" w:themeFillTint="33" w:themeFillShade="FF"/>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H29</w:t>
            </w:r>
          </w:p>
        </w:tc>
        <w:tc>
          <w:tcPr>
            <w:tcW w:w="1372" w:type="dxa"/>
            <w:shd w:val="clear" w:color="auto" w:themeFill="accent5" w:themeFillTint="33" w:themeFillShade="FF"/>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R2</w:t>
            </w:r>
          </w:p>
        </w:tc>
      </w:tr>
      <w:tr>
        <w:trPr/>
        <w:tc>
          <w:tcPr>
            <w:tcW w:w="2268" w:type="dxa"/>
            <w:shd w:val="clear" w:color="auto" w:themeFill="accent5" w:themeFillTint="33" w:themeFillShade="FF"/>
            <w:vAlign w:val="top"/>
          </w:tcPr>
          <w:p>
            <w:pPr>
              <w:pStyle w:val="0"/>
              <w:spacing w:line="0" w:lineRule="atLeast"/>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小児歯科を標榜する歯科診療所数</w:t>
            </w:r>
          </w:p>
        </w:tc>
        <w:tc>
          <w:tcPr>
            <w:tcW w:w="1276" w:type="dxa"/>
            <w:vAlign w:val="center"/>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127</w:t>
            </w:r>
          </w:p>
        </w:tc>
        <w:tc>
          <w:tcPr>
            <w:tcW w:w="1417" w:type="dxa"/>
            <w:vAlign w:val="center"/>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160</w:t>
            </w:r>
          </w:p>
        </w:tc>
        <w:tc>
          <w:tcPr>
            <w:tcW w:w="1418"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155</w:t>
            </w:r>
          </w:p>
        </w:tc>
        <w:tc>
          <w:tcPr>
            <w:tcW w:w="1372"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167</w:t>
            </w:r>
          </w:p>
        </w:tc>
      </w:tr>
    </w:tbl>
    <w:p>
      <w:pPr>
        <w:pStyle w:val="0"/>
        <w:spacing w:line="240" w:lineRule="exact"/>
        <w:ind w:firstLine="5744" w:firstLineChars="3250"/>
        <w:rPr>
          <w:rFonts w:hint="eastAsia" w:ascii="ＭＳ 明朝" w:hAnsi="ＭＳ 明朝" w:eastAsia="ＭＳ 明朝"/>
          <w:color w:val="000000" w:themeColor="text1"/>
          <w:sz w:val="16"/>
          <w:highlight w:val="none"/>
          <w:u w:val="none" w:color="auto"/>
        </w:rPr>
      </w:pPr>
      <w:r>
        <w:rPr>
          <w:rFonts w:hint="eastAsia" w:ascii="ＭＳ 明朝" w:hAnsi="ＭＳ 明朝" w:eastAsia="ＭＳ 明朝"/>
          <w:color w:val="000000" w:themeColor="text1"/>
          <w:sz w:val="16"/>
          <w:highlight w:val="none"/>
          <w:u w:val="none" w:color="auto"/>
        </w:rPr>
        <w:t>出典：医療施設調査（厚生労働省）</w:t>
      </w:r>
    </w:p>
    <w:p>
      <w:pPr>
        <w:pStyle w:val="0"/>
        <w:tabs>
          <w:tab w:val="left" w:leader="none" w:pos="1245"/>
        </w:tabs>
        <w:spacing w:before="165" w:beforeLines="50" w:beforeAutospacing="0"/>
        <w:rPr>
          <w:rFonts w:hint="eastAsia" w:ascii="ＭＳ 明朝" w:hAnsi="ＭＳ 明朝" w:eastAsia="ＭＳ 明朝"/>
          <w:color w:val="000000" w:themeColor="text1"/>
          <w:sz w:val="22"/>
          <w:highlight w:val="none"/>
          <w:u w:val="none" w:color="auto"/>
        </w:rPr>
      </w:pPr>
    </w:p>
    <w:p>
      <w:pPr>
        <w:pStyle w:val="0"/>
        <w:tabs>
          <w:tab w:val="left" w:leader="none" w:pos="1245"/>
        </w:tabs>
        <w:spacing w:before="165" w:beforeLines="50" w:beforeAutospacing="0"/>
        <w:rPr>
          <w:rFonts w:hint="eastAsia" w:ascii="ＭＳ 明朝" w:hAnsi="ＭＳ 明朝" w:eastAsia="ＭＳ 明朝"/>
          <w:color w:val="000000" w:themeColor="text1"/>
          <w:sz w:val="22"/>
          <w:highlight w:val="none"/>
          <w:u w:val="none" w:color="auto"/>
        </w:rPr>
      </w:pPr>
    </w:p>
    <w:p>
      <w:pPr>
        <w:pStyle w:val="0"/>
        <w:tabs>
          <w:tab w:val="left" w:leader="none" w:pos="1245"/>
        </w:tabs>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（２）小児専門医療</w:t>
      </w:r>
      <w:r>
        <w:rPr>
          <w:rFonts w:hint="eastAsia" w:ascii="ＭＳ 明朝" w:hAnsi="ＭＳ 明朝" w:eastAsia="ＭＳ 明朝"/>
          <w:color w:val="000000" w:themeColor="text1"/>
          <w:sz w:val="20"/>
          <w:highlight w:val="none"/>
          <w:u w:val="none" w:color="auto"/>
        </w:rPr>
        <w:t>（日本小児科学会の「地域小児科センター」の提供する医療）</w:t>
      </w:r>
    </w:p>
    <w:p>
      <w:pPr>
        <w:pStyle w:val="0"/>
        <w:tabs>
          <w:tab w:val="left" w:leader="none" w:pos="1245"/>
        </w:tabs>
        <w:ind w:left="227" w:leftChars="100" w:firstLine="237" w:firstLine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2"/>
          <w:highlight w:val="none"/>
          <w:u w:val="none" w:color="auto"/>
        </w:rPr>
        <w:t>一般小児医療を行う医療機関で対応困難な患者については、高知大学医学部附属病院、高知医療センター、国立病院機構高知病院、幡多けんみん病院</w:t>
      </w:r>
      <w:r>
        <w:rPr>
          <w:rFonts w:hint="eastAsia" w:ascii="ＭＳ 明朝" w:hAnsi="ＭＳ 明朝" w:eastAsia="ＭＳ 明朝"/>
          <w:color w:val="auto"/>
          <w:sz w:val="20"/>
          <w:highlight w:val="none"/>
          <w:u w:val="none" w:color="auto"/>
        </w:rPr>
        <w:t>（以上４病院は日本小児科学会の「地域小児科センター」）</w:t>
      </w:r>
      <w:r>
        <w:rPr>
          <w:rFonts w:hint="eastAsia" w:ascii="ＭＳ 明朝" w:hAnsi="ＭＳ 明朝" w:eastAsia="ＭＳ 明朝"/>
          <w:color w:val="auto"/>
          <w:sz w:val="22"/>
          <w:highlight w:val="none"/>
          <w:u w:val="none" w:color="auto"/>
        </w:rPr>
        <w:t>や、高知赤十字病院、ＪＡ高知病院（</w:t>
      </w:r>
      <w:r>
        <w:rPr>
          <w:rFonts w:hint="eastAsia" w:ascii="ＭＳ 明朝" w:hAnsi="ＭＳ 明朝" w:eastAsia="ＭＳ 明朝"/>
          <w:color w:val="auto"/>
          <w:sz w:val="20"/>
          <w:highlight w:val="none"/>
          <w:u w:val="none" w:color="auto"/>
        </w:rPr>
        <w:t>以上２病院は日本小児科学会の「地域小児科センター」に相当</w:t>
      </w:r>
      <w:r>
        <w:rPr>
          <w:rFonts w:hint="eastAsia" w:ascii="ＭＳ 明朝" w:hAnsi="ＭＳ 明朝" w:eastAsia="ＭＳ 明朝"/>
          <w:color w:val="auto"/>
          <w:sz w:val="22"/>
          <w:highlight w:val="none"/>
          <w:u w:val="none" w:color="auto"/>
        </w:rPr>
        <w:t>）において医療を提供しています。</w:t>
      </w:r>
    </w:p>
    <w:p>
      <w:pPr>
        <w:pStyle w:val="0"/>
        <w:tabs>
          <w:tab w:val="left" w:leader="none" w:pos="1245"/>
        </w:tabs>
        <w:rPr>
          <w:rFonts w:hint="eastAsia" w:ascii="ＭＳ 明朝" w:hAnsi="ＭＳ 明朝" w:eastAsia="ＭＳ 明朝"/>
          <w:color w:val="auto"/>
          <w:sz w:val="22"/>
          <w:highlight w:val="none"/>
          <w:u w:val="none" w:color="auto"/>
        </w:rPr>
      </w:pPr>
    </w:p>
    <w:p>
      <w:pPr>
        <w:pStyle w:val="0"/>
        <w:tabs>
          <w:tab w:val="left" w:leader="none" w:pos="1245"/>
        </w:tabs>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（３）高度小児専門医療</w:t>
      </w:r>
      <w:r>
        <w:rPr>
          <w:rFonts w:hint="eastAsia" w:ascii="ＭＳ 明朝" w:hAnsi="ＭＳ 明朝" w:eastAsia="ＭＳ 明朝"/>
          <w:color w:val="auto"/>
          <w:sz w:val="20"/>
          <w:highlight w:val="none"/>
          <w:u w:val="none" w:color="auto"/>
        </w:rPr>
        <w:t>（日本小児科学会の「中核病院小児科」の提供する医療）</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小児専門医療で対応できない高次医療については、本県の中核病院小児科である高知大学医学部附属病院で対応しています。対応できない高次医療（小児心臓手術など）については、県外の中核病院と連携して対応しています。</w:t>
      </w:r>
    </w:p>
    <w:p>
      <w:pPr>
        <w:pStyle w:val="0"/>
        <w:tabs>
          <w:tab w:val="left" w:leader="none" w:pos="1245"/>
        </w:tabs>
        <w:rPr>
          <w:rFonts w:hint="eastAsia" w:ascii="ＭＳ 明朝" w:hAnsi="ＭＳ 明朝" w:eastAsia="ＭＳ 明朝"/>
          <w:color w:val="auto"/>
          <w:sz w:val="20"/>
          <w:highlight w:val="none"/>
          <w:u w:val="none" w:color="auto"/>
        </w:rPr>
      </w:pPr>
    </w:p>
    <w:p>
      <w:pPr>
        <w:pStyle w:val="0"/>
        <w:tabs>
          <w:tab w:val="left" w:leader="none" w:pos="1245"/>
        </w:tabs>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（４）障害のある子ども・医療的ケア児の状況</w:t>
      </w:r>
    </w:p>
    <w:p>
      <w:pPr>
        <w:pStyle w:val="0"/>
        <w:ind w:left="237" w:hanging="237"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県内では、高知大学医学部附属病院、国立高知病院、高知医療センター、高知赤十字病院、ＪＡ高知病院、県立療育福祉センターなどで、それぞれの専門性に応じて、障害のある子どもやその疑いのある子どもの診療を行っていますが、中央保健医療圏以外では、診療できる医療機関が少ない状況です。</w:t>
      </w:r>
    </w:p>
    <w:p>
      <w:pPr>
        <w:pStyle w:val="0"/>
        <w:ind w:left="237" w:hanging="237"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また、令和３年９月には、「医療的ケア児及びその家族に対する支援に関する法律」も施行され、自宅や学校などの医療機関以外の場所において、人工呼吸器の使用や喀痰吸引、経管栄養等、日常的に医療的なケアを必要とする医療的ケア児並びにその家族に対する支援が求められています。</w:t>
      </w:r>
    </w:p>
    <w:p>
      <w:pPr>
        <w:pStyle w:val="0"/>
        <w:ind w:left="227" w:leftChars="100" w:firstLine="237"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県では、医療的ケア児への支援として、訪問看護師の育成や、医療的ケア児支援センター（令和４年度：１か所）や医療的ケア児等コーディネーター（令和４年度：</w:t>
      </w:r>
      <w:r>
        <w:rPr>
          <w:rFonts w:hint="eastAsia" w:ascii="ＭＳ 明朝" w:hAnsi="ＭＳ 明朝" w:eastAsia="ＭＳ 明朝"/>
          <w:color w:val="auto"/>
          <w:sz w:val="22"/>
          <w:highlight w:val="none"/>
          <w:u w:val="none" w:color="auto"/>
        </w:rPr>
        <w:t>90</w:t>
      </w:r>
      <w:r>
        <w:rPr>
          <w:rFonts w:hint="eastAsia" w:ascii="ＭＳ 明朝" w:hAnsi="ＭＳ 明朝" w:eastAsia="ＭＳ 明朝"/>
          <w:color w:val="auto"/>
          <w:sz w:val="22"/>
          <w:highlight w:val="none"/>
          <w:u w:val="none" w:color="auto"/>
        </w:rPr>
        <w:t>人）を設置し相談に対応しています。</w: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５　小児救急医療体制</w:t>
      </w:r>
    </w:p>
    <w:p>
      <w:pPr>
        <w:pStyle w:val="0"/>
        <w:tabs>
          <w:tab w:val="left" w:leader="none" w:pos="1245"/>
        </w:tabs>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（１）初期小児救急</w:t>
      </w:r>
    </w:p>
    <w:p>
      <w:pPr>
        <w:pStyle w:val="0"/>
        <w:tabs>
          <w:tab w:val="left" w:leader="none" w:pos="1245"/>
        </w:tabs>
        <w:ind w:firstLine="237"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ア　中央保健医療圏</w:t>
      </w:r>
    </w:p>
    <w:p>
      <w:pPr>
        <w:pStyle w:val="0"/>
        <w:tabs>
          <w:tab w:val="left" w:leader="none" w:pos="1245"/>
        </w:tabs>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sz w:val="22"/>
          <w:highlight w:val="none"/>
        </w:rPr>
        <w:t>高知市が</w:t>
      </w:r>
      <w:r>
        <w:rPr>
          <w:rFonts w:hint="eastAsia" w:ascii="ＭＳ 明朝" w:hAnsi="ＭＳ 明朝" w:eastAsia="ＭＳ 明朝"/>
          <w:color w:val="auto"/>
          <w:sz w:val="22"/>
          <w:highlight w:val="none"/>
          <w:u w:val="none" w:color="auto"/>
        </w:rPr>
        <w:t>平日夜間小児急患センター・休日夜間急患センター</w:t>
      </w:r>
      <w:r>
        <w:rPr>
          <w:rFonts w:hint="eastAsia" w:ascii="ＭＳ 明朝" w:hAnsi="ＭＳ 明朝" w:eastAsia="ＭＳ 明朝"/>
          <w:color w:val="auto"/>
          <w:sz w:val="20"/>
          <w:highlight w:val="none"/>
          <w:u w:val="none" w:color="auto"/>
        </w:rPr>
        <w:t>（小児科、内科、耳鼻いんこう科、眼科）</w:t>
      </w:r>
      <w:r>
        <w:rPr>
          <w:rFonts w:hint="eastAsia" w:ascii="ＭＳ 明朝" w:hAnsi="ＭＳ 明朝" w:eastAsia="ＭＳ 明朝"/>
          <w:color w:val="auto"/>
          <w:sz w:val="22"/>
          <w:highlight w:val="none"/>
          <w:u w:val="none" w:color="auto"/>
        </w:rPr>
        <w:t>を設置しています。</w:t>
      </w:r>
    </w:p>
    <w:p>
      <w:pPr>
        <w:pStyle w:val="0"/>
        <w:tabs>
          <w:tab w:val="left" w:leader="none" w:pos="1245"/>
        </w:tabs>
        <w:ind w:firstLine="473" w:firstLine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①　高知市平日夜間小児急患センター</w:t>
      </w:r>
    </w:p>
    <w:p>
      <w:pPr>
        <w:pStyle w:val="0"/>
        <w:tabs>
          <w:tab w:val="left" w:leader="none" w:pos="1245"/>
        </w:tabs>
        <w:ind w:left="680" w:leftChars="3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平日の午後８時から</w:t>
      </w:r>
      <w:r>
        <w:rPr>
          <w:rFonts w:hint="eastAsia" w:ascii="ＭＳ 明朝" w:hAnsi="ＭＳ 明朝" w:eastAsia="ＭＳ 明朝"/>
          <w:color w:val="auto"/>
          <w:sz w:val="22"/>
          <w:highlight w:val="none"/>
          <w:u w:val="none" w:color="auto"/>
        </w:rPr>
        <w:t>11</w:t>
      </w:r>
      <w:r>
        <w:rPr>
          <w:rFonts w:hint="eastAsia" w:ascii="ＭＳ 明朝" w:hAnsi="ＭＳ 明朝" w:eastAsia="ＭＳ 明朝"/>
          <w:color w:val="auto"/>
          <w:sz w:val="22"/>
          <w:highlight w:val="none"/>
          <w:u w:val="none" w:color="auto"/>
        </w:rPr>
        <w:t>時までの間、また、土曜日は午後８時から翌朝８時まで、開業医や病院勤務医により診療を行っています。</w:t>
      </w:r>
    </w:p>
    <w:p>
      <w:pPr>
        <w:pStyle w:val="0"/>
        <w:tabs>
          <w:tab w:val="left" w:leader="none" w:pos="1245"/>
        </w:tabs>
        <w:ind w:left="680" w:leftChars="3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受診者数は、令和２年度の新型コロナウイルス感染症発生時に一時減少し、その後増加傾向にありますが、令和４年度の小児科受診者数は</w:t>
      </w:r>
      <w:r>
        <w:rPr>
          <w:rFonts w:hint="eastAsia" w:ascii="ＭＳ 明朝" w:hAnsi="ＭＳ 明朝" w:eastAsia="ＭＳ 明朝"/>
          <w:color w:val="auto"/>
          <w:sz w:val="22"/>
          <w:highlight w:val="none"/>
          <w:u w:val="none" w:color="auto"/>
        </w:rPr>
        <w:t>2,783</w:t>
      </w:r>
      <w:r>
        <w:rPr>
          <w:rFonts w:hint="eastAsia" w:ascii="ＭＳ 明朝" w:hAnsi="ＭＳ 明朝" w:eastAsia="ＭＳ 明朝"/>
          <w:color w:val="auto"/>
          <w:sz w:val="22"/>
          <w:highlight w:val="none"/>
          <w:u w:val="none" w:color="auto"/>
        </w:rPr>
        <w:t>人と、平成</w:t>
      </w:r>
      <w:r>
        <w:rPr>
          <w:rFonts w:hint="eastAsia" w:ascii="ＭＳ 明朝" w:hAnsi="ＭＳ 明朝" w:eastAsia="ＭＳ 明朝"/>
          <w:color w:val="auto"/>
          <w:sz w:val="22"/>
          <w:highlight w:val="none"/>
          <w:u w:val="none" w:color="auto"/>
        </w:rPr>
        <w:t>29</w:t>
      </w:r>
      <w:r>
        <w:rPr>
          <w:rFonts w:hint="eastAsia" w:ascii="ＭＳ 明朝" w:hAnsi="ＭＳ 明朝" w:eastAsia="ＭＳ 明朝"/>
          <w:color w:val="auto"/>
          <w:sz w:val="22"/>
          <w:highlight w:val="none"/>
          <w:u w:val="none" w:color="auto"/>
        </w:rPr>
        <w:t>年度と比較して、受診者数は</w:t>
      </w:r>
      <w:r>
        <w:rPr>
          <w:rFonts w:hint="eastAsia" w:ascii="ＭＳ 明朝" w:hAnsi="ＭＳ 明朝" w:eastAsia="ＭＳ 明朝"/>
          <w:color w:val="auto"/>
          <w:sz w:val="22"/>
          <w:highlight w:val="none"/>
          <w:u w:val="none" w:color="auto"/>
        </w:rPr>
        <w:t>2,313</w:t>
      </w:r>
      <w:r>
        <w:rPr>
          <w:rFonts w:hint="eastAsia" w:ascii="ＭＳ 明朝" w:hAnsi="ＭＳ 明朝" w:eastAsia="ＭＳ 明朝"/>
          <w:color w:val="auto"/>
          <w:sz w:val="22"/>
          <w:highlight w:val="none"/>
          <w:u w:val="none" w:color="auto"/>
        </w:rPr>
        <w:t>人、約</w:t>
      </w:r>
      <w:r>
        <w:rPr>
          <w:rFonts w:hint="eastAsia" w:ascii="ＭＳ 明朝" w:hAnsi="ＭＳ 明朝" w:eastAsia="ＭＳ 明朝"/>
          <w:color w:val="auto"/>
          <w:sz w:val="22"/>
          <w:highlight w:val="none"/>
          <w:u w:val="none" w:color="auto"/>
        </w:rPr>
        <w:t>45</w:t>
      </w:r>
      <w:r>
        <w:rPr>
          <w:rFonts w:hint="eastAsia" w:ascii="ＭＳ 明朝" w:hAnsi="ＭＳ 明朝" w:eastAsia="ＭＳ 明朝"/>
          <w:color w:val="auto"/>
          <w:sz w:val="22"/>
          <w:highlight w:val="none"/>
          <w:u w:val="none" w:color="auto"/>
        </w:rPr>
        <w:t>％減少しています。</w:t>
      </w:r>
    </w:p>
    <w:p>
      <w:pPr>
        <w:pStyle w:val="0"/>
        <w:tabs>
          <w:tab w:val="left" w:leader="none" w:pos="1245"/>
        </w:tabs>
        <w:ind w:leftChars="0" w:firstLineChars="0"/>
        <w:rPr>
          <w:rFonts w:hint="eastAsia" w:ascii="ＭＳ 明朝" w:hAnsi="ＭＳ 明朝" w:eastAsia="ＭＳ 明朝"/>
          <w:color w:val="auto"/>
          <w:sz w:val="22"/>
          <w:highlight w:val="none"/>
          <w:u w:val="none" w:color="auto"/>
        </w:rPr>
      </w:pPr>
    </w:p>
    <w:p>
      <w:pPr>
        <w:pStyle w:val="0"/>
        <w:tabs>
          <w:tab w:val="left" w:leader="none" w:pos="1245"/>
        </w:tabs>
        <w:jc w:val="center"/>
        <w:rPr>
          <w:rFonts w:hint="eastAsia" w:ascii="ＭＳ 明朝" w:hAnsi="ＭＳ 明朝" w:eastAsia="ＭＳ 明朝"/>
          <w:color w:val="000000" w:themeColor="text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7-3-16</w:t>
      </w:r>
      <w:r>
        <w:rPr>
          <w:rFonts w:hint="eastAsia" w:ascii="ＭＳ ゴシック" w:hAnsi="ＭＳ ゴシック" w:eastAsia="ＭＳ ゴシック"/>
          <w:color w:val="auto"/>
          <w:sz w:val="22"/>
          <w:highlight w:val="none"/>
          <w:u w:val="none" w:color="auto"/>
        </w:rPr>
        <w:t>）高知市平日夜間小児急患センターの年度別受診者数</w:t>
      </w:r>
    </w:p>
    <w:tbl>
      <w:tblPr>
        <w:tblStyle w:val="44"/>
        <w:tblW w:w="8162" w:type="dxa"/>
        <w:jc w:val="left"/>
        <w:tblInd w:w="410" w:type="dxa"/>
        <w:tblLayout w:type="fixed"/>
        <w:tblLook w:firstRow="1" w:lastRow="0" w:firstColumn="1" w:lastColumn="0" w:noHBand="0" w:noVBand="1" w:val="04A0"/>
      </w:tblPr>
      <w:tblGrid>
        <w:gridCol w:w="1101"/>
        <w:gridCol w:w="1177"/>
        <w:gridCol w:w="1177"/>
        <w:gridCol w:w="1177"/>
        <w:gridCol w:w="1176"/>
        <w:gridCol w:w="1177"/>
        <w:gridCol w:w="1177"/>
      </w:tblGrid>
      <w:tr>
        <w:trPr/>
        <w:tc>
          <w:tcPr>
            <w:tcW w:w="1166"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color w:val="000000" w:themeColor="text1"/>
                <w:sz w:val="20"/>
                <w:highlight w:val="none"/>
                <w:u w:val="none" w:color="auto"/>
              </w:rPr>
              <w:t>年　度</w:t>
            </w:r>
          </w:p>
        </w:tc>
        <w:tc>
          <w:tcPr>
            <w:tcW w:w="1247"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H29</w:t>
            </w:r>
          </w:p>
        </w:tc>
        <w:tc>
          <w:tcPr>
            <w:tcW w:w="1247"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H30</w:t>
            </w:r>
          </w:p>
        </w:tc>
        <w:tc>
          <w:tcPr>
            <w:tcW w:w="1247"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H31(R1)</w:t>
            </w:r>
          </w:p>
        </w:tc>
        <w:tc>
          <w:tcPr>
            <w:tcW w:w="1247"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R2</w:t>
            </w:r>
          </w:p>
        </w:tc>
        <w:tc>
          <w:tcPr>
            <w:tcW w:w="1247"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R3</w:t>
            </w:r>
          </w:p>
        </w:tc>
        <w:tc>
          <w:tcPr>
            <w:tcW w:w="1247"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R4</w:t>
            </w:r>
          </w:p>
        </w:tc>
      </w:tr>
      <w:tr>
        <w:trPr/>
        <w:tc>
          <w:tcPr>
            <w:tcW w:w="1166"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color w:val="000000" w:themeColor="text1"/>
                <w:sz w:val="20"/>
                <w:highlight w:val="none"/>
                <w:u w:val="none" w:color="auto"/>
              </w:rPr>
              <w:t>受診者数</w:t>
            </w:r>
          </w:p>
        </w:tc>
        <w:tc>
          <w:tcPr>
            <w:tcW w:w="1247" w:type="dxa"/>
            <w:vAlign w:val="top"/>
          </w:tcPr>
          <w:p>
            <w:pPr>
              <w:pStyle w:val="29"/>
              <w:tabs>
                <w:tab w:val="left" w:leader="none" w:pos="1245"/>
              </w:tabs>
              <w:ind w:left="0" w:leftChars="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5,096</w:t>
            </w:r>
          </w:p>
        </w:tc>
        <w:tc>
          <w:tcPr>
            <w:tcW w:w="1247" w:type="dxa"/>
            <w:vAlign w:val="top"/>
          </w:tcPr>
          <w:p>
            <w:pPr>
              <w:pStyle w:val="29"/>
              <w:tabs>
                <w:tab w:val="left" w:leader="none" w:pos="1245"/>
              </w:tabs>
              <w:ind w:left="0" w:leftChars="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4,336</w:t>
            </w:r>
          </w:p>
        </w:tc>
        <w:tc>
          <w:tcPr>
            <w:tcW w:w="1247" w:type="dxa"/>
            <w:vAlign w:val="top"/>
          </w:tcPr>
          <w:p>
            <w:pPr>
              <w:pStyle w:val="29"/>
              <w:tabs>
                <w:tab w:val="left" w:leader="none" w:pos="1245"/>
              </w:tabs>
              <w:ind w:left="0" w:leftChars="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4,226</w:t>
            </w:r>
          </w:p>
        </w:tc>
        <w:tc>
          <w:tcPr>
            <w:tcW w:w="1247" w:type="dxa"/>
            <w:vAlign w:val="top"/>
          </w:tcPr>
          <w:p>
            <w:pPr>
              <w:pStyle w:val="29"/>
              <w:tabs>
                <w:tab w:val="left" w:leader="none" w:pos="1245"/>
              </w:tabs>
              <w:ind w:left="0" w:leftChars="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1,857</w:t>
            </w:r>
          </w:p>
        </w:tc>
        <w:tc>
          <w:tcPr>
            <w:tcW w:w="1247" w:type="dxa"/>
            <w:vAlign w:val="top"/>
          </w:tcPr>
          <w:p>
            <w:pPr>
              <w:pStyle w:val="29"/>
              <w:tabs>
                <w:tab w:val="left" w:leader="none" w:pos="1245"/>
              </w:tabs>
              <w:ind w:left="0" w:leftChars="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2,694</w:t>
            </w:r>
          </w:p>
        </w:tc>
        <w:tc>
          <w:tcPr>
            <w:tcW w:w="1247" w:type="dxa"/>
            <w:vAlign w:val="top"/>
          </w:tcPr>
          <w:p>
            <w:pPr>
              <w:pStyle w:val="29"/>
              <w:tabs>
                <w:tab w:val="left" w:leader="none" w:pos="1245"/>
              </w:tabs>
              <w:ind w:left="0" w:leftChars="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2,783</w:t>
            </w:r>
          </w:p>
        </w:tc>
      </w:tr>
    </w:tbl>
    <w:p>
      <w:pPr>
        <w:pStyle w:val="0"/>
        <w:tabs>
          <w:tab w:val="left" w:leader="none" w:pos="1245"/>
        </w:tabs>
        <w:spacing w:line="240" w:lineRule="exact"/>
        <w:ind w:firstLine="5391" w:firstLineChars="3050"/>
        <w:rPr>
          <w:rFonts w:hint="eastAsia" w:ascii="ＭＳ 明朝" w:hAnsi="ＭＳ 明朝" w:eastAsia="ＭＳ 明朝"/>
          <w:color w:val="000000" w:themeColor="text1"/>
          <w:sz w:val="16"/>
          <w:highlight w:val="none"/>
          <w:u w:val="none" w:color="auto"/>
        </w:rPr>
      </w:pPr>
      <w:r>
        <w:rPr>
          <w:rFonts w:hint="eastAsia" w:ascii="ＭＳ 明朝" w:hAnsi="ＭＳ 明朝" w:eastAsia="ＭＳ 明朝"/>
          <w:color w:val="000000" w:themeColor="text1"/>
          <w:sz w:val="16"/>
          <w:highlight w:val="none"/>
          <w:u w:val="none" w:color="auto"/>
        </w:rPr>
        <w:t>　　　　</w:t>
      </w:r>
      <w:r>
        <w:rPr>
          <w:rFonts w:hint="eastAsia" w:ascii="ＭＳ 明朝" w:hAnsi="ＭＳ 明朝" w:eastAsia="ＭＳ 明朝"/>
          <w:color w:val="000000" w:themeColor="text1"/>
          <w:sz w:val="16"/>
          <w:highlight w:val="none"/>
          <w:u w:val="none" w:color="auto"/>
        </w:rPr>
        <w:t xml:space="preserve">       </w:t>
      </w:r>
      <w:r>
        <w:rPr>
          <w:rFonts w:hint="eastAsia" w:ascii="ＭＳ 明朝" w:hAnsi="ＭＳ 明朝" w:eastAsia="ＭＳ 明朝"/>
          <w:color w:val="000000" w:themeColor="text1"/>
          <w:sz w:val="16"/>
          <w:highlight w:val="none"/>
          <w:u w:val="none" w:color="auto"/>
        </w:rPr>
        <w:t>出典：高知県医療政策課調べ</w:t>
      </w:r>
    </w:p>
    <w:p>
      <w:pPr>
        <w:pStyle w:val="0"/>
        <w:tabs>
          <w:tab w:val="left" w:leader="none" w:pos="1245"/>
        </w:tabs>
        <w:spacing w:line="240" w:lineRule="exact"/>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7-3-17</w:t>
      </w:r>
      <w:r>
        <w:rPr>
          <w:rFonts w:hint="eastAsia" w:ascii="ＭＳ ゴシック" w:hAnsi="ＭＳ ゴシック" w:eastAsia="ＭＳ ゴシック"/>
          <w:color w:val="auto"/>
          <w:sz w:val="22"/>
          <w:highlight w:val="none"/>
        </w:rPr>
        <w:t>）令和４年度高知市平日夜間小児急患センターの</w:t>
      </w:r>
    </w:p>
    <w:p>
      <w:pPr>
        <w:pStyle w:val="0"/>
        <w:tabs>
          <w:tab w:val="left" w:leader="none" w:pos="1245"/>
        </w:tabs>
        <w:spacing w:line="240" w:lineRule="exact"/>
        <w:ind w:firstLine="2834" w:firstLineChars="1250"/>
        <w:rPr>
          <w:rFonts w:hint="eastAsia" w:ascii="ＭＳ ゴシック" w:hAnsi="ＭＳ ゴシック" w:eastAsia="ＭＳ ゴシック"/>
          <w:highlight w:val="none"/>
        </w:rPr>
      </w:pPr>
      <w:r>
        <w:rPr>
          <w:rFonts w:hint="eastAsia"/>
          <w:color w:val="auto"/>
          <w:highlight w:val="none"/>
        </w:rPr>
        <mc:AlternateContent>
          <mc:Choice Requires="wpg">
            <w:drawing>
              <wp:anchor simplePos="0" relativeHeight="62" behindDoc="0" locked="0" layoutInCell="1" hidden="0" allowOverlap="1">
                <wp:simplePos x="0" y="0"/>
                <wp:positionH relativeFrom="column">
                  <wp:posOffset>908050</wp:posOffset>
                </wp:positionH>
                <wp:positionV relativeFrom="paragraph">
                  <wp:posOffset>150495</wp:posOffset>
                </wp:positionV>
                <wp:extent cx="4185920" cy="2743200"/>
                <wp:effectExtent l="0" t="0" r="635" b="635"/>
                <wp:wrapNone/>
                <wp:docPr id="1086" name="オブジェクト 0"/>
                <a:graphic xmlns:a="http://schemas.openxmlformats.org/drawingml/2006/main">
                  <a:graphicData uri="http://schemas.microsoft.com/office/word/2010/wordprocessingGroup">
                    <wpg:wgp>
                      <wpg:cNvGrpSpPr/>
                      <wpg:grpSpPr>
                        <a:xfrm>
                          <a:off x="0" y="0"/>
                          <a:ext cx="4185920" cy="2743200"/>
                          <a:chOff x="2848" y="1895"/>
                          <a:chExt cx="6592" cy="4320"/>
                        </a:xfrm>
                      </wpg:grpSpPr>
                      <wps:wsp>
                        <wps:cNvPr id="1087" name="オブジェクト 0"/>
                        <wps:cNvSpPr>
                          <a:spLocks noChangeArrowheads="1"/>
                        </wps:cNvSpPr>
                        <wps:spPr>
                          <a:xfrm>
                            <a:off x="2848" y="5659"/>
                            <a:ext cx="6592" cy="556"/>
                          </a:xfrm>
                          <a:prstGeom prst="rect">
                            <a:avLst/>
                          </a:prstGeom>
                          <a:solidFill>
                            <a:srgbClr val="FFFFFF">
                              <a:alpha val="0"/>
                            </a:srgbClr>
                          </a:solidFill>
                          <a:ln>
                            <a:miter/>
                          </a:ln>
                        </wps:spPr>
                        <wps:txbx>
                          <w:txbxContent>
                            <w:p>
                              <w:pPr>
                                <w:pStyle w:val="0"/>
                                <w:ind w:firstLine="3800" w:firstLineChars="2150"/>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wps:txbx>
                        <wps:bodyPr vertOverflow="overflow" horzOverflow="overflow" lIns="74295" tIns="8890" rIns="74295" bIns="8890" upright="1"/>
                      </wps:wsp>
                      <pic:pic xmlns:pic="http://schemas.openxmlformats.org/drawingml/2006/picture">
                        <pic:nvPicPr>
                          <pic:cNvPr id="1088" name="オブジェクト 0"/>
                          <pic:cNvPicPr>
                            <a:picLocks noChangeAspect="1"/>
                          </pic:cNvPicPr>
                        </pic:nvPicPr>
                        <pic:blipFill>
                          <a:blip r:embed="rId18"/>
                          <a:stretch>
                            <a:fillRect/>
                          </a:stretch>
                        </pic:blipFill>
                        <pic:spPr>
                          <a:xfrm>
                            <a:off x="2896" y="1895"/>
                            <a:ext cx="6114" cy="3685"/>
                          </a:xfrm>
                          <a:prstGeom prst="rect">
                            <a:avLst/>
                          </a:prstGeom>
                        </pic:spPr>
                      </pic:pic>
                    </wpg:wgp>
                  </a:graphicData>
                </a:graphic>
              </wp:anchor>
            </w:drawing>
          </mc:Choice>
          <mc:Fallback>
            <w:pict>
              <v:group id="オブジェクト 0" style="margin-top:11.85pt;mso-position-vertical-relative:text;mso-position-horizontal-relative:text;position:absolute;height:216pt;width:329.6pt;margin-left:71.5pt;z-index:62;" coordsize="6592,4320" coordorigin="2848,1895" o:spid="_x0000_s1086" o:allowincell="t" o:allowoverlap="t">
                <v:rect id="オブジェクト 0" style="height:556;width:6592;top:5659;left:2848;position:absolute;" o:spid="_x0000_s1087" filled="t" fillcolor="#ffffff" stroked="f" o:spt="1">
                  <v:fill opacity="0f"/>
                  <v:textbox style="layout-flow:horizontal;" inset="2.0637499999999998mm,0.24694444444444438mm,2.0637499999999998mm,0.24694444444444438mm">
                    <w:txbxContent>
                      <w:p>
                        <w:pPr>
                          <w:pStyle w:val="0"/>
                          <w:ind w:firstLine="3800" w:firstLineChars="2150"/>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685;width:6114;top:1895;left:2896;position:absolute;" o:spid="_x0000_s1088" filled="f" stroked="f" o:spt="75" type="#_x0000_t75">
                  <v:fill/>
                  <v:imagedata o:title="" r:id="rId18"/>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rPr>
        <w:t>月別及び</w:t>
      </w:r>
      <w:r>
        <w:rPr>
          <w:rFonts w:hint="eastAsia" w:ascii="ＭＳ ゴシック" w:hAnsi="ＭＳ ゴシック" w:eastAsia="ＭＳ ゴシック"/>
          <w:color w:val="auto"/>
          <w:sz w:val="22"/>
          <w:highlight w:val="none"/>
        </w:rPr>
        <w:t>1</w:t>
      </w:r>
      <w:r>
        <w:rPr>
          <w:rFonts w:hint="eastAsia" w:ascii="ＭＳ ゴシック" w:hAnsi="ＭＳ ゴシック" w:eastAsia="ＭＳ ゴシック"/>
          <w:color w:val="auto"/>
          <w:sz w:val="22"/>
          <w:highlight w:val="none"/>
        </w:rPr>
        <w:t>日（３時間）当たりの受診者数</w:t>
      </w:r>
    </w:p>
    <w:p>
      <w:pPr>
        <w:pStyle w:val="0"/>
        <w:tabs>
          <w:tab w:val="left" w:leader="none" w:pos="1245"/>
        </w:tabs>
        <w:jc w:val="center"/>
        <w:rPr>
          <w:rFonts w:hint="eastAsia" w:ascii="ＭＳ 明朝" w:hAnsi="ＭＳ 明朝" w:eastAsia="ＭＳ 明朝"/>
          <w:sz w:val="22"/>
          <w:highlight w:val="none"/>
        </w:rPr>
      </w:pPr>
    </w:p>
    <w:p>
      <w:pPr>
        <w:pStyle w:val="0"/>
        <w:tabs>
          <w:tab w:val="left" w:leader="none" w:pos="1245"/>
        </w:tabs>
        <w:jc w:val="center"/>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r>
        <w:rPr>
          <w:rFonts w:hint="eastAsia" w:ascii="ＭＳ 明朝" w:hAnsi="ＭＳ 明朝" w:eastAsia="ＭＳ 明朝"/>
          <w:sz w:val="22"/>
          <w:highlight w:val="none"/>
        </w:rPr>
        <w:t>②</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高知市休日夜間急患センター</w:t>
      </w:r>
    </w:p>
    <w:p>
      <w:pPr>
        <w:pStyle w:val="0"/>
        <w:tabs>
          <w:tab w:val="left" w:leader="none" w:pos="1245"/>
        </w:tabs>
        <w:ind w:left="680" w:leftChars="3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休日</w:t>
      </w:r>
      <w:r>
        <w:rPr>
          <w:rFonts w:hint="eastAsia" w:ascii="ＭＳ 明朝" w:hAnsi="ＭＳ 明朝" w:eastAsia="ＭＳ 明朝"/>
          <w:color w:val="000000" w:themeColor="text1"/>
          <w:sz w:val="20"/>
          <w:highlight w:val="none"/>
          <w:u w:val="none" w:color="auto"/>
        </w:rPr>
        <w:t>（日曜、祝日、年末年始）</w:t>
      </w:r>
      <w:r>
        <w:rPr>
          <w:rFonts w:hint="eastAsia" w:ascii="ＭＳ 明朝" w:hAnsi="ＭＳ 明朝" w:eastAsia="ＭＳ 明朝"/>
          <w:color w:val="000000" w:themeColor="text1"/>
          <w:sz w:val="22"/>
          <w:highlight w:val="none"/>
          <w:u w:val="none" w:color="auto"/>
        </w:rPr>
        <w:t>の午前９時から午後</w:t>
      </w:r>
      <w:r>
        <w:rPr>
          <w:rFonts w:hint="eastAsia" w:ascii="ＭＳ 明朝" w:hAnsi="ＭＳ 明朝" w:eastAsia="ＭＳ 明朝"/>
          <w:color w:val="000000" w:themeColor="text1"/>
          <w:sz w:val="22"/>
          <w:highlight w:val="none"/>
          <w:u w:val="none" w:color="auto"/>
        </w:rPr>
        <w:t>10</w:t>
      </w:r>
      <w:r>
        <w:rPr>
          <w:rFonts w:hint="eastAsia" w:ascii="ＭＳ 明朝" w:hAnsi="ＭＳ 明朝" w:eastAsia="ＭＳ 明朝"/>
          <w:color w:val="000000" w:themeColor="text1"/>
          <w:sz w:val="22"/>
          <w:highlight w:val="none"/>
          <w:u w:val="none" w:color="auto"/>
        </w:rPr>
        <w:t>時の間は、内科、小児科の救急患者に対して、さらに、日曜日の午前９時から午後０時までは、耳鼻咽喉科、眼科についても診療を行っています。</w:t>
      </w:r>
    </w:p>
    <w:p>
      <w:pPr>
        <w:pStyle w:val="0"/>
        <w:tabs>
          <w:tab w:val="left" w:leader="none" w:pos="1245"/>
        </w:tabs>
        <w:ind w:left="680" w:leftChars="3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受診者数は、令和２年度の新型コロナウイルス感染症発生時に一時減少しましたが、その後増加傾向にあり、令和４年度の小児科受診者数は</w:t>
      </w:r>
      <w:r>
        <w:rPr>
          <w:rFonts w:hint="eastAsia" w:ascii="ＭＳ 明朝" w:hAnsi="ＭＳ 明朝" w:eastAsia="ＭＳ 明朝"/>
          <w:color w:val="auto"/>
          <w:sz w:val="22"/>
          <w:highlight w:val="none"/>
          <w:u w:val="none" w:color="auto"/>
        </w:rPr>
        <w:t>4,555</w:t>
      </w:r>
      <w:r>
        <w:rPr>
          <w:rFonts w:hint="eastAsia" w:ascii="ＭＳ 明朝" w:hAnsi="ＭＳ 明朝" w:eastAsia="ＭＳ 明朝"/>
          <w:color w:val="auto"/>
          <w:sz w:val="22"/>
          <w:highlight w:val="none"/>
          <w:u w:val="none" w:color="auto"/>
        </w:rPr>
        <w:t>人と、平成</w:t>
      </w:r>
      <w:r>
        <w:rPr>
          <w:rFonts w:hint="eastAsia" w:ascii="ＭＳ 明朝" w:hAnsi="ＭＳ 明朝" w:eastAsia="ＭＳ 明朝"/>
          <w:color w:val="auto"/>
          <w:sz w:val="22"/>
          <w:highlight w:val="none"/>
          <w:u w:val="none" w:color="auto"/>
        </w:rPr>
        <w:t>29</w:t>
      </w:r>
      <w:r>
        <w:rPr>
          <w:rFonts w:hint="eastAsia" w:ascii="ＭＳ 明朝" w:hAnsi="ＭＳ 明朝" w:eastAsia="ＭＳ 明朝"/>
          <w:color w:val="auto"/>
          <w:sz w:val="22"/>
          <w:highlight w:val="none"/>
          <w:u w:val="none" w:color="auto"/>
        </w:rPr>
        <w:t>年度と比較して、受診者数は</w:t>
      </w:r>
      <w:r>
        <w:rPr>
          <w:rFonts w:hint="eastAsia" w:ascii="ＭＳ 明朝" w:hAnsi="ＭＳ 明朝" w:eastAsia="ＭＳ 明朝"/>
          <w:color w:val="auto"/>
          <w:sz w:val="22"/>
          <w:highlight w:val="none"/>
          <w:u w:val="none" w:color="auto"/>
        </w:rPr>
        <w:t>2,677</w:t>
      </w:r>
      <w:r>
        <w:rPr>
          <w:rFonts w:hint="eastAsia" w:ascii="ＭＳ 明朝" w:hAnsi="ＭＳ 明朝" w:eastAsia="ＭＳ 明朝"/>
          <w:color w:val="auto"/>
          <w:sz w:val="22"/>
          <w:highlight w:val="none"/>
          <w:u w:val="none" w:color="auto"/>
        </w:rPr>
        <w:t>人、約</w:t>
      </w:r>
      <w:r>
        <w:rPr>
          <w:rFonts w:hint="eastAsia" w:ascii="ＭＳ 明朝" w:hAnsi="ＭＳ 明朝" w:eastAsia="ＭＳ 明朝"/>
          <w:color w:val="auto"/>
          <w:sz w:val="22"/>
          <w:highlight w:val="none"/>
          <w:u w:val="none" w:color="auto"/>
        </w:rPr>
        <w:t>37</w:t>
      </w:r>
      <w:r>
        <w:rPr>
          <w:rFonts w:hint="eastAsia" w:ascii="ＭＳ 明朝" w:hAnsi="ＭＳ 明朝" w:eastAsia="ＭＳ 明朝"/>
          <w:color w:val="auto"/>
          <w:sz w:val="22"/>
          <w:highlight w:val="none"/>
          <w:u w:val="none" w:color="auto"/>
        </w:rPr>
        <w:t>％減少しています。</w:t>
      </w:r>
    </w:p>
    <w:p>
      <w:pPr>
        <w:pStyle w:val="0"/>
        <w:tabs>
          <w:tab w:val="left" w:leader="none" w:pos="1245"/>
        </w:tabs>
        <w:ind w:leftChars="0" w:firstLineChars="0"/>
        <w:rPr>
          <w:rFonts w:hint="eastAsia" w:ascii="ＭＳ 明朝" w:hAnsi="ＭＳ 明朝" w:eastAsia="ＭＳ 明朝"/>
          <w:color w:val="auto"/>
          <w:sz w:val="22"/>
          <w:highlight w:val="none"/>
          <w:u w:val="none" w:color="auto"/>
        </w:rPr>
      </w:pPr>
    </w:p>
    <w:p>
      <w:pPr>
        <w:pStyle w:val="0"/>
        <w:tabs>
          <w:tab w:val="left" w:leader="none" w:pos="1245"/>
        </w:tabs>
        <w:jc w:val="center"/>
        <w:rPr>
          <w:rFonts w:hint="eastAsia" w:ascii="ＭＳ 明朝" w:hAnsi="ＭＳ 明朝" w:eastAsia="ＭＳ 明朝"/>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7-3-18</w:t>
      </w:r>
      <w:r>
        <w:rPr>
          <w:rFonts w:hint="eastAsia" w:ascii="ＭＳ ゴシック" w:hAnsi="ＭＳ ゴシック" w:eastAsia="ＭＳ ゴシック"/>
          <w:color w:val="auto"/>
          <w:sz w:val="22"/>
          <w:highlight w:val="none"/>
          <w:u w:val="none" w:color="auto"/>
        </w:rPr>
        <w:t>）高知市休日夜間急患センター（小児科）の年度別受診者数</w:t>
      </w:r>
    </w:p>
    <w:tbl>
      <w:tblPr>
        <w:tblStyle w:val="44"/>
        <w:tblW w:w="8162" w:type="dxa"/>
        <w:jc w:val="left"/>
        <w:tblInd w:w="903" w:type="dxa"/>
        <w:tblLayout w:type="fixed"/>
        <w:tblLook w:firstRow="1" w:lastRow="0" w:firstColumn="1" w:lastColumn="0" w:noHBand="0" w:noVBand="1" w:val="04A0"/>
      </w:tblPr>
      <w:tblGrid>
        <w:gridCol w:w="1194"/>
        <w:gridCol w:w="1103"/>
        <w:gridCol w:w="1199"/>
        <w:gridCol w:w="1199"/>
        <w:gridCol w:w="1200"/>
        <w:gridCol w:w="1199"/>
        <w:gridCol w:w="1068"/>
      </w:tblGrid>
      <w:tr>
        <w:trPr/>
        <w:tc>
          <w:tcPr>
            <w:tcW w:w="1270"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年　度</w:t>
            </w:r>
          </w:p>
        </w:tc>
        <w:tc>
          <w:tcPr>
            <w:tcW w:w="1172"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H29</w:t>
            </w:r>
          </w:p>
        </w:tc>
        <w:tc>
          <w:tcPr>
            <w:tcW w:w="1276"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H30</w:t>
            </w:r>
          </w:p>
        </w:tc>
        <w:tc>
          <w:tcPr>
            <w:tcW w:w="1276"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H31(R1)</w:t>
            </w:r>
          </w:p>
        </w:tc>
        <w:tc>
          <w:tcPr>
            <w:tcW w:w="1276"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R2</w:t>
            </w:r>
          </w:p>
        </w:tc>
        <w:tc>
          <w:tcPr>
            <w:tcW w:w="1276"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R3</w:t>
            </w:r>
          </w:p>
        </w:tc>
        <w:tc>
          <w:tcPr>
            <w:tcW w:w="1134"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R4</w:t>
            </w:r>
          </w:p>
        </w:tc>
      </w:tr>
      <w:tr>
        <w:trPr/>
        <w:tc>
          <w:tcPr>
            <w:tcW w:w="1270" w:type="dxa"/>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受診者数</w:t>
            </w:r>
          </w:p>
        </w:tc>
        <w:tc>
          <w:tcPr>
            <w:tcW w:w="1172" w:type="dxa"/>
            <w:vAlign w:val="top"/>
          </w:tcPr>
          <w:p>
            <w:pPr>
              <w:pStyle w:val="29"/>
              <w:tabs>
                <w:tab w:val="left" w:leader="none" w:pos="1245"/>
              </w:tabs>
              <w:ind w:left="0" w:lef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7,232</w:t>
            </w:r>
          </w:p>
        </w:tc>
        <w:tc>
          <w:tcPr>
            <w:tcW w:w="1276" w:type="dxa"/>
            <w:vAlign w:val="top"/>
          </w:tcPr>
          <w:p>
            <w:pPr>
              <w:pStyle w:val="29"/>
              <w:tabs>
                <w:tab w:val="left" w:leader="none" w:pos="1245"/>
              </w:tabs>
              <w:ind w:left="0" w:lef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6,766</w:t>
            </w:r>
          </w:p>
        </w:tc>
        <w:tc>
          <w:tcPr>
            <w:tcW w:w="1276" w:type="dxa"/>
            <w:vAlign w:val="top"/>
          </w:tcPr>
          <w:p>
            <w:pPr>
              <w:pStyle w:val="29"/>
              <w:tabs>
                <w:tab w:val="left" w:leader="none" w:pos="1245"/>
              </w:tabs>
              <w:ind w:left="0" w:lef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7,046</w:t>
            </w:r>
          </w:p>
        </w:tc>
        <w:tc>
          <w:tcPr>
            <w:tcW w:w="1276" w:type="dxa"/>
            <w:vAlign w:val="top"/>
          </w:tcPr>
          <w:p>
            <w:pPr>
              <w:pStyle w:val="29"/>
              <w:tabs>
                <w:tab w:val="left" w:leader="none" w:pos="1245"/>
              </w:tabs>
              <w:ind w:left="0" w:lef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2,252</w:t>
            </w:r>
          </w:p>
        </w:tc>
        <w:tc>
          <w:tcPr>
            <w:tcW w:w="1276" w:type="dxa"/>
            <w:vAlign w:val="top"/>
          </w:tcPr>
          <w:p>
            <w:pPr>
              <w:pStyle w:val="29"/>
              <w:tabs>
                <w:tab w:val="left" w:leader="none" w:pos="1245"/>
              </w:tabs>
              <w:ind w:left="0" w:lef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3,476</w:t>
            </w:r>
          </w:p>
        </w:tc>
        <w:tc>
          <w:tcPr>
            <w:tcW w:w="1134" w:type="dxa"/>
            <w:vAlign w:val="top"/>
          </w:tcPr>
          <w:p>
            <w:pPr>
              <w:pStyle w:val="29"/>
              <w:tabs>
                <w:tab w:val="left" w:leader="none" w:pos="1245"/>
              </w:tabs>
              <w:ind w:left="0" w:lef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4,555</w:t>
            </w:r>
          </w:p>
        </w:tc>
      </w:tr>
    </w:tbl>
    <w:p>
      <w:pPr>
        <w:pStyle w:val="0"/>
        <w:tabs>
          <w:tab w:val="left" w:leader="none" w:pos="1245"/>
        </w:tabs>
        <w:spacing w:line="240" w:lineRule="exact"/>
        <w:ind w:firstLine="6098" w:firstLineChars="3450"/>
        <w:rPr>
          <w:rFonts w:hint="eastAsia" w:ascii="ＭＳ 明朝" w:hAnsi="ＭＳ 明朝" w:eastAsia="ＭＳ 明朝"/>
          <w:sz w:val="16"/>
          <w:highlight w:val="none"/>
        </w:rPr>
      </w:pPr>
      <w:r>
        <w:rPr>
          <w:rFonts w:hint="eastAsia" w:ascii="ＭＳ 明朝" w:hAnsi="ＭＳ 明朝" w:eastAsia="ＭＳ 明朝"/>
          <w:sz w:val="16"/>
          <w:highlight w:val="none"/>
        </w:rPr>
        <w:t xml:space="preserve">        </w:t>
      </w:r>
      <w:r>
        <w:rPr>
          <w:rFonts w:hint="eastAsia" w:ascii="ＭＳ 明朝" w:hAnsi="ＭＳ 明朝" w:eastAsia="ＭＳ 明朝"/>
          <w:sz w:val="16"/>
          <w:highlight w:val="none"/>
        </w:rPr>
        <w:t>出典：高知県医療政策課調べ</w:t>
      </w:r>
    </w:p>
    <w:p>
      <w:pPr>
        <w:pStyle w:val="0"/>
        <w:tabs>
          <w:tab w:val="left" w:leader="none" w:pos="1245"/>
        </w:tabs>
        <w:spacing w:line="240" w:lineRule="exact"/>
        <w:ind w:firstLine="6098" w:firstLineChars="3450"/>
        <w:rPr>
          <w:rFonts w:hint="eastAsia" w:ascii="ＭＳ 明朝" w:hAnsi="ＭＳ 明朝" w:eastAsia="ＭＳ 明朝"/>
          <w:sz w:val="16"/>
          <w:highlight w:val="none"/>
        </w:rPr>
      </w:pPr>
    </w:p>
    <w:p>
      <w:pPr>
        <w:pStyle w:val="0"/>
        <w:tabs>
          <w:tab w:val="left" w:leader="none" w:pos="1245"/>
        </w:tabs>
        <w:spacing w:line="240" w:lineRule="exact"/>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7-3-19</w:t>
      </w:r>
      <w:r>
        <w:rPr>
          <w:rFonts w:hint="eastAsia" w:ascii="ＭＳ ゴシック" w:hAnsi="ＭＳ ゴシック" w:eastAsia="ＭＳ ゴシック"/>
          <w:color w:val="auto"/>
          <w:sz w:val="22"/>
          <w:highlight w:val="none"/>
        </w:rPr>
        <w:t>）令和４年度高知市休日夜間急患センター（小児科）の</w:t>
      </w:r>
    </w:p>
    <w:p>
      <w:pPr>
        <w:pStyle w:val="0"/>
        <w:tabs>
          <w:tab w:val="left" w:leader="none" w:pos="1245"/>
        </w:tabs>
        <w:spacing w:line="240" w:lineRule="exact"/>
        <w:jc w:val="center"/>
        <w:rPr>
          <w:rFonts w:hint="eastAsia" w:ascii="ＭＳ ゴシック" w:hAnsi="ＭＳ ゴシック" w:eastAsia="ＭＳ ゴシック"/>
          <w:highlight w:val="none"/>
        </w:rPr>
      </w:pPr>
      <w:r>
        <w:rPr>
          <w:rFonts w:hint="eastAsia"/>
          <w:color w:val="auto"/>
          <w:highlight w:val="none"/>
        </w:rPr>
        <mc:AlternateContent>
          <mc:Choice Requires="wpg">
            <w:drawing>
              <wp:anchor simplePos="0" relativeHeight="65" behindDoc="0" locked="0" layoutInCell="1" hidden="0" allowOverlap="1">
                <wp:simplePos x="0" y="0"/>
                <wp:positionH relativeFrom="column">
                  <wp:posOffset>869315</wp:posOffset>
                </wp:positionH>
                <wp:positionV relativeFrom="paragraph">
                  <wp:posOffset>150495</wp:posOffset>
                </wp:positionV>
                <wp:extent cx="4253865" cy="2900045"/>
                <wp:effectExtent l="0" t="0" r="635" b="635"/>
                <wp:wrapNone/>
                <wp:docPr id="1089" name="オブジェクト 0"/>
                <a:graphic xmlns:a="http://schemas.openxmlformats.org/drawingml/2006/main">
                  <a:graphicData uri="http://schemas.microsoft.com/office/word/2010/wordprocessingGroup">
                    <wpg:wgp>
                      <wpg:cNvGrpSpPr/>
                      <wpg:grpSpPr>
                        <a:xfrm>
                          <a:off x="0" y="0"/>
                          <a:ext cx="4253865" cy="2900045"/>
                          <a:chOff x="2787" y="10935"/>
                          <a:chExt cx="6699" cy="4567"/>
                        </a:xfrm>
                      </wpg:grpSpPr>
                      <wps:wsp>
                        <wps:cNvPr id="1090" name="オブジェクト 0"/>
                        <wps:cNvSpPr>
                          <a:spLocks noChangeArrowheads="1"/>
                        </wps:cNvSpPr>
                        <wps:spPr>
                          <a:xfrm>
                            <a:off x="6770" y="14935"/>
                            <a:ext cx="2716" cy="567"/>
                          </a:xfrm>
                          <a:prstGeom prst="rect">
                            <a:avLst/>
                          </a:prstGeom>
                          <a:solidFill>
                            <a:srgbClr val="FFFFFF">
                              <a:alpha val="0"/>
                            </a:srgbClr>
                          </a:solidFill>
                          <a:ln>
                            <a:miter/>
                          </a:ln>
                        </wps:spPr>
                        <wps:txbx>
                          <w:txbxContent>
                            <w:p>
                              <w:pPr>
                                <w:pStyle w:val="0"/>
                                <w:tabs>
                                  <w:tab w:val="left" w:leader="none" w:pos="1245"/>
                                </w:tabs>
                                <w:jc w:val="left"/>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wps:txbx>
                        <wps:bodyPr vertOverflow="overflow" horzOverflow="overflow" lIns="74295" tIns="8890" rIns="74295" bIns="8890" upright="1"/>
                      </wps:wsp>
                      <pic:pic xmlns:pic="http://schemas.openxmlformats.org/drawingml/2006/picture">
                        <pic:nvPicPr>
                          <pic:cNvPr id="1091" name="オブジェクト 0"/>
                          <pic:cNvPicPr>
                            <a:picLocks noChangeAspect="1"/>
                          </pic:cNvPicPr>
                        </pic:nvPicPr>
                        <pic:blipFill>
                          <a:blip r:embed="rId19"/>
                          <a:stretch>
                            <a:fillRect/>
                          </a:stretch>
                        </pic:blipFill>
                        <pic:spPr>
                          <a:xfrm>
                            <a:off x="2787" y="10935"/>
                            <a:ext cx="6333" cy="3855"/>
                          </a:xfrm>
                          <a:prstGeom prst="rect">
                            <a:avLst/>
                          </a:prstGeom>
                        </pic:spPr>
                      </pic:pic>
                    </wpg:wgp>
                  </a:graphicData>
                </a:graphic>
              </wp:anchor>
            </w:drawing>
          </mc:Choice>
          <mc:Fallback>
            <w:pict>
              <v:group id="オブジェクト 0" style="margin-top:11.85pt;mso-position-vertical-relative:text;mso-position-horizontal-relative:text;position:absolute;height:228.35pt;width:334.95pt;margin-left:68.45pt;z-index:65;" coordsize="6699,4567" coordorigin="2787,10935" o:spid="_x0000_s1089" o:allowincell="t" o:allowoverlap="t">
                <v:rect id="オブジェクト 0" style="height:567;width:2716;top:14935;left:6770;position:absolute;" o:spid="_x0000_s1090" filled="t" fillcolor="#ffffff" stroked="f" o:spt="1">
                  <v:fill opacity="0f"/>
                  <v:textbox style="layout-flow:horizontal;" inset="2.0637499999999998mm,0.24694444444444438mm,2.0637499999999998mm,0.24694444444444438mm">
                    <w:txbxContent>
                      <w:p>
                        <w:pPr>
                          <w:pStyle w:val="0"/>
                          <w:tabs>
                            <w:tab w:val="left" w:leader="none" w:pos="1245"/>
                          </w:tabs>
                          <w:jc w:val="left"/>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855;width:6333;top:10935;left:2787;position:absolute;" o:spid="_x0000_s1091" filled="f" stroked="f" o:spt="75" type="#_x0000_t75">
                  <v:fill/>
                  <v:imagedata o:title="" r:id="rId19"/>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rPr>
        <w:t>　　　月別及び</w:t>
      </w:r>
      <w:r>
        <w:rPr>
          <w:rFonts w:hint="eastAsia" w:ascii="ＭＳ ゴシック" w:hAnsi="ＭＳ ゴシック" w:eastAsia="ＭＳ ゴシック"/>
          <w:color w:val="auto"/>
          <w:sz w:val="22"/>
          <w:highlight w:val="none"/>
        </w:rPr>
        <w:t>1</w:t>
      </w:r>
      <w:r>
        <w:rPr>
          <w:rFonts w:hint="eastAsia" w:ascii="ＭＳ ゴシック" w:hAnsi="ＭＳ ゴシック" w:eastAsia="ＭＳ ゴシック"/>
          <w:color w:val="auto"/>
          <w:sz w:val="22"/>
          <w:highlight w:val="none"/>
        </w:rPr>
        <w:t>日（</w:t>
      </w:r>
      <w:r>
        <w:rPr>
          <w:rFonts w:hint="eastAsia" w:ascii="ＭＳ ゴシック" w:hAnsi="ＭＳ ゴシック" w:eastAsia="ＭＳ ゴシック"/>
          <w:color w:val="auto"/>
          <w:sz w:val="22"/>
          <w:highlight w:val="none"/>
        </w:rPr>
        <w:t>11</w:t>
      </w:r>
      <w:r>
        <w:rPr>
          <w:rFonts w:hint="eastAsia" w:ascii="ＭＳ ゴシック" w:hAnsi="ＭＳ ゴシック" w:eastAsia="ＭＳ ゴシック"/>
          <w:color w:val="auto"/>
          <w:sz w:val="22"/>
          <w:highlight w:val="none"/>
        </w:rPr>
        <w:t>時間）当たりの受診者数</w:t>
      </w:r>
    </w:p>
    <w:p>
      <w:pPr>
        <w:pStyle w:val="0"/>
        <w:tabs>
          <w:tab w:val="left" w:leader="none" w:pos="1245"/>
        </w:tabs>
        <w:jc w:val="center"/>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イ　安芸保健医療圏</w:t>
      </w:r>
    </w:p>
    <w:p>
      <w:pPr>
        <w:pStyle w:val="0"/>
        <w:tabs>
          <w:tab w:val="left" w:leader="none" w:pos="1245"/>
        </w:tabs>
        <w:ind w:left="454"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あき総合病院</w:t>
      </w:r>
      <w:r>
        <w:rPr>
          <w:rFonts w:hint="eastAsia" w:ascii="ＭＳ 明朝" w:hAnsi="ＭＳ 明朝" w:eastAsia="ＭＳ 明朝"/>
          <w:color w:val="auto"/>
          <w:sz w:val="22"/>
          <w:highlight w:val="none"/>
          <w:u w:val="none" w:color="auto"/>
        </w:rPr>
        <w:t>と田野病院において対応しています。なお、診療時間外については、内科医等の協力を得て対応していますが、当直医等が対応できない場合は、オンコール体制で小児科医が対応しています。</w:t>
      </w:r>
    </w:p>
    <w:p>
      <w:pPr>
        <w:pStyle w:val="0"/>
        <w:tabs>
          <w:tab w:val="left" w:leader="none" w:pos="1245"/>
        </w:tabs>
        <w:ind w:leftChars="0" w:firstLine="0" w:firstLineChars="0"/>
        <w:rPr>
          <w:rFonts w:hint="eastAsia" w:ascii="ＭＳ 明朝" w:hAnsi="ＭＳ 明朝" w:eastAsia="ＭＳ 明朝"/>
          <w:color w:val="auto"/>
          <w:sz w:val="22"/>
          <w:highlight w:val="none"/>
          <w:u w:val="none" w:color="auto"/>
        </w:rPr>
      </w:pPr>
    </w:p>
    <w:p>
      <w:pPr>
        <w:pStyle w:val="0"/>
        <w:tabs>
          <w:tab w:val="left" w:leader="none" w:pos="1245"/>
        </w:tabs>
        <w:ind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ウ　高幡保健医療圏</w:t>
      </w:r>
    </w:p>
    <w:p>
      <w:pPr>
        <w:pStyle w:val="0"/>
        <w:tabs>
          <w:tab w:val="left" w:leader="none" w:pos="1245"/>
        </w:tabs>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在宅当番医制などにより対応していますが、当番医によって対応できない場合は、中央保健医療圏及び幡多保健医療圏の初期小児救急医療機関などが対応しています。</w:t>
      </w:r>
    </w:p>
    <w:p>
      <w:pPr>
        <w:pStyle w:val="0"/>
        <w:tabs>
          <w:tab w:val="left" w:leader="none" w:pos="1245"/>
        </w:tabs>
        <w:ind w:leftChars="0" w:firstLineChars="0"/>
        <w:rPr>
          <w:rFonts w:hint="eastAsia" w:ascii="ＭＳ 明朝" w:hAnsi="ＭＳ 明朝" w:eastAsia="ＭＳ 明朝"/>
          <w:color w:val="auto"/>
          <w:sz w:val="22"/>
          <w:highlight w:val="none"/>
          <w:u w:val="none" w:color="auto"/>
        </w:rPr>
      </w:pPr>
    </w:p>
    <w:p>
      <w:pPr>
        <w:pStyle w:val="0"/>
        <w:tabs>
          <w:tab w:val="left" w:leader="none" w:pos="1245"/>
        </w:tabs>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エ　幡多保健医療圏</w:t>
      </w:r>
    </w:p>
    <w:p>
      <w:pPr>
        <w:pStyle w:val="0"/>
        <w:tabs>
          <w:tab w:val="left" w:leader="none" w:pos="1245"/>
        </w:tabs>
        <w:ind w:left="0" w:leftChars="0" w:hanging="474" w:hangingChars="2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　　　幡多けんみん病院において対応しています。なお、診療時間外については、内科医等の協力を得て対応していますが、当直医等が対応できない場合は、オンコール体制で小児科医が対応しています。</w:t>
      </w:r>
    </w:p>
    <w:p>
      <w:pPr>
        <w:pStyle w:val="0"/>
        <w:tabs>
          <w:tab w:val="left" w:leader="none" w:pos="1245"/>
        </w:tabs>
        <w:ind w:leftChars="0" w:firstLine="0" w:firstLineChars="0"/>
        <w:rPr>
          <w:rFonts w:hint="eastAsia" w:ascii="ＭＳ 明朝" w:hAnsi="ＭＳ 明朝" w:eastAsia="ＭＳ 明朝"/>
          <w:color w:val="000000" w:themeColor="text1"/>
          <w:sz w:val="22"/>
          <w:highlight w:val="none"/>
          <w:u w:val="none" w:color="auto"/>
        </w:rPr>
      </w:pPr>
    </w:p>
    <w:p>
      <w:pPr>
        <w:pStyle w:val="0"/>
        <w:tabs>
          <w:tab w:val="left" w:leader="none" w:pos="1245"/>
        </w:tabs>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（２）入院小児救急</w:t>
      </w:r>
    </w:p>
    <w:p>
      <w:pPr>
        <w:pStyle w:val="0"/>
        <w:tabs>
          <w:tab w:val="left" w:leader="none" w:pos="1245"/>
        </w:tabs>
        <w:ind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ア　中央保健医療圏</w:t>
      </w:r>
    </w:p>
    <w:p>
      <w:pPr>
        <w:pStyle w:val="0"/>
        <w:tabs>
          <w:tab w:val="left" w:leader="none" w:pos="1245"/>
        </w:tabs>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小児科がある５ヶ所の公的病院</w:t>
      </w:r>
      <w:r>
        <w:rPr>
          <w:rFonts w:hint="eastAsia" w:ascii="ＭＳ 明朝" w:hAnsi="ＭＳ 明朝" w:eastAsia="ＭＳ 明朝"/>
          <w:color w:val="000000" w:themeColor="text1"/>
          <w:sz w:val="20"/>
          <w:highlight w:val="none"/>
          <w:u w:val="none" w:color="auto"/>
        </w:rPr>
        <w:t>（高知大学医学部附属病院、高知医療センター、国立病院機構高知病院、高知赤十字病院、ＪＡ高知病院）</w:t>
      </w:r>
      <w:r>
        <w:rPr>
          <w:rFonts w:hint="eastAsia" w:ascii="ＭＳ 明朝" w:hAnsi="ＭＳ 明朝" w:eastAsia="ＭＳ 明朝"/>
          <w:color w:val="000000" w:themeColor="text1"/>
          <w:sz w:val="22"/>
          <w:highlight w:val="none"/>
          <w:u w:val="none" w:color="auto"/>
        </w:rPr>
        <w:t>が、小児科医師の人数に応じて当番日を調整し（輪番制）、入院小児救急医療を</w:t>
      </w:r>
      <w:r>
        <w:rPr>
          <w:rFonts w:hint="eastAsia" w:ascii="ＭＳ 明朝" w:hAnsi="ＭＳ 明朝" w:eastAsia="ＭＳ 明朝"/>
          <w:color w:val="auto"/>
          <w:sz w:val="22"/>
          <w:highlight w:val="none"/>
          <w:u w:val="none" w:color="auto"/>
        </w:rPr>
        <w:t>担っています。</w:t>
      </w:r>
    </w:p>
    <w:p>
      <w:pPr>
        <w:pStyle w:val="0"/>
        <w:tabs>
          <w:tab w:val="left" w:leader="none" w:pos="1245"/>
        </w:tabs>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また、高知市平日夜間小児急患センター・休日夜間急患センターの診察終了から翌朝まで、初期救急も担っています。</w:t>
      </w:r>
    </w:p>
    <w:p>
      <w:pPr>
        <w:pStyle w:val="0"/>
        <w:tabs>
          <w:tab w:val="left" w:leader="none" w:pos="1245"/>
        </w:tabs>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深夜帯</w:t>
      </w:r>
      <w:r>
        <w:rPr>
          <w:rFonts w:hint="eastAsia" w:ascii="ＭＳ 明朝" w:hAnsi="ＭＳ 明朝" w:eastAsia="ＭＳ 明朝"/>
          <w:color w:val="auto"/>
          <w:sz w:val="20"/>
          <w:highlight w:val="none"/>
          <w:u w:val="none" w:color="auto"/>
        </w:rPr>
        <w:t>(23</w:t>
      </w:r>
      <w:r>
        <w:rPr>
          <w:rFonts w:hint="eastAsia" w:ascii="ＭＳ 明朝" w:hAnsi="ＭＳ 明朝" w:eastAsia="ＭＳ 明朝"/>
          <w:color w:val="auto"/>
          <w:sz w:val="20"/>
          <w:highlight w:val="none"/>
          <w:u w:val="none" w:color="auto"/>
        </w:rPr>
        <w:t>時～８時</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2"/>
          <w:highlight w:val="none"/>
          <w:u w:val="none" w:color="auto"/>
        </w:rPr>
        <w:t>の受診者数は、令和２年度の新型コロナウイルス感染症発生時に一時減少しましたが、その後増加傾向にあり、令和４年度は</w:t>
      </w:r>
      <w:r>
        <w:rPr>
          <w:rFonts w:hint="eastAsia" w:ascii="ＭＳ 明朝" w:hAnsi="ＭＳ 明朝" w:eastAsia="ＭＳ 明朝"/>
          <w:color w:val="auto"/>
          <w:sz w:val="22"/>
          <w:highlight w:val="none"/>
          <w:u w:val="none" w:color="auto"/>
        </w:rPr>
        <w:t>1,568</w:t>
      </w:r>
      <w:r>
        <w:rPr>
          <w:rFonts w:hint="eastAsia" w:ascii="ＭＳ 明朝" w:hAnsi="ＭＳ 明朝" w:eastAsia="ＭＳ 明朝"/>
          <w:color w:val="auto"/>
          <w:sz w:val="22"/>
          <w:highlight w:val="none"/>
          <w:u w:val="none" w:color="auto"/>
        </w:rPr>
        <w:t>人、１日当たり</w:t>
      </w:r>
      <w:r>
        <w:rPr>
          <w:rFonts w:hint="eastAsia" w:ascii="ＭＳ 明朝" w:hAnsi="ＭＳ 明朝" w:eastAsia="ＭＳ 明朝"/>
          <w:color w:val="auto"/>
          <w:sz w:val="22"/>
          <w:highlight w:val="none"/>
          <w:u w:val="none" w:color="auto"/>
        </w:rPr>
        <w:t>4.3</w:t>
      </w:r>
      <w:r>
        <w:rPr>
          <w:rFonts w:hint="eastAsia" w:ascii="ＭＳ 明朝" w:hAnsi="ＭＳ 明朝" w:eastAsia="ＭＳ 明朝"/>
          <w:color w:val="auto"/>
          <w:sz w:val="22"/>
          <w:highlight w:val="none"/>
          <w:u w:val="none" w:color="auto"/>
        </w:rPr>
        <w:t>人が受診しています。</w:t>
      </w: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受診者数に占める入院患者の割合は約</w:t>
      </w:r>
      <w:r>
        <w:rPr>
          <w:rFonts w:hint="eastAsia" w:ascii="ＭＳ 明朝" w:hAnsi="ＭＳ 明朝" w:eastAsia="ＭＳ 明朝"/>
          <w:color w:val="auto"/>
          <w:sz w:val="22"/>
          <w:highlight w:val="none"/>
          <w:u w:val="none" w:color="auto"/>
        </w:rPr>
        <w:t>11.6</w:t>
      </w:r>
      <w:r>
        <w:rPr>
          <w:rFonts w:hint="eastAsia" w:ascii="ＭＳ 明朝" w:hAnsi="ＭＳ 明朝" w:eastAsia="ＭＳ 明朝"/>
          <w:color w:val="auto"/>
          <w:sz w:val="22"/>
          <w:highlight w:val="none"/>
          <w:u w:val="none" w:color="auto"/>
        </w:rPr>
        <w:t>％と軽症患者の受診が多い状況です。</w:t>
      </w: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また、輪番を担う小児科医師は増加しましたが、輪番制を維持することが困難な状況には変わりありません。</w:t>
      </w: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r>
        <w:rPr>
          <w:rFonts w:hint="eastAsia"/>
          <w:highlight w:val="none"/>
        </w:rPr>
        <mc:AlternateContent>
          <mc:Choice Requires="wps">
            <w:drawing>
              <wp:anchor simplePos="0" relativeHeight="68" behindDoc="0" locked="0" layoutInCell="1" hidden="0" allowOverlap="1">
                <wp:simplePos x="0" y="0"/>
                <wp:positionH relativeFrom="column">
                  <wp:posOffset>397510</wp:posOffset>
                </wp:positionH>
                <wp:positionV relativeFrom="paragraph">
                  <wp:posOffset>57150</wp:posOffset>
                </wp:positionV>
                <wp:extent cx="5175250" cy="318770"/>
                <wp:effectExtent l="0" t="0" r="635" b="635"/>
                <wp:wrapNone/>
                <wp:docPr id="1092" name="オブジェクト 0"/>
                <a:graphic xmlns:a="http://schemas.openxmlformats.org/drawingml/2006/main">
                  <a:graphicData uri="http://schemas.microsoft.com/office/word/2010/wordprocessingShape">
                    <wps:wsp>
                      <wps:cNvPr id="1092" name="オブジェクト 0"/>
                      <wps:cNvSpPr>
                        <a:spLocks noChangeArrowheads="1"/>
                      </wps:cNvSpPr>
                      <wps:spPr>
                        <a:xfrm>
                          <a:off x="0" y="0"/>
                          <a:ext cx="5175250" cy="318770"/>
                        </a:xfrm>
                        <a:prstGeom prst="rect">
                          <a:avLst/>
                        </a:prstGeom>
                        <a:solidFill>
                          <a:srgbClr val="FFFFFF"/>
                        </a:solidFill>
                        <a:ln>
                          <a:miter/>
                        </a:ln>
                      </wps:spPr>
                      <wps:txbx>
                        <w:txbxContent>
                          <w:p>
                            <w:pPr>
                              <w:pStyle w:val="0"/>
                              <w:tabs>
                                <w:tab w:val="left" w:leader="none" w:pos="1245"/>
                              </w:tabs>
                              <w:jc w:val="center"/>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auto"/>
                                <w:sz w:val="22"/>
                              </w:rPr>
                              <w:t>（図表</w:t>
                            </w:r>
                            <w:r>
                              <w:rPr>
                                <w:rFonts w:hint="eastAsia" w:ascii="ＭＳ ゴシック" w:hAnsi="ＭＳ ゴシック" w:eastAsia="ＭＳ ゴシック"/>
                                <w:color w:val="auto"/>
                                <w:sz w:val="22"/>
                              </w:rPr>
                              <w:t>7-3-20</w:t>
                            </w:r>
                            <w:r>
                              <w:rPr>
                                <w:rFonts w:hint="eastAsia" w:ascii="ＭＳ ゴシック" w:hAnsi="ＭＳ ゴシック" w:eastAsia="ＭＳ ゴシック"/>
                                <w:color w:val="auto"/>
                                <w:sz w:val="22"/>
                              </w:rPr>
                              <w:t>）令和４年度救急医療情報センターの小児科紹介件数</w:t>
                            </w:r>
                          </w:p>
                          <w:p>
                            <w:pPr>
                              <w:pStyle w:val="0"/>
                              <w:rPr>
                                <w:rFonts w:hint="eastAsia" w:ascii="ＭＳ ゴシック" w:hAnsi="ＭＳ ゴシック" w:eastAsia="ＭＳ ゴシック"/>
                              </w:rPr>
                            </w:pPr>
                          </w:p>
                        </w:txbxContent>
                      </wps:txbx>
                      <wps:bodyPr vertOverflow="overflow" horzOverflow="overflow" wrap="square" lIns="74295" tIns="8890" rIns="74295" bIns="8890" upright="1"/>
                    </wps:wsp>
                  </a:graphicData>
                </a:graphic>
              </wp:anchor>
            </w:drawing>
          </mc:Choice>
          <mc:Fallback>
            <w:pict>
              <v:rect id="オブジェクト 0" style="margin-top:4.5pt;mso-position-vertical-relative:text;mso-position-horizontal-relative:text;position:absolute;height:25.1pt;width:407.5pt;margin-left:31.3pt;z-index:68;" o:spid="_x0000_s1092" o:allowincell="t" o:allowoverlap="t" filled="t" fillcolor="#ffffff" stroked="f" o:spt="1">
                <v:fill/>
                <v:textbox style="layout-flow:horizontal;" inset="2.0637499999999998mm,0.24694444444444438mm,2.0637499999999998mm,0.24694444444444438mm">
                  <w:txbxContent>
                    <w:p>
                      <w:pPr>
                        <w:pStyle w:val="0"/>
                        <w:tabs>
                          <w:tab w:val="left" w:leader="none" w:pos="1245"/>
                        </w:tabs>
                        <w:jc w:val="center"/>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auto"/>
                          <w:sz w:val="22"/>
                        </w:rPr>
                        <w:t>（図表</w:t>
                      </w:r>
                      <w:r>
                        <w:rPr>
                          <w:rFonts w:hint="eastAsia" w:ascii="ＭＳ ゴシック" w:hAnsi="ＭＳ ゴシック" w:eastAsia="ＭＳ ゴシック"/>
                          <w:color w:val="auto"/>
                          <w:sz w:val="22"/>
                        </w:rPr>
                        <w:t>7-3-20</w:t>
                      </w:r>
                      <w:r>
                        <w:rPr>
                          <w:rFonts w:hint="eastAsia" w:ascii="ＭＳ ゴシック" w:hAnsi="ＭＳ ゴシック" w:eastAsia="ＭＳ ゴシック"/>
                          <w:color w:val="auto"/>
                          <w:sz w:val="22"/>
                        </w:rPr>
                        <w:t>）令和４年度救急医療情報センターの小児科紹介件数</w:t>
                      </w:r>
                    </w:p>
                    <w:p>
                      <w:pPr>
                        <w:pStyle w:val="0"/>
                        <w:rPr>
                          <w:rFonts w:hint="eastAsia" w:ascii="ＭＳ ゴシック" w:hAnsi="ＭＳ ゴシック" w:eastAsia="ＭＳ ゴシック"/>
                        </w:rPr>
                      </w:pPr>
                    </w:p>
                  </w:txbxContent>
                </v:textbox>
                <v:imagedata o:title=""/>
                <w10:wrap type="none" anchorx="text" anchory="text"/>
              </v:rect>
            </w:pict>
          </mc:Fallback>
        </mc:AlternateContent>
      </w: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r>
        <w:rPr>
          <w:rFonts w:hint="eastAsia"/>
          <w:highlight w:val="none"/>
        </w:rPr>
        <w:drawing>
          <wp:anchor distT="0" distB="0" distL="203200" distR="203200" simplePos="0" relativeHeight="69" behindDoc="0" locked="0" layoutInCell="1" hidden="0" allowOverlap="1">
            <wp:simplePos x="0" y="0"/>
            <wp:positionH relativeFrom="column">
              <wp:posOffset>199390</wp:posOffset>
            </wp:positionH>
            <wp:positionV relativeFrom="paragraph">
              <wp:posOffset>43815</wp:posOffset>
            </wp:positionV>
            <wp:extent cx="5467350" cy="2195830"/>
            <wp:effectExtent l="0" t="0" r="0" b="0"/>
            <wp:wrapNone/>
            <wp:docPr id="1093" name="オブジェクト 0"/>
            <a:graphic xmlns:a="http://schemas.openxmlformats.org/drawingml/2006/main">
              <a:graphicData uri="http://schemas.openxmlformats.org/drawingml/2006/picture">
                <pic:pic xmlns:pic="http://schemas.openxmlformats.org/drawingml/2006/picture">
                  <pic:nvPicPr>
                    <pic:cNvPr id="1093" name="オブジェクト 0"/>
                    <pic:cNvPicPr>
                      <a:picLocks noChangeAspect="1"/>
                    </pic:cNvPicPr>
                  </pic:nvPicPr>
                  <pic:blipFill>
                    <a:blip r:embed="rId20"/>
                    <a:stretch>
                      <a:fillRect/>
                    </a:stretch>
                  </pic:blipFill>
                  <pic:spPr>
                    <a:xfrm>
                      <a:off x="0" y="0"/>
                      <a:ext cx="5467350" cy="2195830"/>
                    </a:xfrm>
                    <a:prstGeom prst="rect">
                      <a:avLst/>
                    </a:prstGeom>
                  </pic:spPr>
                </pic:pic>
              </a:graphicData>
            </a:graphic>
          </wp:anchor>
        </w:drawing>
      </w: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spacing w:line="240" w:lineRule="exact"/>
        <w:ind w:firstLine="6363" w:firstLineChars="3600"/>
        <w:rPr>
          <w:rFonts w:hint="eastAsia" w:ascii="ＭＳ 明朝" w:hAnsi="ＭＳ 明朝" w:eastAsia="ＭＳ 明朝"/>
          <w:color w:val="000000" w:themeColor="text1"/>
          <w:sz w:val="16"/>
          <w:highlight w:val="none"/>
        </w:rPr>
      </w:pPr>
      <w:r>
        <w:rPr>
          <w:rFonts w:hint="eastAsia" w:ascii="ＭＳ 明朝" w:hAnsi="ＭＳ 明朝" w:eastAsia="ＭＳ 明朝"/>
          <w:color w:val="000000" w:themeColor="text1"/>
          <w:sz w:val="16"/>
          <w:highlight w:val="none"/>
        </w:rPr>
        <w:t>出典：高知県医療政策課調べ</w:t>
      </w:r>
    </w:p>
    <w:p>
      <w:pPr>
        <w:pStyle w:val="0"/>
        <w:tabs>
          <w:tab w:val="left" w:leader="none" w:pos="1245"/>
        </w:tabs>
        <w:spacing w:line="240" w:lineRule="exact"/>
        <w:ind w:firstLine="6363" w:firstLineChars="3600"/>
        <w:rPr>
          <w:rFonts w:hint="eastAsia" w:ascii="ＭＳ 明朝" w:hAnsi="ＭＳ 明朝" w:eastAsia="ＭＳ 明朝"/>
          <w:color w:val="000000" w:themeColor="text1"/>
          <w:sz w:val="16"/>
          <w:highlight w:val="none"/>
        </w:rPr>
      </w:pPr>
    </w:p>
    <w:p>
      <w:pPr>
        <w:pStyle w:val="0"/>
        <w:tabs>
          <w:tab w:val="left" w:leader="none" w:pos="1245"/>
        </w:tabs>
        <w:jc w:val="center"/>
        <w:rPr>
          <w:rFonts w:hint="eastAsia" w:ascii="ＭＳ 明朝" w:hAnsi="ＭＳ 明朝" w:eastAsia="ＭＳ 明朝"/>
          <w:color w:val="000000" w:themeColor="text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7-3-21</w:t>
      </w:r>
      <w:r>
        <w:rPr>
          <w:rFonts w:hint="eastAsia" w:ascii="ＭＳ ゴシック" w:hAnsi="ＭＳ ゴシック" w:eastAsia="ＭＳ ゴシック"/>
          <w:color w:val="auto"/>
          <w:sz w:val="22"/>
          <w:highlight w:val="none"/>
        </w:rPr>
        <w:t>）小児科病院群輪番制病院の深夜帯における受診者数</w:t>
      </w:r>
    </w:p>
    <w:tbl>
      <w:tblPr>
        <w:tblStyle w:val="11"/>
        <w:tblW w:w="8389" w:type="dxa"/>
        <w:jc w:val="left"/>
        <w:tblInd w:w="376" w:type="dxa"/>
        <w:tblLayout w:type="fixed"/>
        <w:tblCellMar>
          <w:left w:w="99" w:type="dxa"/>
          <w:right w:w="99" w:type="dxa"/>
        </w:tblCellMar>
        <w:tblLook w:firstRow="1" w:lastRow="0" w:firstColumn="1" w:lastColumn="0" w:noHBand="0" w:noVBand="1" w:val="04A0"/>
      </w:tblPr>
      <w:tblGrid>
        <w:gridCol w:w="1673"/>
        <w:gridCol w:w="1120"/>
        <w:gridCol w:w="1120"/>
        <w:gridCol w:w="1118"/>
        <w:gridCol w:w="1119"/>
        <w:gridCol w:w="1120"/>
        <w:gridCol w:w="1119"/>
      </w:tblGrid>
      <w:tr>
        <w:trPr>
          <w:trHeight w:val="270" w:hRule="atLeast"/>
        </w:trPr>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　年　度</w:t>
            </w:r>
          </w:p>
        </w:tc>
        <w:tc>
          <w:tcPr>
            <w:tcW w:w="12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H29</w:t>
            </w:r>
          </w:p>
        </w:tc>
        <w:tc>
          <w:tcPr>
            <w:tcW w:w="12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H30</w:t>
            </w:r>
          </w:p>
        </w:tc>
        <w:tc>
          <w:tcPr>
            <w:tcW w:w="124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H31(R1)</w:t>
            </w:r>
          </w:p>
        </w:tc>
        <w:tc>
          <w:tcPr>
            <w:tcW w:w="124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R2</w:t>
            </w:r>
          </w:p>
        </w:tc>
        <w:tc>
          <w:tcPr>
            <w:tcW w:w="12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R3</w:t>
            </w:r>
          </w:p>
        </w:tc>
        <w:tc>
          <w:tcPr>
            <w:tcW w:w="124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R4</w:t>
            </w:r>
          </w:p>
        </w:tc>
      </w:tr>
      <w:tr>
        <w:trPr>
          <w:trHeight w:val="270" w:hRule="atLeast"/>
        </w:trPr>
        <w:tc>
          <w:tcPr>
            <w:tcW w:w="1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小児患者数</w:t>
            </w:r>
          </w:p>
        </w:tc>
        <w:tc>
          <w:tcPr>
            <w:tcW w:w="12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2,068</w:t>
            </w:r>
          </w:p>
        </w:tc>
        <w:tc>
          <w:tcPr>
            <w:tcW w:w="12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1,918</w:t>
            </w:r>
          </w:p>
        </w:tc>
        <w:tc>
          <w:tcPr>
            <w:tcW w:w="12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2,068</w:t>
            </w:r>
          </w:p>
        </w:tc>
        <w:tc>
          <w:tcPr>
            <w:tcW w:w="12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879</w:t>
            </w:r>
          </w:p>
        </w:tc>
        <w:tc>
          <w:tcPr>
            <w:tcW w:w="12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1,391</w:t>
            </w:r>
          </w:p>
        </w:tc>
        <w:tc>
          <w:tcPr>
            <w:tcW w:w="12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1,568</w:t>
            </w:r>
          </w:p>
        </w:tc>
      </w:tr>
      <w:tr>
        <w:trPr>
          <w:trHeight w:val="270" w:hRule="atLeast"/>
        </w:trPr>
        <w:tc>
          <w:tcPr>
            <w:tcW w:w="1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1</w:t>
            </w:r>
            <w:r>
              <w:rPr>
                <w:rFonts w:hint="eastAsia" w:ascii="ＭＳ 明朝" w:hAnsi="ＭＳ 明朝" w:eastAsia="ＭＳ 明朝"/>
                <w:color w:val="000000" w:themeColor="text1"/>
                <w:kern w:val="0"/>
                <w:sz w:val="20"/>
                <w:highlight w:val="none"/>
              </w:rPr>
              <w:t>日当たりの</w:t>
            </w:r>
          </w:p>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患者数</w:t>
            </w:r>
          </w:p>
        </w:tc>
        <w:tc>
          <w:tcPr>
            <w:tcW w:w="12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5.7</w:t>
            </w:r>
          </w:p>
        </w:tc>
        <w:tc>
          <w:tcPr>
            <w:tcW w:w="12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5.3</w:t>
            </w:r>
          </w:p>
        </w:tc>
        <w:tc>
          <w:tcPr>
            <w:tcW w:w="12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5.7</w:t>
            </w:r>
          </w:p>
        </w:tc>
        <w:tc>
          <w:tcPr>
            <w:tcW w:w="12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2.4</w:t>
            </w:r>
          </w:p>
        </w:tc>
        <w:tc>
          <w:tcPr>
            <w:tcW w:w="12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3.8</w:t>
            </w:r>
          </w:p>
        </w:tc>
        <w:tc>
          <w:tcPr>
            <w:tcW w:w="12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4.3</w:t>
            </w:r>
          </w:p>
        </w:tc>
      </w:tr>
    </w:tbl>
    <w:p>
      <w:pPr>
        <w:pStyle w:val="0"/>
        <w:tabs>
          <w:tab w:val="left" w:leader="none" w:pos="1245"/>
        </w:tabs>
        <w:spacing w:line="240" w:lineRule="exact"/>
        <w:ind w:firstLine="6363" w:firstLineChars="3600"/>
        <w:rPr>
          <w:rFonts w:hint="eastAsia" w:ascii="ＭＳ 明朝" w:hAnsi="ＭＳ 明朝" w:eastAsia="ＭＳ 明朝"/>
          <w:color w:val="000000" w:themeColor="text1"/>
          <w:sz w:val="16"/>
          <w:highlight w:val="none"/>
        </w:rPr>
      </w:pPr>
      <w:r>
        <w:rPr>
          <w:rFonts w:hint="eastAsia" w:ascii="ＭＳ 明朝" w:hAnsi="ＭＳ 明朝" w:eastAsia="ＭＳ 明朝"/>
          <w:color w:val="000000" w:themeColor="text1"/>
          <w:sz w:val="16"/>
          <w:highlight w:val="none"/>
        </w:rPr>
        <w:t>出典：高知県医療政策課調べ</w:t>
      </w:r>
    </w:p>
    <w:p>
      <w:pPr>
        <w:pStyle w:val="0"/>
        <w:tabs>
          <w:tab w:val="left" w:leader="none" w:pos="1245"/>
        </w:tabs>
        <w:spacing w:line="240" w:lineRule="exact"/>
        <w:ind w:leftChars="0" w:firstLine="0" w:firstLineChars="0"/>
        <w:rPr>
          <w:rFonts w:hint="eastAsia" w:ascii="ＭＳ 明朝" w:hAnsi="ＭＳ 明朝" w:eastAsia="ＭＳ 明朝"/>
          <w:color w:val="000000" w:themeColor="text1"/>
          <w:sz w:val="16"/>
          <w:highlight w:val="none"/>
        </w:rPr>
      </w:pPr>
    </w:p>
    <w:p>
      <w:pPr>
        <w:pStyle w:val="0"/>
        <w:tabs>
          <w:tab w:val="left" w:leader="none" w:pos="1245"/>
        </w:tabs>
        <w:jc w:val="center"/>
        <w:rPr>
          <w:rFonts w:hint="eastAsia" w:ascii="ＭＳ 明朝" w:hAnsi="ＭＳ 明朝" w:eastAsia="ＭＳ 明朝"/>
          <w:color w:val="FF0000"/>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7-3-22</w:t>
      </w:r>
      <w:r>
        <w:rPr>
          <w:rFonts w:hint="eastAsia" w:ascii="ＭＳ ゴシック" w:hAnsi="ＭＳ ゴシック" w:eastAsia="ＭＳ ゴシック"/>
          <w:color w:val="auto"/>
          <w:sz w:val="22"/>
          <w:highlight w:val="none"/>
        </w:rPr>
        <w:t>）小児科病院群輪番制病院の小児科勤務医数及び輪番当直医師数の推移</w:t>
      </w:r>
    </w:p>
    <w:tbl>
      <w:tblPr>
        <w:tblStyle w:val="11"/>
        <w:tblpPr w:leftFromText="0" w:rightFromText="0" w:topFromText="0" w:bottomFromText="0" w:vertAnchor="text" w:horzAnchor="margin" w:tblpX="172" w:tblpY="9"/>
        <w:tblOverlap w:val="never"/>
        <w:tblW w:w="8798" w:type="dxa"/>
        <w:tblLayout w:type="fixed"/>
        <w:tblCellMar>
          <w:left w:w="99" w:type="dxa"/>
          <w:right w:w="99" w:type="dxa"/>
        </w:tblCellMar>
        <w:tblLook w:firstRow="1" w:lastRow="0" w:firstColumn="1" w:lastColumn="0" w:noHBand="0" w:noVBand="1" w:val="04A0"/>
      </w:tblPr>
      <w:tblGrid>
        <w:gridCol w:w="1969"/>
        <w:gridCol w:w="1927"/>
        <w:gridCol w:w="832"/>
        <w:gridCol w:w="831"/>
        <w:gridCol w:w="734"/>
        <w:gridCol w:w="842"/>
        <w:gridCol w:w="832"/>
        <w:gridCol w:w="831"/>
      </w:tblGrid>
      <w:tr>
        <w:trPr>
          <w:trHeight w:val="525" w:hRule="atLeast"/>
        </w:trPr>
        <w:tc>
          <w:tcPr>
            <w:tcW w:w="199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医療機関名</w:t>
            </w:r>
          </w:p>
        </w:tc>
        <w:tc>
          <w:tcPr>
            <w:tcW w:w="1951"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年度</w:t>
            </w:r>
          </w:p>
        </w:tc>
        <w:tc>
          <w:tcPr>
            <w:tcW w:w="840"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29"/>
              <w:tabs>
                <w:tab w:val="left" w:leader="none" w:pos="1245"/>
              </w:tabs>
              <w:spacing w:line="0" w:lineRule="atLeast"/>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H29</w:t>
            </w:r>
          </w:p>
        </w:tc>
        <w:tc>
          <w:tcPr>
            <w:tcW w:w="840"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29"/>
              <w:tabs>
                <w:tab w:val="left" w:leader="none" w:pos="1245"/>
              </w:tabs>
              <w:spacing w:line="0" w:lineRule="atLeast"/>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H30</w:t>
            </w:r>
          </w:p>
        </w:tc>
        <w:tc>
          <w:tcPr>
            <w:tcW w:w="741"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29"/>
              <w:tabs>
                <w:tab w:val="left" w:leader="none" w:pos="1245"/>
              </w:tabs>
              <w:spacing w:line="0" w:lineRule="atLeast"/>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16"/>
                <w:highlight w:val="none"/>
              </w:rPr>
              <w:t>H31</w:t>
            </w:r>
          </w:p>
          <w:p>
            <w:pPr>
              <w:pStyle w:val="29"/>
              <w:tabs>
                <w:tab w:val="left" w:leader="none" w:pos="1245"/>
              </w:tabs>
              <w:spacing w:line="0" w:lineRule="atLeast"/>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16"/>
                <w:highlight w:val="none"/>
              </w:rPr>
              <w:t>(R1)</w:t>
            </w:r>
          </w:p>
        </w:tc>
        <w:tc>
          <w:tcPr>
            <w:tcW w:w="851"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29"/>
              <w:tabs>
                <w:tab w:val="left" w:leader="none" w:pos="1245"/>
              </w:tabs>
              <w:spacing w:line="0" w:lineRule="atLeast"/>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R2</w:t>
            </w:r>
          </w:p>
        </w:tc>
        <w:tc>
          <w:tcPr>
            <w:tcW w:w="840"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29"/>
              <w:tabs>
                <w:tab w:val="left" w:leader="none" w:pos="1245"/>
              </w:tabs>
              <w:spacing w:line="0" w:lineRule="atLeast"/>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R3</w:t>
            </w:r>
          </w:p>
        </w:tc>
        <w:tc>
          <w:tcPr>
            <w:tcW w:w="840"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sz w:val="20"/>
                <w:highlight w:val="none"/>
              </w:rPr>
              <w:t>R4</w:t>
            </w:r>
          </w:p>
        </w:tc>
      </w:tr>
      <w:tr>
        <w:trPr>
          <w:trHeight w:val="270" w:hRule="atLeast"/>
        </w:trPr>
        <w:tc>
          <w:tcPr>
            <w:tcW w:w="1994"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高知大学医学部</w:t>
            </w:r>
          </w:p>
          <w:p>
            <w:pPr>
              <w:pStyle w:val="0"/>
              <w:widowControl w:val="1"/>
              <w:spacing w:line="0" w:lineRule="atLeast"/>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附属病院</w:t>
            </w:r>
          </w:p>
        </w:tc>
        <w:tc>
          <w:tcPr>
            <w:tcW w:w="1951"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勤務医数</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19</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19</w:t>
            </w:r>
          </w:p>
        </w:tc>
        <w:tc>
          <w:tcPr>
            <w:tcW w:w="741"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19</w:t>
            </w:r>
          </w:p>
        </w:tc>
        <w:tc>
          <w:tcPr>
            <w:tcW w:w="851"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19</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20</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21</w:t>
            </w:r>
          </w:p>
        </w:tc>
      </w:tr>
      <w:tr>
        <w:trPr>
          <w:trHeight w:val="270" w:hRule="atLeast"/>
        </w:trPr>
        <w:tc>
          <w:tcPr>
            <w:tcW w:w="1994"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9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18"/>
                <w:highlight w:val="none"/>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11</w:t>
            </w:r>
          </w:p>
        </w:tc>
        <w:tc>
          <w:tcPr>
            <w:tcW w:w="74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11</w:t>
            </w:r>
          </w:p>
        </w:tc>
        <w:tc>
          <w:tcPr>
            <w:tcW w:w="8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10</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12</w:t>
            </w:r>
          </w:p>
        </w:tc>
      </w:tr>
      <w:tr>
        <w:trPr>
          <w:trHeight w:val="270" w:hRule="atLeast"/>
        </w:trPr>
        <w:tc>
          <w:tcPr>
            <w:tcW w:w="199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高知医療センター</w:t>
            </w:r>
          </w:p>
        </w:tc>
        <w:tc>
          <w:tcPr>
            <w:tcW w:w="19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11</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10</w:t>
            </w:r>
          </w:p>
        </w:tc>
        <w:tc>
          <w:tcPr>
            <w:tcW w:w="74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12</w:t>
            </w:r>
          </w:p>
        </w:tc>
        <w:tc>
          <w:tcPr>
            <w:tcW w:w="8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13</w:t>
            </w:r>
          </w:p>
        </w:tc>
      </w:tr>
      <w:tr>
        <w:trPr>
          <w:trHeight w:val="270" w:hRule="atLeast"/>
        </w:trPr>
        <w:tc>
          <w:tcPr>
            <w:tcW w:w="1994"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9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18"/>
                <w:highlight w:val="none"/>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c>
          <w:tcPr>
            <w:tcW w:w="74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c>
          <w:tcPr>
            <w:tcW w:w="8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7</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6</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7</w:t>
            </w:r>
          </w:p>
        </w:tc>
      </w:tr>
      <w:tr>
        <w:trPr>
          <w:trHeight w:val="270" w:hRule="atLeast"/>
        </w:trPr>
        <w:tc>
          <w:tcPr>
            <w:tcW w:w="199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国立病院機構</w:t>
            </w:r>
          </w:p>
          <w:p>
            <w:pPr>
              <w:pStyle w:val="0"/>
              <w:widowControl w:val="1"/>
              <w:spacing w:line="0" w:lineRule="atLeast"/>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高知病院</w:t>
            </w:r>
          </w:p>
        </w:tc>
        <w:tc>
          <w:tcPr>
            <w:tcW w:w="19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7</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7</w:t>
            </w:r>
          </w:p>
        </w:tc>
        <w:tc>
          <w:tcPr>
            <w:tcW w:w="74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6</w:t>
            </w:r>
          </w:p>
        </w:tc>
        <w:tc>
          <w:tcPr>
            <w:tcW w:w="8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7</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7</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7</w:t>
            </w:r>
          </w:p>
        </w:tc>
      </w:tr>
      <w:tr>
        <w:trPr>
          <w:trHeight w:val="270" w:hRule="atLeast"/>
        </w:trPr>
        <w:tc>
          <w:tcPr>
            <w:tcW w:w="1994"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9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18"/>
                <w:highlight w:val="none"/>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w:t>
            </w:r>
          </w:p>
        </w:tc>
        <w:tc>
          <w:tcPr>
            <w:tcW w:w="74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c>
          <w:tcPr>
            <w:tcW w:w="8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r>
      <w:tr>
        <w:trPr>
          <w:trHeight w:val="270" w:hRule="atLeast"/>
        </w:trPr>
        <w:tc>
          <w:tcPr>
            <w:tcW w:w="199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高知赤十字病院</w:t>
            </w:r>
          </w:p>
        </w:tc>
        <w:tc>
          <w:tcPr>
            <w:tcW w:w="19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74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w:t>
            </w:r>
          </w:p>
        </w:tc>
      </w:tr>
      <w:tr>
        <w:trPr>
          <w:trHeight w:val="270" w:hRule="atLeast"/>
        </w:trPr>
        <w:tc>
          <w:tcPr>
            <w:tcW w:w="1994"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9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18"/>
                <w:highlight w:val="none"/>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74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w:t>
            </w:r>
          </w:p>
        </w:tc>
      </w:tr>
      <w:tr>
        <w:trPr>
          <w:trHeight w:val="270" w:hRule="atLeast"/>
        </w:trPr>
        <w:tc>
          <w:tcPr>
            <w:tcW w:w="199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ＪＡ高知病院</w:t>
            </w:r>
          </w:p>
        </w:tc>
        <w:tc>
          <w:tcPr>
            <w:tcW w:w="19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w:t>
            </w:r>
          </w:p>
        </w:tc>
        <w:tc>
          <w:tcPr>
            <w:tcW w:w="74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w:t>
            </w:r>
          </w:p>
        </w:tc>
        <w:tc>
          <w:tcPr>
            <w:tcW w:w="8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w:t>
            </w:r>
          </w:p>
        </w:tc>
      </w:tr>
      <w:tr>
        <w:trPr>
          <w:trHeight w:val="270" w:hRule="atLeast"/>
        </w:trPr>
        <w:tc>
          <w:tcPr>
            <w:tcW w:w="1994"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9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18"/>
                <w:highlight w:val="none"/>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74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r>
      <w:tr>
        <w:trPr>
          <w:trHeight w:val="270" w:hRule="atLeast"/>
        </w:trPr>
        <w:tc>
          <w:tcPr>
            <w:tcW w:w="199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計</w:t>
            </w:r>
          </w:p>
        </w:tc>
        <w:tc>
          <w:tcPr>
            <w:tcW w:w="19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41</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41</w:t>
            </w:r>
          </w:p>
        </w:tc>
        <w:tc>
          <w:tcPr>
            <w:tcW w:w="74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42</w:t>
            </w:r>
          </w:p>
        </w:tc>
        <w:tc>
          <w:tcPr>
            <w:tcW w:w="8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43</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45</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48</w:t>
            </w:r>
          </w:p>
        </w:tc>
      </w:tr>
      <w:tr>
        <w:trPr>
          <w:trHeight w:val="270" w:hRule="atLeast"/>
        </w:trPr>
        <w:tc>
          <w:tcPr>
            <w:tcW w:w="1994"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9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18"/>
                <w:highlight w:val="none"/>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29</w:t>
            </w:r>
          </w:p>
        </w:tc>
        <w:tc>
          <w:tcPr>
            <w:tcW w:w="74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32</w:t>
            </w:r>
          </w:p>
        </w:tc>
        <w:tc>
          <w:tcPr>
            <w:tcW w:w="8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26</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28</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30</w:t>
            </w:r>
          </w:p>
        </w:tc>
      </w:tr>
    </w:tbl>
    <w:p>
      <w:pPr>
        <w:pStyle w:val="0"/>
        <w:tabs>
          <w:tab w:val="left" w:leader="none" w:pos="1245"/>
        </w:tabs>
        <w:spacing w:line="240" w:lineRule="exact"/>
        <w:ind w:firstLine="6716" w:firstLineChars="3800"/>
        <w:rPr>
          <w:rFonts w:hint="eastAsia" w:ascii="ＭＳ 明朝" w:hAnsi="ＭＳ 明朝" w:eastAsia="ＭＳ 明朝"/>
          <w:sz w:val="16"/>
          <w:highlight w:val="none"/>
        </w:rPr>
      </w:pPr>
      <w:r>
        <w:rPr>
          <w:rFonts w:hint="eastAsia" w:ascii="ＭＳ 明朝" w:hAnsi="ＭＳ 明朝" w:eastAsia="ＭＳ 明朝"/>
          <w:sz w:val="16"/>
          <w:highlight w:val="none"/>
        </w:rPr>
        <w:t>出典：</w:t>
      </w:r>
      <w:r>
        <w:rPr>
          <w:rFonts w:hint="eastAsia" w:ascii="ＭＳ 明朝" w:hAnsi="ＭＳ 明朝" w:eastAsia="ＭＳ 明朝"/>
          <w:color w:val="000000" w:themeColor="text1"/>
          <w:sz w:val="16"/>
          <w:highlight w:val="none"/>
        </w:rPr>
        <w:t>高知県医療政策課調べ</w:t>
      </w:r>
    </w:p>
    <w:p>
      <w:pPr>
        <w:pStyle w:val="0"/>
        <w:tabs>
          <w:tab w:val="left" w:leader="none" w:pos="1245"/>
        </w:tabs>
        <w:spacing w:line="240" w:lineRule="exact"/>
        <w:ind w:leftChars="0" w:firstLine="0" w:firstLineChars="0"/>
        <w:rPr>
          <w:rFonts w:hint="eastAsia" w:ascii="ＭＳ 明朝" w:hAnsi="ＭＳ 明朝" w:eastAsia="ＭＳ 明朝"/>
          <w:sz w:val="16"/>
          <w:highlight w:val="none"/>
        </w:rPr>
      </w:pPr>
    </w:p>
    <w:p>
      <w:pPr>
        <w:pStyle w:val="0"/>
        <w:tabs>
          <w:tab w:val="left" w:leader="none" w:pos="1245"/>
        </w:tabs>
        <w:spacing w:before="165" w:beforeLines="50" w:beforeAutospacing="0"/>
        <w:ind w:firstLine="237"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イ　安芸保健医療圏</w:t>
      </w:r>
    </w:p>
    <w:p>
      <w:pPr>
        <w:pStyle w:val="0"/>
        <w:tabs>
          <w:tab w:val="left" w:leader="none" w:pos="1245"/>
        </w:tabs>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あき総合病院と</w:t>
      </w:r>
      <w:r>
        <w:rPr>
          <w:rFonts w:hint="eastAsia" w:ascii="ＭＳ 明朝" w:hAnsi="ＭＳ 明朝" w:eastAsia="ＭＳ 明朝"/>
          <w:color w:val="auto"/>
          <w:sz w:val="22"/>
          <w:highlight w:val="none"/>
          <w:u w:val="none" w:color="auto"/>
        </w:rPr>
        <w:t>田野病院が入院小児救急医療を担っています。</w:t>
      </w:r>
    </w:p>
    <w:p>
      <w:pPr>
        <w:pStyle w:val="0"/>
        <w:tabs>
          <w:tab w:val="left" w:leader="none" w:pos="1245"/>
        </w:tabs>
        <w:ind w:left="454"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なお、令和４年の高知県患者動態調査</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9</w:t>
      </w:r>
      <w:r>
        <w:rPr>
          <w:rFonts w:hint="eastAsia" w:ascii="ＭＳ 明朝" w:hAnsi="ＭＳ 明朝" w:eastAsia="ＭＳ 明朝"/>
          <w:color w:val="auto"/>
          <w:sz w:val="20"/>
          <w:highlight w:val="none"/>
          <w:u w:val="none" w:color="auto"/>
        </w:rPr>
        <w:t>月</w:t>
      </w:r>
      <w:r>
        <w:rPr>
          <w:rFonts w:hint="eastAsia" w:ascii="ＭＳ 明朝" w:hAnsi="ＭＳ 明朝" w:eastAsia="ＭＳ 明朝"/>
          <w:color w:val="auto"/>
          <w:sz w:val="20"/>
          <w:highlight w:val="none"/>
          <w:u w:val="none" w:color="auto"/>
        </w:rPr>
        <w:t>16</w:t>
      </w:r>
      <w:r>
        <w:rPr>
          <w:rFonts w:hint="eastAsia" w:ascii="ＭＳ 明朝" w:hAnsi="ＭＳ 明朝" w:eastAsia="ＭＳ 明朝"/>
          <w:color w:val="auto"/>
          <w:sz w:val="20"/>
          <w:highlight w:val="none"/>
          <w:u w:val="none" w:color="auto"/>
        </w:rPr>
        <w:t>日の一日の患者動態）</w:t>
      </w:r>
      <w:r>
        <w:rPr>
          <w:rFonts w:hint="eastAsia" w:ascii="ＭＳ 明朝" w:hAnsi="ＭＳ 明朝" w:eastAsia="ＭＳ 明朝"/>
          <w:color w:val="auto"/>
          <w:sz w:val="22"/>
          <w:highlight w:val="none"/>
          <w:u w:val="none" w:color="auto"/>
        </w:rPr>
        <w:t>によると、自圏内における入院患者の受療動向は、平成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年の０％から約</w:t>
      </w:r>
      <w:r>
        <w:rPr>
          <w:rFonts w:hint="eastAsia" w:ascii="ＭＳ 明朝" w:hAnsi="ＭＳ 明朝" w:eastAsia="ＭＳ 明朝"/>
          <w:color w:val="auto"/>
          <w:sz w:val="22"/>
          <w:highlight w:val="none"/>
          <w:u w:val="none" w:color="auto"/>
        </w:rPr>
        <w:t>12.5</w:t>
      </w:r>
      <w:r>
        <w:rPr>
          <w:rFonts w:hint="eastAsia" w:ascii="ＭＳ 明朝" w:hAnsi="ＭＳ 明朝" w:eastAsia="ＭＳ 明朝"/>
          <w:color w:val="auto"/>
          <w:sz w:val="22"/>
          <w:highlight w:val="none"/>
          <w:u w:val="none" w:color="auto"/>
        </w:rPr>
        <w:t>％へと改善しています。</w:t>
      </w:r>
    </w:p>
    <w:p>
      <w:pPr>
        <w:pStyle w:val="0"/>
        <w:tabs>
          <w:tab w:val="left" w:leader="none" w:pos="1245"/>
        </w:tabs>
        <w:ind w:leftChars="0" w:firstLineChars="0"/>
        <w:rPr>
          <w:rFonts w:hint="eastAsia" w:ascii="ＭＳ 明朝" w:hAnsi="ＭＳ 明朝" w:eastAsia="ＭＳ 明朝"/>
          <w:color w:val="auto"/>
          <w:sz w:val="22"/>
          <w:highlight w:val="none"/>
          <w:u w:val="none" w:color="auto"/>
        </w:rPr>
      </w:pPr>
    </w:p>
    <w:p>
      <w:pPr>
        <w:pStyle w:val="0"/>
        <w:tabs>
          <w:tab w:val="left" w:leader="none" w:pos="1245"/>
        </w:tabs>
        <w:ind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ウ　高幡保健医療圏</w:t>
      </w:r>
    </w:p>
    <w:p>
      <w:pPr>
        <w:pStyle w:val="0"/>
        <w:tabs>
          <w:tab w:val="left" w:leader="none" w:pos="1245"/>
        </w:tabs>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令和４年の高知県患者動態調査</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9</w:t>
      </w:r>
      <w:r>
        <w:rPr>
          <w:rFonts w:hint="eastAsia" w:ascii="ＭＳ 明朝" w:hAnsi="ＭＳ 明朝" w:eastAsia="ＭＳ 明朝"/>
          <w:color w:val="auto"/>
          <w:sz w:val="20"/>
          <w:highlight w:val="none"/>
          <w:u w:val="none" w:color="auto"/>
        </w:rPr>
        <w:t>月</w:t>
      </w:r>
      <w:r>
        <w:rPr>
          <w:rFonts w:hint="eastAsia" w:ascii="ＭＳ 明朝" w:hAnsi="ＭＳ 明朝" w:eastAsia="ＭＳ 明朝"/>
          <w:color w:val="auto"/>
          <w:sz w:val="20"/>
          <w:highlight w:val="none"/>
          <w:u w:val="none" w:color="auto"/>
        </w:rPr>
        <w:t>16</w:t>
      </w:r>
      <w:r>
        <w:rPr>
          <w:rFonts w:hint="eastAsia" w:ascii="ＭＳ 明朝" w:hAnsi="ＭＳ 明朝" w:eastAsia="ＭＳ 明朝"/>
          <w:color w:val="auto"/>
          <w:sz w:val="20"/>
          <w:highlight w:val="none"/>
          <w:u w:val="none" w:color="auto"/>
        </w:rPr>
        <w:t>日の一日の患者動態）</w:t>
      </w:r>
      <w:r>
        <w:rPr>
          <w:rFonts w:hint="eastAsia" w:ascii="ＭＳ 明朝" w:hAnsi="ＭＳ 明朝" w:eastAsia="ＭＳ 明朝"/>
          <w:color w:val="auto"/>
          <w:sz w:val="22"/>
          <w:highlight w:val="none"/>
          <w:u w:val="none" w:color="auto"/>
        </w:rPr>
        <w:t>によると、自圏内における入院患者の受療動向は、０％となっており、救急医療を担う医療機関が少ないことなどから、中央保健医療圏の入院小児救急医療機関が補完しています。</w:t>
      </w:r>
    </w:p>
    <w:p>
      <w:pPr>
        <w:pStyle w:val="0"/>
        <w:tabs>
          <w:tab w:val="left" w:leader="none" w:pos="1245"/>
        </w:tabs>
        <w:ind w:leftChars="0" w:firstLineChars="0"/>
        <w:rPr>
          <w:rFonts w:hint="eastAsia" w:ascii="ＭＳ 明朝" w:hAnsi="ＭＳ 明朝" w:eastAsia="ＭＳ 明朝"/>
          <w:color w:val="auto"/>
          <w:sz w:val="22"/>
          <w:highlight w:val="none"/>
          <w:u w:val="none" w:color="auto"/>
        </w:rPr>
      </w:pPr>
    </w:p>
    <w:p>
      <w:pPr>
        <w:pStyle w:val="0"/>
        <w:tabs>
          <w:tab w:val="left" w:leader="none" w:pos="1245"/>
        </w:tabs>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エ　幡多保健医療圏</w:t>
      </w:r>
    </w:p>
    <w:p>
      <w:pPr>
        <w:pStyle w:val="0"/>
        <w:tabs>
          <w:tab w:val="left" w:leader="none" w:pos="1245"/>
        </w:tabs>
        <w:ind w:left="0" w:leftChars="0" w:hanging="474" w:hangingChars="20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　　　幡多けんみん病院が入院小児救急医療を担っています。令和４年の高知県患者動態調査</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9</w:t>
      </w:r>
      <w:r>
        <w:rPr>
          <w:rFonts w:hint="eastAsia" w:ascii="ＭＳ 明朝" w:hAnsi="ＭＳ 明朝" w:eastAsia="ＭＳ 明朝"/>
          <w:color w:val="auto"/>
          <w:sz w:val="20"/>
          <w:highlight w:val="none"/>
          <w:u w:val="none" w:color="auto"/>
        </w:rPr>
        <w:t>月</w:t>
      </w:r>
      <w:r>
        <w:rPr>
          <w:rFonts w:hint="eastAsia" w:ascii="ＭＳ 明朝" w:hAnsi="ＭＳ 明朝" w:eastAsia="ＭＳ 明朝"/>
          <w:color w:val="auto"/>
          <w:sz w:val="20"/>
          <w:highlight w:val="none"/>
          <w:u w:val="none" w:color="auto"/>
        </w:rPr>
        <w:t>16</w:t>
      </w:r>
      <w:r>
        <w:rPr>
          <w:rFonts w:hint="eastAsia" w:ascii="ＭＳ 明朝" w:hAnsi="ＭＳ 明朝" w:eastAsia="ＭＳ 明朝"/>
          <w:color w:val="auto"/>
          <w:sz w:val="20"/>
          <w:highlight w:val="none"/>
          <w:u w:val="none" w:color="auto"/>
        </w:rPr>
        <w:t>日の一日の患者動態）</w:t>
      </w:r>
      <w:r>
        <w:rPr>
          <w:rFonts w:hint="eastAsia" w:ascii="ＭＳ 明朝" w:hAnsi="ＭＳ 明朝" w:eastAsia="ＭＳ 明朝"/>
          <w:color w:val="auto"/>
          <w:sz w:val="22"/>
          <w:highlight w:val="none"/>
          <w:u w:val="none" w:color="auto"/>
        </w:rPr>
        <w:t>によると、自圏内における入院患者の受療動向は、平成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年の約</w:t>
      </w:r>
      <w:r>
        <w:rPr>
          <w:rFonts w:hint="eastAsia" w:ascii="ＭＳ 明朝" w:hAnsi="ＭＳ 明朝" w:eastAsia="ＭＳ 明朝"/>
          <w:color w:val="auto"/>
          <w:sz w:val="22"/>
          <w:highlight w:val="none"/>
          <w:u w:val="none" w:color="auto"/>
        </w:rPr>
        <w:t>77.8</w:t>
      </w:r>
      <w:r>
        <w:rPr>
          <w:rFonts w:hint="eastAsia" w:ascii="ＭＳ 明朝" w:hAnsi="ＭＳ 明朝" w:eastAsia="ＭＳ 明朝"/>
          <w:color w:val="auto"/>
          <w:sz w:val="22"/>
          <w:highlight w:val="none"/>
          <w:u w:val="none" w:color="auto"/>
        </w:rPr>
        <w:t>％と比較して、約</w:t>
      </w:r>
      <w:r>
        <w:rPr>
          <w:rFonts w:hint="eastAsia" w:ascii="ＭＳ 明朝" w:hAnsi="ＭＳ 明朝" w:eastAsia="ＭＳ 明朝"/>
          <w:color w:val="auto"/>
          <w:sz w:val="22"/>
          <w:highlight w:val="none"/>
          <w:u w:val="none" w:color="auto"/>
        </w:rPr>
        <w:t>72.7</w:t>
      </w:r>
      <w:r>
        <w:rPr>
          <w:rFonts w:hint="eastAsia" w:ascii="ＭＳ 明朝" w:hAnsi="ＭＳ 明朝" w:eastAsia="ＭＳ 明朝"/>
          <w:color w:val="auto"/>
          <w:sz w:val="22"/>
          <w:highlight w:val="none"/>
          <w:u w:val="none" w:color="auto"/>
        </w:rPr>
        <w:t>％とほぼ横ばいです。</w:t>
      </w:r>
    </w:p>
    <w:p>
      <w:pPr>
        <w:pStyle w:val="0"/>
        <w:tabs>
          <w:tab w:val="left" w:leader="none" w:pos="1245"/>
        </w:tabs>
        <w:spacing w:before="165" w:beforeLines="50" w:beforeAutospacing="0" w:line="240" w:lineRule="exact"/>
        <w:ind w:leftChars="0" w:firstLine="0" w:firstLineChars="0"/>
        <w:rPr>
          <w:rFonts w:hint="eastAsia" w:ascii="ＭＳ 明朝" w:hAnsi="ＭＳ 明朝" w:eastAsia="ＭＳ 明朝"/>
          <w:sz w:val="18"/>
          <w:highlight w:val="none"/>
        </w:rPr>
      </w:pPr>
    </w:p>
    <w:p>
      <w:pPr>
        <w:pStyle w:val="0"/>
        <w:tabs>
          <w:tab w:val="left" w:leader="none" w:pos="1245"/>
        </w:tabs>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（３）小児救命救急医療</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sz w:val="22"/>
          <w:highlight w:val="none"/>
        </w:rPr>
        <w:t>24</w:t>
      </w:r>
      <w:r>
        <w:rPr>
          <w:rFonts w:hint="eastAsia" w:ascii="ＭＳ 明朝" w:hAnsi="ＭＳ 明朝" w:eastAsia="ＭＳ 明朝"/>
          <w:sz w:val="22"/>
          <w:highlight w:val="none"/>
        </w:rPr>
        <w:t>時間体制で小児の重篤な患者に対して高度な治療を行う高知大学医学部附属病院や、救命救急センターである</w:t>
      </w:r>
      <w:r>
        <w:rPr>
          <w:rFonts w:hint="eastAsia" w:ascii="ＭＳ 明朝" w:hAnsi="ＭＳ 明朝" w:eastAsia="ＭＳ 明朝"/>
          <w:color w:val="auto"/>
          <w:sz w:val="22"/>
          <w:highlight w:val="none"/>
          <w:u w:val="none" w:color="auto"/>
        </w:rPr>
        <w:t>高知医療センターが対応しています。</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p>
    <w:p>
      <w:pPr>
        <w:pStyle w:val="0"/>
        <w:tabs>
          <w:tab w:val="left" w:leader="none" w:pos="1245"/>
        </w:tabs>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（４）小児救急患者搬送状況</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令和３年に救急車で搬送した</w:t>
      </w:r>
      <w:r>
        <w:rPr>
          <w:rFonts w:hint="eastAsia" w:ascii="ＭＳ 明朝" w:hAnsi="ＭＳ 明朝" w:eastAsia="ＭＳ 明朝"/>
          <w:color w:val="auto"/>
          <w:sz w:val="22"/>
          <w:highlight w:val="none"/>
          <w:u w:val="none" w:color="auto"/>
        </w:rPr>
        <w:t>18</w:t>
      </w:r>
      <w:r>
        <w:rPr>
          <w:rFonts w:hint="eastAsia" w:ascii="ＭＳ 明朝" w:hAnsi="ＭＳ 明朝" w:eastAsia="ＭＳ 明朝"/>
          <w:color w:val="auto"/>
          <w:sz w:val="22"/>
          <w:highlight w:val="none"/>
          <w:u w:val="none" w:color="auto"/>
        </w:rPr>
        <w:t>歳未満の救急患者</w:t>
      </w:r>
      <w:r>
        <w:rPr>
          <w:rFonts w:hint="eastAsia" w:ascii="ＭＳ 明朝" w:hAnsi="ＭＳ 明朝" w:eastAsia="ＭＳ 明朝"/>
          <w:color w:val="auto"/>
          <w:sz w:val="22"/>
          <w:highlight w:val="none"/>
          <w:u w:val="none" w:color="auto"/>
        </w:rPr>
        <w:t>1,908</w:t>
      </w:r>
      <w:r>
        <w:rPr>
          <w:rFonts w:hint="eastAsia" w:ascii="ＭＳ 明朝" w:hAnsi="ＭＳ 明朝" w:eastAsia="ＭＳ 明朝"/>
          <w:color w:val="auto"/>
          <w:sz w:val="22"/>
          <w:highlight w:val="none"/>
          <w:u w:val="none" w:color="auto"/>
        </w:rPr>
        <w:t>人のうち</w:t>
      </w:r>
      <w:r>
        <w:rPr>
          <w:rFonts w:hint="eastAsia" w:ascii="ＭＳ 明朝" w:hAnsi="ＭＳ 明朝" w:eastAsia="ＭＳ 明朝"/>
          <w:color w:val="auto"/>
          <w:sz w:val="22"/>
          <w:highlight w:val="none"/>
          <w:u w:val="none" w:color="auto"/>
        </w:rPr>
        <w:t>1,481</w:t>
      </w:r>
      <w:r>
        <w:rPr>
          <w:rFonts w:hint="eastAsia" w:ascii="ＭＳ 明朝" w:hAnsi="ＭＳ 明朝" w:eastAsia="ＭＳ 明朝"/>
          <w:color w:val="auto"/>
          <w:sz w:val="22"/>
          <w:highlight w:val="none"/>
          <w:u w:val="none" w:color="auto"/>
        </w:rPr>
        <w:t>人、</w:t>
      </w:r>
      <w:r>
        <w:rPr>
          <w:rFonts w:hint="eastAsia" w:ascii="ＭＳ 明朝" w:hAnsi="ＭＳ 明朝" w:eastAsia="ＭＳ 明朝"/>
          <w:color w:val="auto"/>
          <w:sz w:val="22"/>
          <w:highlight w:val="none"/>
          <w:u w:val="none" w:color="auto"/>
        </w:rPr>
        <w:t>77.6</w:t>
      </w:r>
      <w:r>
        <w:rPr>
          <w:rFonts w:hint="eastAsia" w:ascii="ＭＳ 明朝" w:hAnsi="ＭＳ 明朝" w:eastAsia="ＭＳ 明朝"/>
          <w:color w:val="auto"/>
          <w:sz w:val="22"/>
          <w:highlight w:val="none"/>
          <w:u w:val="none" w:color="auto"/>
        </w:rPr>
        <w:t>％が軽症者でした。</w:t>
      </w:r>
    </w:p>
    <w:p>
      <w:pPr>
        <w:pStyle w:val="0"/>
        <w:tabs>
          <w:tab w:val="left" w:leader="none" w:pos="1245"/>
        </w:tabs>
        <w:ind w:left="227" w:leftChars="100" w:firstLine="237" w:firstLineChars="100"/>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救急病院に勤務する小児科医師や搬送機関にとって、軽症患者の救急対応が大きな負担となっています。</w:t>
      </w:r>
    </w:p>
    <w:p>
      <w:pPr>
        <w:pStyle w:val="0"/>
        <w:tabs>
          <w:tab w:val="left" w:leader="none" w:pos="1245"/>
        </w:tabs>
        <w:ind w:leftChars="0" w:firstLineChars="0"/>
        <w:rPr>
          <w:rFonts w:hint="eastAsia" w:ascii="ＭＳ 明朝" w:hAnsi="ＭＳ 明朝" w:eastAsia="ＭＳ 明朝"/>
          <w:color w:val="auto"/>
          <w:kern w:val="0"/>
          <w:sz w:val="22"/>
          <w:highlight w:val="none"/>
          <w:u w:val="none" w:color="auto"/>
        </w:rPr>
      </w:pPr>
    </w:p>
    <w:p>
      <w:pPr>
        <w:pStyle w:val="0"/>
        <w:tabs>
          <w:tab w:val="left" w:leader="none" w:pos="1245"/>
        </w:tabs>
        <w:jc w:val="center"/>
        <w:rPr>
          <w:rFonts w:hint="eastAsia" w:ascii="ＭＳ 明朝" w:hAnsi="ＭＳ 明朝" w:eastAsia="ＭＳ 明朝"/>
          <w:color w:val="000000" w:themeColor="text1"/>
          <w:kern w:val="0"/>
          <w:highlight w:val="none"/>
          <w:u w:val="none" w:color="auto"/>
        </w:rPr>
      </w:pP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7-3-23</w:t>
      </w:r>
      <w:r>
        <w:rPr>
          <w:rFonts w:hint="eastAsia" w:ascii="ＭＳ 明朝" w:hAnsi="ＭＳ 明朝" w:eastAsia="ＭＳ 明朝"/>
          <w:color w:val="auto"/>
          <w:sz w:val="22"/>
          <w:highlight w:val="none"/>
          <w:u w:val="none" w:color="auto"/>
        </w:rPr>
        <w:t>）令和３年の救急車による年齢区分・傷病程度別搬送人員</w:t>
      </w:r>
    </w:p>
    <w:tbl>
      <w:tblPr>
        <w:tblStyle w:val="11"/>
        <w:tblW w:w="8800" w:type="dxa"/>
        <w:jc w:val="center"/>
        <w:tblInd w:w="0" w:type="dxa"/>
        <w:tblLayout w:type="fixed"/>
        <w:tblCellMar>
          <w:left w:w="99" w:type="dxa"/>
          <w:right w:w="99" w:type="dxa"/>
        </w:tblCellMar>
        <w:tblLook w:firstRow="1" w:lastRow="0" w:firstColumn="1" w:lastColumn="0" w:noHBand="0" w:noVBand="1" w:val="04A0"/>
      </w:tblPr>
      <w:tblGrid>
        <w:gridCol w:w="907"/>
        <w:gridCol w:w="850"/>
        <w:gridCol w:w="1130"/>
        <w:gridCol w:w="997"/>
        <w:gridCol w:w="1242"/>
        <w:gridCol w:w="884"/>
        <w:gridCol w:w="1072"/>
        <w:gridCol w:w="839"/>
        <w:gridCol w:w="879"/>
      </w:tblGrid>
      <w:tr>
        <w:trPr>
          <w:trHeight w:val="360" w:hRule="atLeast"/>
        </w:trPr>
        <w:tc>
          <w:tcPr>
            <w:tcW w:w="9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　</w:t>
            </w:r>
          </w:p>
        </w:tc>
        <w:tc>
          <w:tcPr>
            <w:tcW w:w="19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新生児</w:t>
            </w:r>
          </w:p>
          <w:p>
            <w:pPr>
              <w:pStyle w:val="0"/>
              <w:widowControl w:val="1"/>
              <w:spacing w:line="0" w:lineRule="atLeast"/>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（生後</w:t>
            </w:r>
            <w:r>
              <w:rPr>
                <w:rFonts w:hint="eastAsia" w:ascii="ＭＳ 明朝" w:hAnsi="ＭＳ 明朝" w:eastAsia="ＭＳ 明朝"/>
                <w:color w:val="000000" w:themeColor="text1"/>
                <w:kern w:val="0"/>
                <w:sz w:val="20"/>
                <w:highlight w:val="none"/>
                <w:u w:val="none" w:color="auto"/>
              </w:rPr>
              <w:t>28</w:t>
            </w:r>
            <w:r>
              <w:rPr>
                <w:rFonts w:hint="eastAsia" w:ascii="ＭＳ 明朝" w:hAnsi="ＭＳ 明朝" w:eastAsia="ＭＳ 明朝"/>
                <w:color w:val="000000" w:themeColor="text1"/>
                <w:kern w:val="0"/>
                <w:sz w:val="20"/>
                <w:highlight w:val="none"/>
                <w:u w:val="none" w:color="auto"/>
              </w:rPr>
              <w:t>日未満）</w:t>
            </w:r>
          </w:p>
        </w:tc>
        <w:tc>
          <w:tcPr>
            <w:tcW w:w="223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乳幼児（生後</w:t>
            </w:r>
            <w:r>
              <w:rPr>
                <w:rFonts w:hint="eastAsia" w:ascii="ＭＳ 明朝" w:hAnsi="ＭＳ 明朝" w:eastAsia="ＭＳ 明朝"/>
                <w:color w:val="000000" w:themeColor="text1"/>
                <w:kern w:val="0"/>
                <w:sz w:val="20"/>
                <w:highlight w:val="none"/>
                <w:u w:val="none" w:color="auto"/>
              </w:rPr>
              <w:t>28</w:t>
            </w:r>
            <w:r>
              <w:rPr>
                <w:rFonts w:hint="eastAsia" w:ascii="ＭＳ 明朝" w:hAnsi="ＭＳ 明朝" w:eastAsia="ＭＳ 明朝"/>
                <w:color w:val="000000" w:themeColor="text1"/>
                <w:kern w:val="0"/>
                <w:sz w:val="20"/>
                <w:highlight w:val="none"/>
                <w:u w:val="none" w:color="auto"/>
              </w:rPr>
              <w:t>日</w:t>
            </w:r>
          </w:p>
          <w:p>
            <w:pPr>
              <w:pStyle w:val="0"/>
              <w:widowControl w:val="1"/>
              <w:spacing w:line="0" w:lineRule="atLeast"/>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から</w:t>
            </w:r>
            <w:r>
              <w:rPr>
                <w:rFonts w:hint="eastAsia" w:ascii="ＭＳ 明朝" w:hAnsi="ＭＳ 明朝" w:eastAsia="ＭＳ 明朝"/>
                <w:color w:val="000000" w:themeColor="text1"/>
                <w:kern w:val="0"/>
                <w:sz w:val="20"/>
                <w:highlight w:val="none"/>
                <w:u w:val="none" w:color="auto"/>
              </w:rPr>
              <w:t>7</w:t>
            </w:r>
            <w:r>
              <w:rPr>
                <w:rFonts w:hint="eastAsia" w:ascii="ＭＳ 明朝" w:hAnsi="ＭＳ 明朝" w:eastAsia="ＭＳ 明朝"/>
                <w:color w:val="000000" w:themeColor="text1"/>
                <w:kern w:val="0"/>
                <w:sz w:val="20"/>
                <w:highlight w:val="none"/>
                <w:u w:val="none" w:color="auto"/>
              </w:rPr>
              <w:t>歳未満）</w:t>
            </w:r>
          </w:p>
        </w:tc>
        <w:tc>
          <w:tcPr>
            <w:tcW w:w="195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少年（</w:t>
            </w:r>
            <w:r>
              <w:rPr>
                <w:rFonts w:hint="eastAsia" w:ascii="ＭＳ 明朝" w:hAnsi="ＭＳ 明朝" w:eastAsia="ＭＳ 明朝"/>
                <w:color w:val="000000" w:themeColor="text1"/>
                <w:kern w:val="0"/>
                <w:sz w:val="20"/>
                <w:highlight w:val="none"/>
                <w:u w:val="none" w:color="auto"/>
              </w:rPr>
              <w:t>7</w:t>
            </w:r>
            <w:r>
              <w:rPr>
                <w:rFonts w:hint="eastAsia" w:ascii="ＭＳ 明朝" w:hAnsi="ＭＳ 明朝" w:eastAsia="ＭＳ 明朝"/>
                <w:color w:val="000000" w:themeColor="text1"/>
                <w:kern w:val="0"/>
                <w:sz w:val="20"/>
                <w:highlight w:val="none"/>
                <w:u w:val="none" w:color="auto"/>
              </w:rPr>
              <w:t>歳から</w:t>
            </w:r>
          </w:p>
          <w:p>
            <w:pPr>
              <w:pStyle w:val="0"/>
              <w:widowControl w:val="1"/>
              <w:spacing w:line="0" w:lineRule="atLeast"/>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18</w:t>
            </w:r>
            <w:r>
              <w:rPr>
                <w:rFonts w:hint="eastAsia" w:ascii="ＭＳ 明朝" w:hAnsi="ＭＳ 明朝" w:eastAsia="ＭＳ 明朝"/>
                <w:color w:val="000000" w:themeColor="text1"/>
                <w:kern w:val="0"/>
                <w:sz w:val="20"/>
                <w:highlight w:val="none"/>
                <w:u w:val="none" w:color="auto"/>
              </w:rPr>
              <w:t>歳未満）</w:t>
            </w:r>
          </w:p>
        </w:tc>
        <w:tc>
          <w:tcPr>
            <w:tcW w:w="171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計</w:t>
            </w:r>
          </w:p>
        </w:tc>
      </w:tr>
      <w:tr>
        <w:trPr>
          <w:trHeight w:val="350" w:hRule="atLeast"/>
        </w:trPr>
        <w:tc>
          <w:tcPr>
            <w:tcW w:w="9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9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223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95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71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死亡</w:t>
            </w:r>
            <w:r>
              <w:rPr>
                <w:rFonts w:hint="eastAsia" w:ascii="ＭＳ 明朝" w:hAnsi="ＭＳ 明朝" w:eastAsia="ＭＳ 明朝"/>
                <w:color w:val="000000" w:themeColor="text1"/>
                <w:kern w:val="0"/>
                <w:sz w:val="20"/>
                <w:highlight w:val="none"/>
                <w:u w:val="none" w:color="auto"/>
                <w:vertAlign w:val="superscript"/>
              </w:rPr>
              <w:t>※</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3</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0.3%</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2</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0.2%</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5</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0.3%</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重症</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8</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15.1%</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4</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0.5%</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22</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2.3%</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34</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1.8%</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中等症</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43</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81.1%</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184</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20.5%</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158</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16.5%</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385</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20.2%</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4" w:themeFillTint="33" w:themeFillShade="FF"/>
            <w:vAlign w:val="center"/>
          </w:tcPr>
          <w:p>
            <w:pPr>
              <w:pStyle w:val="0"/>
              <w:widowControl w:val="1"/>
              <w:jc w:val="center"/>
              <w:rPr>
                <w:rFonts w:hint="eastAsia" w:ascii="ＭＳ 明朝" w:hAnsi="ＭＳ 明朝" w:eastAsia="ＭＳ 明朝"/>
                <w:b w:val="1"/>
                <w:color w:val="000000" w:themeColor="text1"/>
                <w:kern w:val="0"/>
                <w:sz w:val="20"/>
                <w:highlight w:val="none"/>
                <w:u w:val="none" w:color="auto"/>
              </w:rPr>
            </w:pPr>
            <w:r>
              <w:rPr>
                <w:rFonts w:hint="eastAsia" w:ascii="ＭＳ 明朝" w:hAnsi="ＭＳ 明朝" w:eastAsia="ＭＳ 明朝"/>
                <w:b w:val="1"/>
                <w:color w:val="000000" w:themeColor="text1"/>
                <w:kern w:val="0"/>
                <w:sz w:val="20"/>
                <w:highlight w:val="none"/>
                <w:u w:val="none" w:color="auto"/>
              </w:rPr>
              <w:t>軽症</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2</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3.8%</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706</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78.5%</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773</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80.9%</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1,481</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themeFill="accent4" w:themeFillTint="33" w:themeFillShade="FF"/>
            <w:vAlign w:val="center"/>
          </w:tcPr>
          <w:p>
            <w:pPr>
              <w:pStyle w:val="0"/>
              <w:widowControl w:val="1"/>
              <w:jc w:val="center"/>
              <w:rPr>
                <w:rFonts w:hint="eastAsia" w:ascii="ＭＳ 明朝" w:hAnsi="ＭＳ 明朝" w:eastAsia="ＭＳ 明朝"/>
                <w:b w:val="1"/>
                <w:color w:val="auto"/>
                <w:kern w:val="0"/>
                <w:highlight w:val="none"/>
                <w:u w:val="none" w:color="auto"/>
              </w:rPr>
            </w:pPr>
            <w:r>
              <w:rPr>
                <w:rFonts w:hint="eastAsia" w:ascii="ＭＳ 明朝" w:hAnsi="ＭＳ 明朝" w:eastAsia="ＭＳ 明朝"/>
                <w:b w:val="1"/>
                <w:color w:val="auto"/>
                <w:kern w:val="0"/>
                <w:highlight w:val="none"/>
                <w:u w:val="none" w:color="auto"/>
              </w:rPr>
              <w:t>77.6%</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その他</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2</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0.2%</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0.1%</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3</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0.1%</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計</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53</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100%</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899</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100%</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956</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100%</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1,908</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100.0%</w:t>
            </w:r>
          </w:p>
        </w:tc>
      </w:tr>
    </w:tbl>
    <w:p>
      <w:pPr>
        <w:pStyle w:val="0"/>
        <w:tabs>
          <w:tab w:val="left" w:leader="none" w:pos="1245"/>
        </w:tabs>
        <w:spacing w:line="240" w:lineRule="exact"/>
        <w:ind w:firstLine="177" w:firstLineChars="100"/>
        <w:rPr>
          <w:rFonts w:hint="eastAsia" w:ascii="ＭＳ 明朝" w:hAnsi="ＭＳ 明朝" w:eastAsia="ＭＳ 明朝"/>
          <w:sz w:val="16"/>
          <w:highlight w:val="none"/>
        </w:rPr>
      </w:pPr>
      <w:r>
        <w:rPr>
          <w:rFonts w:hint="eastAsia" w:ascii="ＭＳ 明朝" w:hAnsi="ＭＳ 明朝" w:eastAsia="ＭＳ 明朝"/>
          <w:color w:val="000000" w:themeColor="text1"/>
          <w:sz w:val="16"/>
          <w:highlight w:val="none"/>
          <w:u w:val="none" w:color="auto"/>
        </w:rPr>
        <w:t>※死亡数は、初診時において死亡が確認されたもの　　　　　　　出典：</w:t>
      </w:r>
      <w:r>
        <w:rPr>
          <w:rFonts w:hint="eastAsia" w:ascii="ＭＳ 明朝" w:hAnsi="ＭＳ 明朝" w:eastAsia="ＭＳ 明朝"/>
          <w:color w:val="auto"/>
          <w:sz w:val="16"/>
          <w:highlight w:val="none"/>
          <w:u w:val="none" w:color="auto"/>
        </w:rPr>
        <w:t>令和４年版</w:t>
      </w:r>
      <w:r>
        <w:rPr>
          <w:rFonts w:hint="eastAsia" w:ascii="ＭＳ 明朝" w:hAnsi="ＭＳ 明朝" w:eastAsia="ＭＳ 明朝"/>
          <w:sz w:val="16"/>
          <w:highlight w:val="none"/>
        </w:rPr>
        <w:t>救急・救助の現況</w:t>
      </w:r>
      <w:r>
        <w:rPr>
          <w:rFonts w:hint="eastAsia" w:ascii="ＭＳ 明朝" w:hAnsi="ＭＳ 明朝" w:eastAsia="ＭＳ 明朝"/>
          <w:sz w:val="16"/>
          <w:highlight w:val="none"/>
        </w:rPr>
        <w:t>(</w:t>
      </w:r>
      <w:r>
        <w:rPr>
          <w:rFonts w:hint="eastAsia" w:ascii="ＭＳ 明朝" w:hAnsi="ＭＳ 明朝" w:eastAsia="ＭＳ 明朝"/>
          <w:sz w:val="16"/>
          <w:highlight w:val="none"/>
        </w:rPr>
        <w:t>消防庁</w:t>
      </w:r>
      <w:r>
        <w:rPr>
          <w:rFonts w:hint="eastAsia" w:ascii="ＭＳ 明朝" w:hAnsi="ＭＳ 明朝" w:eastAsia="ＭＳ 明朝"/>
          <w:sz w:val="16"/>
          <w:highlight w:val="none"/>
        </w:rPr>
        <w:t>)</w:t>
      </w:r>
    </w:p>
    <w:p>
      <w:pPr>
        <w:pStyle w:val="0"/>
        <w:tabs>
          <w:tab w:val="left" w:leader="none" w:pos="1245"/>
        </w:tabs>
        <w:rPr>
          <w:rFonts w:hint="eastAsia" w:ascii="ＭＳ 明朝" w:hAnsi="ＭＳ 明朝" w:eastAsia="ＭＳ 明朝"/>
          <w:highlight w:val="none"/>
        </w:rPr>
      </w:pPr>
    </w:p>
    <w:p>
      <w:pPr>
        <w:pStyle w:val="0"/>
        <w:tabs>
          <w:tab w:val="left" w:leader="none" w:pos="1245"/>
        </w:tabs>
        <w:rPr>
          <w:rFonts w:hint="eastAsia" w:ascii="ＭＳ 明朝" w:hAnsi="ＭＳ 明朝" w:eastAsia="ＭＳ 明朝"/>
          <w:highlight w:val="none"/>
        </w:rPr>
      </w:pPr>
    </w:p>
    <w:p>
      <w:pPr>
        <w:pStyle w:val="0"/>
        <w:tabs>
          <w:tab w:val="left" w:leader="none" w:pos="1245"/>
        </w:tabs>
        <w:jc w:val="center"/>
        <w:rPr>
          <w:rFonts w:hint="eastAsia" w:ascii="ＭＳ 明朝" w:hAnsi="ＭＳ 明朝" w:eastAsia="ＭＳ 明朝"/>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7-3-24</w:t>
      </w:r>
      <w:r>
        <w:rPr>
          <w:rFonts w:hint="eastAsia" w:ascii="ＭＳ ゴシック" w:hAnsi="ＭＳ ゴシック" w:eastAsia="ＭＳ ゴシック"/>
          <w:color w:val="auto"/>
          <w:sz w:val="22"/>
          <w:highlight w:val="none"/>
        </w:rPr>
        <w:t>）救急車による搬送者（小児）の軽症割合</w:t>
      </w:r>
    </w:p>
    <w:p>
      <w:pPr>
        <w:pStyle w:val="0"/>
        <w:tabs>
          <w:tab w:val="left" w:leader="none" w:pos="1245"/>
        </w:tabs>
        <w:jc w:val="center"/>
        <w:rPr>
          <w:rFonts w:hint="eastAsia" w:ascii="ＭＳ 明朝" w:hAnsi="ＭＳ 明朝" w:eastAsia="ＭＳ 明朝"/>
          <w:highlight w:val="none"/>
        </w:rPr>
      </w:pPr>
      <w:r>
        <w:rPr>
          <w:rFonts w:hint="eastAsia"/>
          <w:highlight w:val="none"/>
        </w:rPr>
        <mc:AlternateContent>
          <mc:Choice Requires="wps">
            <w:drawing>
              <wp:anchor simplePos="0" relativeHeight="70" behindDoc="0" locked="0" layoutInCell="1" hidden="0" allowOverlap="1">
                <wp:simplePos x="0" y="0"/>
                <wp:positionH relativeFrom="column">
                  <wp:posOffset>2686050</wp:posOffset>
                </wp:positionH>
                <wp:positionV relativeFrom="paragraph">
                  <wp:posOffset>1981200</wp:posOffset>
                </wp:positionV>
                <wp:extent cx="2540635" cy="457200"/>
                <wp:effectExtent l="0" t="0" r="635" b="635"/>
                <wp:wrapNone/>
                <wp:docPr id="1094" name="オブジェクト 0"/>
                <a:graphic xmlns:a="http://schemas.openxmlformats.org/drawingml/2006/main">
                  <a:graphicData uri="http://schemas.microsoft.com/office/word/2010/wordprocessingShape">
                    <wps:wsp>
                      <wps:cNvPr id="1094" name="オブジェクト 0"/>
                      <wps:cNvSpPr>
                        <a:spLocks noChangeArrowheads="1"/>
                      </wps:cNvSpPr>
                      <wps:spPr>
                        <a:xfrm>
                          <a:off x="0" y="0"/>
                          <a:ext cx="2540635" cy="457200"/>
                        </a:xfrm>
                        <a:prstGeom prst="rect">
                          <a:avLst/>
                        </a:prstGeom>
                        <a:solidFill>
                          <a:srgbClr val="FFFFFF">
                            <a:alpha val="0"/>
                          </a:srgbClr>
                        </a:solidFill>
                        <a:ln>
                          <a:miter/>
                        </a:ln>
                      </wps:spPr>
                      <wps:txbx>
                        <w:txbxContent>
                          <w:p>
                            <w:pPr>
                              <w:pStyle w:val="0"/>
                              <w:tabs>
                                <w:tab w:val="left" w:leader="none" w:pos="1245"/>
                              </w:tabs>
                              <w:ind w:leftChars="0" w:firstLine="0" w:firstLineChars="0"/>
                              <w:rPr>
                                <w:rFonts w:hint="default" w:asciiTheme="minorEastAsia" w:hAnsiTheme="minorEastAsia"/>
                                <w:sz w:val="16"/>
                              </w:rPr>
                            </w:pPr>
                            <w:r>
                              <w:rPr>
                                <w:rFonts w:hint="eastAsia" w:asciiTheme="minorEastAsia" w:hAnsiTheme="minorEastAsia"/>
                                <w:sz w:val="16"/>
                              </w:rPr>
                              <w:t>出典：</w:t>
                            </w:r>
                            <w:r>
                              <w:rPr>
                                <w:rFonts w:hint="eastAsia" w:asciiTheme="minorEastAsia" w:hAnsiTheme="minorEastAsia"/>
                                <w:color w:val="auto"/>
                                <w:sz w:val="16"/>
                                <w:u w:val="none" w:color="auto"/>
                              </w:rPr>
                              <w:t>令和４年度</w:t>
                            </w:r>
                            <w:r>
                              <w:rPr>
                                <w:rFonts w:hint="eastAsia" w:asciiTheme="minorEastAsia" w:hAnsiTheme="minorEastAsia"/>
                                <w:sz w:val="16"/>
                              </w:rPr>
                              <w:t>救急・救助の現況</w:t>
                            </w:r>
                            <w:r>
                              <w:rPr>
                                <w:rFonts w:hint="eastAsia" w:asciiTheme="minorEastAsia" w:hAnsiTheme="minorEastAsia"/>
                                <w:sz w:val="16"/>
                              </w:rPr>
                              <w:t>(</w:t>
                            </w:r>
                            <w:r>
                              <w:rPr>
                                <w:rFonts w:hint="eastAsia" w:asciiTheme="minorEastAsia" w:hAnsiTheme="minorEastAsia"/>
                                <w:sz w:val="16"/>
                              </w:rPr>
                              <w:t>消防庁</w:t>
                            </w:r>
                            <w:r>
                              <w:rPr>
                                <w:rFonts w:hint="eastAsia" w:asciiTheme="minorEastAsia" w:hAnsiTheme="minorEastAsia"/>
                                <w:sz w:val="16"/>
                              </w:rPr>
                              <w:t>)</w:t>
                            </w:r>
                          </w:p>
                        </w:txbxContent>
                      </wps:txbx>
                      <wps:bodyPr vertOverflow="overflow" horzOverflow="overflow" lIns="74295" tIns="8890" rIns="74295" bIns="8890" upright="1"/>
                    </wps:wsp>
                  </a:graphicData>
                </a:graphic>
              </wp:anchor>
            </w:drawing>
          </mc:Choice>
          <mc:Fallback>
            <w:pict>
              <v:rect id="オブジェクト 0" style="margin-top:156pt;mso-position-vertical-relative:text;mso-position-horizontal-relative:text;position:absolute;height:36pt;width:200.05pt;margin-left:211.5pt;z-index:70;" o:spid="_x0000_s1094" o:allowincell="t" o:allowoverlap="t" filled="t" fillcolor="#ffffff" stroked="f" o:spt="1">
                <v:fill opacity="0f"/>
                <v:textbox style="layout-flow:horizontal;" inset="2.0637499999999998mm,0.24694444444444438mm,2.0637499999999998mm,0.24694444444444438mm">
                  <w:txbxContent>
                    <w:p>
                      <w:pPr>
                        <w:pStyle w:val="0"/>
                        <w:tabs>
                          <w:tab w:val="left" w:leader="none" w:pos="1245"/>
                        </w:tabs>
                        <w:ind w:leftChars="0" w:firstLine="0" w:firstLineChars="0"/>
                        <w:rPr>
                          <w:rFonts w:hint="default" w:asciiTheme="minorEastAsia" w:hAnsiTheme="minorEastAsia"/>
                          <w:sz w:val="16"/>
                        </w:rPr>
                      </w:pPr>
                      <w:r>
                        <w:rPr>
                          <w:rFonts w:hint="eastAsia" w:asciiTheme="minorEastAsia" w:hAnsiTheme="minorEastAsia"/>
                          <w:sz w:val="16"/>
                        </w:rPr>
                        <w:t>出典：</w:t>
                      </w:r>
                      <w:r>
                        <w:rPr>
                          <w:rFonts w:hint="eastAsia" w:asciiTheme="minorEastAsia" w:hAnsiTheme="minorEastAsia"/>
                          <w:color w:val="auto"/>
                          <w:sz w:val="16"/>
                          <w:u w:val="none" w:color="auto"/>
                        </w:rPr>
                        <w:t>令和４年度</w:t>
                      </w:r>
                      <w:r>
                        <w:rPr>
                          <w:rFonts w:hint="eastAsia" w:asciiTheme="minorEastAsia" w:hAnsiTheme="minorEastAsia"/>
                          <w:sz w:val="16"/>
                        </w:rPr>
                        <w:t>救急・救助の現況</w:t>
                      </w:r>
                      <w:r>
                        <w:rPr>
                          <w:rFonts w:hint="eastAsia" w:asciiTheme="minorEastAsia" w:hAnsiTheme="minorEastAsia"/>
                          <w:sz w:val="16"/>
                        </w:rPr>
                        <w:t>(</w:t>
                      </w:r>
                      <w:r>
                        <w:rPr>
                          <w:rFonts w:hint="eastAsia" w:asciiTheme="minorEastAsia" w:hAnsiTheme="minorEastAsia"/>
                          <w:sz w:val="16"/>
                        </w:rPr>
                        <w:t>消防庁</w:t>
                      </w:r>
                      <w:r>
                        <w:rPr>
                          <w:rFonts w:hint="eastAsia" w:asciiTheme="minorEastAsia" w:hAnsiTheme="minorEastAsia"/>
                          <w:sz w:val="16"/>
                        </w:rPr>
                        <w:t>)</w:t>
                      </w:r>
                    </w:p>
                  </w:txbxContent>
                </v:textbox>
                <v:imagedata o:title=""/>
                <w10:wrap type="none" anchorx="text" anchory="text"/>
              </v:rect>
            </w:pict>
          </mc:Fallback>
        </mc:AlternateContent>
      </w:r>
      <w:r>
        <w:rPr>
          <w:rFonts w:hint="eastAsia"/>
          <w:highlight w:val="none"/>
        </w:rPr>
        <mc:AlternateContent>
          <mc:Choice Requires="wps">
            <w:drawing>
              <wp:anchor simplePos="0" relativeHeight="71" behindDoc="0" locked="0" layoutInCell="1" hidden="0" allowOverlap="1">
                <wp:simplePos x="0" y="0"/>
                <wp:positionH relativeFrom="column">
                  <wp:posOffset>2895600</wp:posOffset>
                </wp:positionH>
                <wp:positionV relativeFrom="paragraph">
                  <wp:posOffset>438785</wp:posOffset>
                </wp:positionV>
                <wp:extent cx="312420" cy="176530"/>
                <wp:effectExtent l="635" t="635" r="29210" b="10795"/>
                <wp:wrapNone/>
                <wp:docPr id="1095" name="オブジェクト 0"/>
                <a:graphic xmlns:a="http://schemas.openxmlformats.org/drawingml/2006/main">
                  <a:graphicData uri="http://schemas.microsoft.com/office/word/2010/wordprocessingShape">
                    <wps:wsp>
                      <wps:cNvPr id="1095" name="オブジェクト 0"/>
                      <wps:cNvCnPr/>
                      <wps:spPr>
                        <a:xfrm flipV="1">
                          <a:off x="0" y="0"/>
                          <a:ext cx="312420" cy="17653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34.54pt;mso-position-vertical-relative:text;mso-position-horizontal-relative:text;position:absolute;height:13.9pt;width:24.6pt;margin-left:228pt;z-index:71;" o:spid="_x0000_s1095"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highlight w:val="none"/>
        </w:rPr>
        <mc:AlternateContent>
          <mc:Choice Requires="wps">
            <w:drawing>
              <wp:anchor simplePos="0" relativeHeight="72" behindDoc="0" locked="0" layoutInCell="1" hidden="0" allowOverlap="1">
                <wp:simplePos x="0" y="0"/>
                <wp:positionH relativeFrom="column">
                  <wp:posOffset>2885440</wp:posOffset>
                </wp:positionH>
                <wp:positionV relativeFrom="paragraph">
                  <wp:posOffset>289560</wp:posOffset>
                </wp:positionV>
                <wp:extent cx="1062990" cy="372110"/>
                <wp:effectExtent l="0" t="0" r="635" b="635"/>
                <wp:wrapNone/>
                <wp:docPr id="1096" name="オブジェクト 0"/>
                <a:graphic xmlns:a="http://schemas.openxmlformats.org/drawingml/2006/main">
                  <a:graphicData uri="http://schemas.microsoft.com/office/word/2010/wordprocessingShape">
                    <wps:wsp>
                      <wps:cNvPr id="1096" name="オブジェクト 0"/>
                      <wps:cNvSpPr>
                        <a:spLocks noChangeArrowheads="1"/>
                      </wps:cNvSpPr>
                      <wps:spPr>
                        <a:xfrm>
                          <a:off x="0" y="0"/>
                          <a:ext cx="1062990" cy="372110"/>
                        </a:xfrm>
                        <a:prstGeom prst="rect">
                          <a:avLst/>
                        </a:prstGeom>
                        <a:solidFill>
                          <a:srgbClr val="FFFFFF">
                            <a:alpha val="0"/>
                          </a:srgbClr>
                        </a:solidFill>
                        <a:ln>
                          <a:miter/>
                        </a:ln>
                      </wps:spPr>
                      <wps:txbx>
                        <w:txbxContent>
                          <w:p>
                            <w:pPr>
                              <w:pStyle w:val="0"/>
                              <w:spacing w:line="0" w:lineRule="atLeast"/>
                              <w:ind w:firstLine="353" w:firstLineChars="200"/>
                              <w:rPr>
                                <w:rFonts w:hint="default"/>
                                <w:sz w:val="16"/>
                              </w:rPr>
                            </w:pPr>
                            <w:r>
                              <w:rPr>
                                <w:rFonts w:hint="eastAsia"/>
                                <w:b w:val="1"/>
                                <w:sz w:val="20"/>
                              </w:rPr>
                              <w:t>高知県</w:t>
                            </w:r>
                          </w:p>
                        </w:txbxContent>
                      </wps:txbx>
                      <wps:bodyPr vertOverflow="overflow" horzOverflow="overflow" lIns="74295" tIns="8890" rIns="74295" bIns="8890" upright="1"/>
                    </wps:wsp>
                  </a:graphicData>
                </a:graphic>
              </wp:anchor>
            </w:drawing>
          </mc:Choice>
          <mc:Fallback>
            <w:pict>
              <v:rect id="オブジェクト 0" style="margin-top:22.8pt;mso-position-vertical-relative:text;mso-position-horizontal-relative:text;position:absolute;height:29.3pt;width:83.7pt;margin-left:227.2pt;z-index:72;" o:spid="_x0000_s1096" o:allowincell="t" o:allowoverlap="t" filled="t" fillcolor="#ffffff" stroked="f" o:spt="1">
                <v:fill opacity="0f"/>
                <v:textbox style="layout-flow:horizontal;" inset="2.0637499999999998mm,0.24694444444444438mm,2.0637499999999998mm,0.24694444444444438mm">
                  <w:txbxContent>
                    <w:p>
                      <w:pPr>
                        <w:pStyle w:val="0"/>
                        <w:spacing w:line="0" w:lineRule="atLeast"/>
                        <w:ind w:firstLine="353" w:firstLineChars="200"/>
                        <w:rPr>
                          <w:rFonts w:hint="default"/>
                          <w:sz w:val="16"/>
                        </w:rPr>
                      </w:pPr>
                      <w:r>
                        <w:rPr>
                          <w:rFonts w:hint="eastAsia"/>
                          <w:b w:val="1"/>
                          <w:sz w:val="20"/>
                        </w:rPr>
                        <w:t>高知県</w:t>
                      </w:r>
                    </w:p>
                  </w:txbxContent>
                </v:textbox>
                <v:imagedata o:title=""/>
                <w10:wrap type="none" anchorx="text" anchory="text"/>
              </v:rect>
            </w:pict>
          </mc:Fallback>
        </mc:AlternateContent>
      </w:r>
      <w:r>
        <w:rPr>
          <w:rFonts w:hint="eastAsia"/>
          <w:highlight w:val="none"/>
        </w:rPr>
        <mc:AlternateContent>
          <mc:Choice Requires="wps">
            <w:drawing>
              <wp:anchor simplePos="0" relativeHeight="73" behindDoc="0" locked="0" layoutInCell="1" hidden="0" allowOverlap="1">
                <wp:simplePos x="0" y="0"/>
                <wp:positionH relativeFrom="column">
                  <wp:posOffset>2247265</wp:posOffset>
                </wp:positionH>
                <wp:positionV relativeFrom="paragraph">
                  <wp:posOffset>1127125</wp:posOffset>
                </wp:positionV>
                <wp:extent cx="558165" cy="375285"/>
                <wp:effectExtent l="0" t="0" r="635" b="635"/>
                <wp:wrapNone/>
                <wp:docPr id="1097" name="オブジェクト 0"/>
                <a:graphic xmlns:a="http://schemas.openxmlformats.org/drawingml/2006/main">
                  <a:graphicData uri="http://schemas.microsoft.com/office/word/2010/wordprocessingShape">
                    <wps:wsp>
                      <wps:cNvPr id="1097" name="オブジェクト 0"/>
                      <wps:cNvSpPr>
                        <a:spLocks noChangeArrowheads="1"/>
                      </wps:cNvSpPr>
                      <wps:spPr>
                        <a:xfrm>
                          <a:off x="0" y="0"/>
                          <a:ext cx="558165" cy="375285"/>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b w:val="1"/>
                                <w:sz w:val="20"/>
                              </w:rPr>
                              <w:t>全国</w:t>
                            </w:r>
                          </w:p>
                        </w:txbxContent>
                      </wps:txbx>
                      <wps:bodyPr vertOverflow="overflow" horzOverflow="overflow" lIns="74295" tIns="8890" rIns="74295" bIns="8890" upright="1"/>
                    </wps:wsp>
                  </a:graphicData>
                </a:graphic>
              </wp:anchor>
            </w:drawing>
          </mc:Choice>
          <mc:Fallback>
            <w:pict>
              <v:rect id="オブジェクト 0" style="margin-top:88.75pt;mso-position-vertical-relative:text;mso-position-horizontal-relative:text;position:absolute;height:29.55pt;width:43.95pt;margin-left:176.95pt;z-index:73;" o:spid="_x0000_s1097" o:allowincell="t" o:allowoverlap="t" filled="t" fillcolor="#ffffff" stroked="f" o:spt="1">
                <v:fill opacity="0f"/>
                <v:textbox style="layout-flow:horizontal;" inset="2.0637499999999998mm,0.24694444444444438mm,2.0637499999999998mm,0.24694444444444438mm">
                  <w:txbxContent>
                    <w:p>
                      <w:pPr>
                        <w:pStyle w:val="0"/>
                        <w:spacing w:line="0" w:lineRule="atLeast"/>
                        <w:rPr>
                          <w:rFonts w:hint="default"/>
                          <w:sz w:val="16"/>
                        </w:rPr>
                      </w:pPr>
                      <w:r>
                        <w:rPr>
                          <w:rFonts w:hint="eastAsia"/>
                          <w:b w:val="1"/>
                          <w:sz w:val="20"/>
                        </w:rPr>
                        <w:t>全国</w:t>
                      </w:r>
                    </w:p>
                  </w:txbxContent>
                </v:textbox>
                <v:imagedata o:title=""/>
                <w10:wrap type="none" anchorx="text" anchory="text"/>
              </v:rect>
            </w:pict>
          </mc:Fallback>
        </mc:AlternateContent>
      </w:r>
      <w:r>
        <w:rPr>
          <w:rFonts w:hint="eastAsia"/>
          <w:highlight w:val="none"/>
        </w:rPr>
        <mc:AlternateContent>
          <mc:Choice Requires="wps">
            <w:drawing>
              <wp:anchor simplePos="0" relativeHeight="74" behindDoc="0" locked="0" layoutInCell="1" hidden="0" allowOverlap="1">
                <wp:simplePos x="0" y="0"/>
                <wp:positionH relativeFrom="column">
                  <wp:posOffset>2544445</wp:posOffset>
                </wp:positionH>
                <wp:positionV relativeFrom="paragraph">
                  <wp:posOffset>957580</wp:posOffset>
                </wp:positionV>
                <wp:extent cx="277495" cy="169545"/>
                <wp:effectExtent l="635" t="635" r="29845" b="10160"/>
                <wp:wrapNone/>
                <wp:docPr id="1098" name="オブジェクト 0"/>
                <a:graphic xmlns:a="http://schemas.openxmlformats.org/drawingml/2006/main">
                  <a:graphicData uri="http://schemas.microsoft.com/office/word/2010/wordprocessingShape">
                    <wps:wsp>
                      <wps:cNvPr id="1098" name="オブジェクト 0"/>
                      <wps:cNvCnPr/>
                      <wps:spPr>
                        <a:xfrm flipH="1">
                          <a:off x="0" y="0"/>
                          <a:ext cx="277495" cy="16954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75.400000000000006pt;mso-position-vertical-relative:text;mso-position-horizontal-relative:text;position:absolute;height:13.35pt;width:21.85pt;margin-left:200.35pt;z-index:74;" o:spid="_x0000_s1098"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highlight w:val="none"/>
        </w:rPr>
        <w:drawing>
          <wp:inline distT="0" distB="0" distL="203200" distR="203200">
            <wp:extent cx="4427855" cy="1938020"/>
            <wp:effectExtent l="0" t="0" r="0" b="0"/>
            <wp:docPr id="1099" name="オブジェクト 0"/>
            <a:graphic xmlns:a="http://schemas.openxmlformats.org/drawingml/2006/main">
              <a:graphicData uri="http://schemas.openxmlformats.org/drawingml/2006/chart">
                <c:chart xmlns:c="http://schemas.openxmlformats.org/drawingml/2006/chart" r:id="rId21"/>
              </a:graphicData>
            </a:graphic>
          </wp:inline>
        </w:drawing>
      </w:r>
    </w:p>
    <w:p>
      <w:pPr>
        <w:pStyle w:val="0"/>
        <w:tabs>
          <w:tab w:val="left" w:leader="none" w:pos="1245"/>
        </w:tabs>
        <w:jc w:val="center"/>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bdr w:val="single" w:color="auto" w:sz="4" w:space="0"/>
        </w:rPr>
      </w:pPr>
    </w:p>
    <w:p>
      <w:pPr>
        <w:pStyle w:val="0"/>
        <w:tabs>
          <w:tab w:val="left" w:leader="none" w:pos="1245"/>
        </w:tabs>
        <w:rPr>
          <w:rFonts w:hint="eastAsia" w:ascii="ＭＳ 明朝" w:hAnsi="ＭＳ 明朝" w:eastAsia="ＭＳ 明朝"/>
          <w:color w:val="FF0000"/>
          <w:sz w:val="22"/>
          <w:highlight w:val="none"/>
          <w:bdr w:val="single" w:color="auto" w:sz="4" w:space="0"/>
        </w:rPr>
      </w:pPr>
      <w:r>
        <w:rPr>
          <w:rFonts w:hint="eastAsia" w:ascii="ＭＳ 明朝" w:hAnsi="ＭＳ 明朝" w:eastAsia="ＭＳ 明朝"/>
          <w:b w:val="1"/>
          <w:color w:val="0070C0"/>
          <w:sz w:val="22"/>
          <w:highlight w:val="none"/>
          <w:u w:val="none" w:color="auto"/>
        </w:rPr>
        <w:t>６　災害時の小児医療体制</w:t>
      </w:r>
      <w:r>
        <w:rPr>
          <w:rFonts w:hint="eastAsia" w:ascii="ＭＳ 明朝" w:hAnsi="ＭＳ 明朝" w:eastAsia="ＭＳ 明朝"/>
          <w:b w:val="1"/>
          <w:color w:val="FF0000"/>
          <w:sz w:val="22"/>
          <w:highlight w:val="none"/>
        </w:rPr>
        <w:t>　</w:t>
      </w:r>
    </w:p>
    <w:p>
      <w:pPr>
        <w:pStyle w:val="0"/>
        <w:tabs>
          <w:tab w:val="left" w:leader="none" w:pos="1245"/>
        </w:tabs>
        <w:ind w:left="237" w:hanging="237" w:hangingChars="100"/>
        <w:rPr>
          <w:rFonts w:hint="eastAsia" w:ascii="ＭＳ 明朝" w:hAnsi="ＭＳ 明朝" w:eastAsia="ＭＳ 明朝"/>
          <w:sz w:val="22"/>
          <w:highlight w:val="none"/>
          <w:bdr w:val="single" w:color="auto" w:sz="4" w:space="0"/>
        </w:rPr>
      </w:pPr>
      <w:r>
        <w:rPr>
          <w:rFonts w:hint="eastAsia" w:ascii="ＭＳ 明朝" w:hAnsi="ＭＳ 明朝" w:eastAsia="ＭＳ 明朝"/>
          <w:b w:val="1"/>
          <w:color w:val="FF0000"/>
          <w:sz w:val="22"/>
          <w:highlight w:val="none"/>
        </w:rPr>
        <w:t>　　</w:t>
      </w:r>
      <w:r>
        <w:rPr>
          <w:rFonts w:hint="eastAsia" w:ascii="ＭＳ 明朝" w:hAnsi="ＭＳ 明朝" w:eastAsia="ＭＳ 明朝"/>
          <w:color w:val="auto"/>
          <w:sz w:val="22"/>
          <w:highlight w:val="none"/>
          <w:u w:val="none" w:color="auto"/>
        </w:rPr>
        <w:t>現在、県全体の災害医療体制については整備が進められていますが、小児医療分野に特化した災害時の体制は整備できていない状況にあり、今後の体制整備に向け、関係者と検討を進めているところです。</w:t>
      </w:r>
    </w:p>
    <w:p>
      <w:pPr>
        <w:pStyle w:val="0"/>
        <w:tabs>
          <w:tab w:val="left" w:leader="none" w:pos="1245"/>
        </w:tabs>
        <w:ind w:left="237" w:hanging="237" w:hangingChars="100"/>
        <w:rPr>
          <w:rFonts w:hint="eastAsia" w:ascii="ＭＳ 明朝" w:hAnsi="ＭＳ 明朝" w:eastAsia="ＭＳ 明朝"/>
          <w:sz w:val="22"/>
          <w:highlight w:val="none"/>
          <w:bdr w:val="single" w:color="auto" w:sz="4" w:space="0"/>
        </w:rPr>
      </w:pPr>
    </w:p>
    <w:p>
      <w:pPr>
        <w:pStyle w:val="0"/>
        <w:tabs>
          <w:tab w:val="left" w:leader="none" w:pos="1245"/>
        </w:tabs>
        <w:ind w:left="237" w:hanging="237" w:hangingChars="100"/>
        <w:rPr>
          <w:rFonts w:hint="eastAsia" w:ascii="ＭＳ 明朝" w:hAnsi="ＭＳ 明朝" w:eastAsia="ＭＳ 明朝"/>
          <w:sz w:val="22"/>
          <w:highlight w:val="none"/>
          <w:bdr w:val="single" w:color="auto" w:sz="4" w:space="0"/>
        </w:rPr>
      </w:pPr>
    </w:p>
    <w:p>
      <w:pPr>
        <w:pStyle w:val="0"/>
        <w:tabs>
          <w:tab w:val="left" w:leader="none" w:pos="1245"/>
        </w:tabs>
        <w:rPr>
          <w:rFonts w:hint="eastAsia" w:ascii="ＭＳ 明朝" w:hAnsi="ＭＳ 明朝" w:eastAsia="ＭＳ 明朝"/>
          <w:b w:val="1"/>
          <w:color w:val="FF0000"/>
          <w:sz w:val="22"/>
          <w:highlight w:val="none"/>
        </w:rPr>
      </w:pPr>
      <w:r>
        <w:rPr>
          <w:rFonts w:hint="eastAsia" w:ascii="ＭＳ 明朝" w:hAnsi="ＭＳ 明朝" w:eastAsia="ＭＳ 明朝"/>
          <w:b w:val="1"/>
          <w:color w:val="0070C0"/>
          <w:sz w:val="22"/>
          <w:highlight w:val="none"/>
          <w:u w:val="none" w:color="auto"/>
        </w:rPr>
        <w:t>７　新興感染症の発生・まん延時の小児医療体制</w:t>
      </w:r>
    </w:p>
    <w:p>
      <w:pPr>
        <w:pStyle w:val="0"/>
        <w:ind w:left="237" w:hanging="237" w:hangingChars="100"/>
        <w:rPr>
          <w:rFonts w:hint="eastAsia" w:ascii="ＭＳ 明朝" w:hAnsi="ＭＳ 明朝" w:eastAsia="ＭＳ 明朝"/>
          <w:sz w:val="22"/>
          <w:highlight w:val="none"/>
        </w:rPr>
      </w:pPr>
      <w:r>
        <w:rPr>
          <w:rFonts w:hint="eastAsia" w:ascii="ＭＳ 明朝" w:hAnsi="ＭＳ 明朝" w:eastAsia="ＭＳ 明朝"/>
          <w:color w:val="FF0000"/>
          <w:sz w:val="22"/>
          <w:highlight w:val="none"/>
        </w:rPr>
        <w:t>　　</w:t>
      </w:r>
      <w:r>
        <w:rPr>
          <w:rFonts w:hint="eastAsia" w:ascii="ＭＳ 明朝" w:hAnsi="ＭＳ 明朝" w:eastAsia="ＭＳ 明朝"/>
          <w:color w:val="auto"/>
          <w:sz w:val="22"/>
          <w:highlight w:val="none"/>
          <w:u w:val="none" w:color="auto"/>
        </w:rPr>
        <w:t>新型コロナウイルス感染症のまん延時には、小児の感染者も多く発生し、平時の小児医療体制がひっ迫しました。</w:t>
      </w:r>
    </w:p>
    <w:p>
      <w:pPr>
        <w:pStyle w:val="0"/>
        <w:ind w:left="227" w:leftChars="100" w:firstLine="193" w:firstLineChars="85"/>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また、医療機関においてもクラスターが発生し、輪番制病院等による夜間・休日の外来診療等の小児救急医療体制の確保も困難となりました。</w:t>
      </w:r>
    </w:p>
    <w:p>
      <w:pPr>
        <w:pStyle w:val="0"/>
        <w:tabs>
          <w:tab w:val="left" w:leader="none" w:pos="1245"/>
        </w:tabs>
        <w:rPr>
          <w:rFonts w:hint="eastAsia" w:ascii="ＭＳ 明朝" w:hAnsi="ＭＳ 明朝" w:eastAsia="ＭＳ 明朝"/>
          <w:sz w:val="22"/>
          <w:highlight w:val="none"/>
          <w:bdr w:val="single" w:color="auto" w:sz="4" w:space="0"/>
        </w:rPr>
      </w:pPr>
    </w:p>
    <w:p>
      <w:pPr>
        <w:pStyle w:val="0"/>
        <w:widowControl w:val="1"/>
        <w:overflowPunct w:val="1"/>
        <w:adjustRightInd w:val="1"/>
        <w:jc w:val="left"/>
        <w:textAlignment w:val="auto"/>
        <w:rPr>
          <w:rFonts w:hint="eastAsia" w:ascii="ＭＳ 明朝" w:hAnsi="ＭＳ 明朝" w:eastAsia="ＭＳ 明朝"/>
          <w:b w:val="1"/>
          <w:sz w:val="22"/>
          <w:highlight w:val="none"/>
          <w:bdr w:val="single" w:color="auto" w:sz="4" w:space="0"/>
          <w:shd w:val="clear" w:color="auto" w:themeFill="accent4" w:themeFillTint="33" w:themeFillShade="FF"/>
        </w:rPr>
      </w:pPr>
      <w:r>
        <w:rPr>
          <w:rFonts w:hint="eastAsia"/>
          <w:b w:val="1"/>
          <w:highlight w:val="none"/>
          <w:bdr w:val="single" w:color="auto" w:sz="4" w:space="0"/>
          <w:shd w:val="clear" w:color="auto" w:fill="E5DFEC"/>
        </w:rPr>
        <w:t>課題</w:t>
      </w:r>
    </w:p>
    <w:p>
      <w:pPr>
        <w:pStyle w:val="0"/>
        <w:tabs>
          <w:tab w:val="left" w:leader="none" w:pos="1245"/>
        </w:tabs>
        <w:rPr>
          <w:rFonts w:hint="eastAsia" w:ascii="ＭＳ 明朝" w:hAnsi="ＭＳ 明朝" w:eastAsia="ＭＳ 明朝"/>
          <w:color w:val="0070C0"/>
          <w:sz w:val="20"/>
          <w:highlight w:val="none"/>
          <w:u w:val="none" w:color="auto"/>
        </w:rPr>
      </w:pPr>
      <w:r>
        <w:rPr>
          <w:rFonts w:hint="eastAsia" w:ascii="ＭＳ 明朝" w:hAnsi="ＭＳ 明朝" w:eastAsia="ＭＳ 明朝"/>
          <w:b w:val="1"/>
          <w:color w:val="0070C0"/>
          <w:sz w:val="22"/>
          <w:highlight w:val="none"/>
        </w:rPr>
        <w:t>１</w:t>
      </w:r>
      <w:r>
        <w:rPr>
          <w:rFonts w:hint="eastAsia" w:ascii="ＭＳ 明朝" w:hAnsi="ＭＳ 明朝" w:eastAsia="ＭＳ 明朝"/>
          <w:b w:val="1"/>
          <w:color w:val="000000" w:themeColor="text1"/>
          <w:sz w:val="22"/>
          <w:highlight w:val="none"/>
          <w:u w:val="none" w:color="auto"/>
        </w:rPr>
        <w:t>　</w:t>
      </w:r>
      <w:r>
        <w:rPr>
          <w:rFonts w:hint="eastAsia" w:ascii="ＭＳ 明朝" w:hAnsi="ＭＳ 明朝" w:eastAsia="ＭＳ 明朝"/>
          <w:b w:val="1"/>
          <w:color w:val="0070C0"/>
          <w:sz w:val="22"/>
          <w:highlight w:val="none"/>
          <w:u w:val="none" w:color="auto"/>
        </w:rPr>
        <w:t>医療情報提供体制</w:t>
      </w:r>
    </w:p>
    <w:p>
      <w:pPr>
        <w:pStyle w:val="0"/>
        <w:tabs>
          <w:tab w:val="left" w:leader="none" w:pos="1245"/>
        </w:tabs>
        <w:ind w:left="227" w:leftChars="100" w:firstLine="237" w:firstLineChars="100"/>
        <w:rPr>
          <w:rFonts w:hint="eastAsia" w:ascii="ＭＳ 明朝" w:hAnsi="ＭＳ 明朝" w:eastAsia="ＭＳ 明朝"/>
          <w:sz w:val="22"/>
          <w:highlight w:val="none"/>
        </w:rPr>
      </w:pPr>
      <w:r>
        <w:rPr>
          <w:rFonts w:hint="eastAsia" w:ascii="ＭＳ 明朝" w:hAnsi="ＭＳ 明朝" w:eastAsia="ＭＳ 明朝"/>
          <w:color w:val="000000" w:themeColor="text1"/>
          <w:sz w:val="22"/>
          <w:highlight w:val="none"/>
          <w:u w:val="none" w:color="auto"/>
        </w:rPr>
        <w:t>「こうちこども救急ダイヤル（♯</w:t>
      </w:r>
      <w:r>
        <w:rPr>
          <w:rFonts w:hint="eastAsia" w:ascii="ＭＳ 明朝" w:hAnsi="ＭＳ 明朝" w:eastAsia="ＭＳ 明朝"/>
          <w:color w:val="000000" w:themeColor="text1"/>
          <w:sz w:val="22"/>
          <w:highlight w:val="none"/>
          <w:u w:val="none" w:color="auto"/>
        </w:rPr>
        <w:t>8000</w:t>
      </w:r>
      <w:r>
        <w:rPr>
          <w:rFonts w:hint="eastAsia" w:ascii="ＭＳ 明朝" w:hAnsi="ＭＳ 明朝" w:eastAsia="ＭＳ 明朝"/>
          <w:color w:val="000000" w:themeColor="text1"/>
          <w:sz w:val="22"/>
          <w:highlight w:val="none"/>
          <w:u w:val="none" w:color="auto"/>
        </w:rPr>
        <w:t>）」は病院前の小児救急トリアージ（重症度や治療の緊急性などを判断）の役割を果たしており、小児救急医療の適正受診に繋がっています。限られた医療資源の中で小児救急医療を提供していくためには、今後もその利用について啓発</w:t>
      </w:r>
      <w:r>
        <w:rPr>
          <w:rFonts w:hint="eastAsia" w:ascii="ＭＳ 明朝" w:hAnsi="ＭＳ 明朝" w:eastAsia="ＭＳ 明朝"/>
          <w:color w:val="auto"/>
          <w:sz w:val="22"/>
          <w:highlight w:val="none"/>
          <w:u w:val="none" w:color="auto"/>
        </w:rPr>
        <w:t>するとともに、更なる利便性の向上に努める必要があります。</w:t>
      </w:r>
      <w:r>
        <w:rPr>
          <w:rFonts w:hint="eastAsia" w:ascii="ＭＳ 明朝" w:hAnsi="ＭＳ 明朝" w:eastAsia="ＭＳ 明朝"/>
          <w:color w:val="auto"/>
          <w:sz w:val="22"/>
          <w:highlight w:val="none"/>
        </w:rPr>
        <w:t>　</w:t>
      </w:r>
      <w:r>
        <w:rPr>
          <w:rFonts w:hint="eastAsia" w:ascii="ＭＳ 明朝" w:hAnsi="ＭＳ 明朝" w:eastAsia="ＭＳ 明朝"/>
          <w:sz w:val="22"/>
          <w:highlight w:val="none"/>
        </w:rPr>
        <w:t>　　　　　　　　　　　　　　　　　　　　　　　　　　　　　　　　　　　　　　　　　　　　　　　　　　　　　　　　　　　　　　　　　　　　　　　　　　　　　　　　　　　　　　　　　　　　　　　　　　　　　　　　　　　　　　　　　　　　　　　　　　　　　　　　　　　　　　　　　　　　　　　　　　　　　　　　　　　　　　　　　</w:t>
      </w:r>
    </w:p>
    <w:p>
      <w:pPr>
        <w:pStyle w:val="0"/>
        <w:tabs>
          <w:tab w:val="left" w:leader="none" w:pos="1245"/>
        </w:tabs>
        <w:spacing w:line="180" w:lineRule="exact"/>
        <w:ind w:leftChars="0" w:firstLineChars="0"/>
        <w:rPr>
          <w:rFonts w:hint="eastAsia" w:ascii="ＭＳ 明朝" w:hAnsi="ＭＳ 明朝" w:eastAsia="ＭＳ 明朝"/>
          <w:color w:val="FF0000"/>
          <w:sz w:val="22"/>
          <w:highlight w:val="none"/>
        </w:rPr>
      </w:pP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２　小児医療提供体制</w:t>
      </w:r>
    </w:p>
    <w:p>
      <w:pPr>
        <w:pStyle w:val="0"/>
        <w:tabs>
          <w:tab w:val="left" w:leader="none" w:pos="1245"/>
        </w:tabs>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（１）小児科医師の確保</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小児科医師の</w:t>
      </w:r>
      <w:r>
        <w:rPr>
          <w:rFonts w:hint="eastAsia" w:ascii="ＭＳ 明朝" w:hAnsi="ＭＳ 明朝" w:eastAsia="ＭＳ 明朝"/>
          <w:strike w:val="0"/>
          <w:dstrike w:val="0"/>
          <w:color w:val="auto"/>
          <w:sz w:val="22"/>
          <w:highlight w:val="none"/>
          <w:u w:val="none" w:color="auto"/>
        </w:rPr>
        <w:t>不足と</w:t>
      </w:r>
      <w:r>
        <w:rPr>
          <w:rFonts w:hint="eastAsia" w:ascii="ＭＳ 明朝" w:hAnsi="ＭＳ 明朝" w:eastAsia="ＭＳ 明朝"/>
          <w:color w:val="000000" w:themeColor="text1"/>
          <w:sz w:val="22"/>
          <w:highlight w:val="none"/>
          <w:u w:val="none" w:color="auto"/>
        </w:rPr>
        <w:t>地域偏在により、救急医療体制をはじめ、</w:t>
      </w:r>
      <w:r>
        <w:rPr>
          <w:rFonts w:hint="eastAsia" w:ascii="ＭＳ 明朝" w:hAnsi="ＭＳ 明朝" w:eastAsia="ＭＳ 明朝"/>
          <w:color w:val="auto"/>
          <w:sz w:val="22"/>
          <w:highlight w:val="none"/>
          <w:u w:val="none" w:color="auto"/>
        </w:rPr>
        <w:t>学校医や乳幼児健診を担う医師が不足する等、小児医療体制の維持が困難な状況にあることから、県内で小児科の医師として勤務する意思のある学生、研修医等の確保に向けた体制を整えることが必要です。</w:t>
      </w:r>
    </w:p>
    <w:p>
      <w:pPr>
        <w:pStyle w:val="0"/>
        <w:tabs>
          <w:tab w:val="left" w:leader="none" w:pos="1245"/>
        </w:tabs>
        <w:rPr>
          <w:rFonts w:hint="eastAsia" w:ascii="ＭＳ 明朝" w:hAnsi="ＭＳ 明朝" w:eastAsia="ＭＳ 明朝"/>
          <w:color w:val="auto"/>
          <w:sz w:val="22"/>
          <w:highlight w:val="none"/>
          <w:u w:val="none" w:color="auto"/>
        </w:rPr>
      </w:pPr>
    </w:p>
    <w:p>
      <w:pPr>
        <w:pStyle w:val="0"/>
        <w:tabs>
          <w:tab w:val="left" w:leader="none" w:pos="1245"/>
        </w:tabs>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（２）医療機関の連携</w:t>
      </w:r>
    </w:p>
    <w:p>
      <w:pPr>
        <w:pStyle w:val="0"/>
        <w:autoSpaceDE w:val="0"/>
        <w:autoSpaceDN w:val="0"/>
        <w:adjustRightInd w:val="0"/>
        <w:ind w:left="227" w:leftChars="100"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高次の小児医療は、中央保健医療圏の医療機関が担っており、各保健医療圏の一般小児医療施設や小児専門医療機関との連携が必要です。</w:t>
      </w:r>
    </w:p>
    <w:p>
      <w:pPr>
        <w:pStyle w:val="0"/>
        <w:autoSpaceDE w:val="0"/>
        <w:autoSpaceDN w:val="0"/>
        <w:adjustRightInd w:val="0"/>
        <w:ind w:left="227" w:leftChars="100"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また、県内で対応が困難な高度専門医療については、引き続き、県外の医療機関と連携していくことが必要です。</w:t>
      </w:r>
    </w:p>
    <w:p>
      <w:pPr>
        <w:pStyle w:val="0"/>
        <w:autoSpaceDE w:val="0"/>
        <w:autoSpaceDN w:val="0"/>
        <w:adjustRightInd w:val="0"/>
        <w:ind w:left="227" w:leftChars="100"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sz w:val="22"/>
          <w:highlight w:val="none"/>
          <w:u w:val="none" w:color="auto"/>
        </w:rPr>
        <w:t>さらに、少子高齢化が進む中、医療機関が減少することで、医療へのアクセスが悪化し地域の小児患者の診療機会の確保が困難な地域が増加していくと考えられ、今後、周産期医療分野の保健医療圏の見直しの検討がされた場合は、小児医療の保健医療圏についても併せて検討が必要となります。</w:t>
      </w:r>
    </w:p>
    <w:p>
      <w:pPr>
        <w:pStyle w:val="0"/>
        <w:autoSpaceDE w:val="0"/>
        <w:autoSpaceDN w:val="0"/>
        <w:adjustRightInd w:val="0"/>
        <w:jc w:val="left"/>
        <w:rPr>
          <w:rFonts w:hint="eastAsia" w:ascii="ＭＳ 明朝" w:hAnsi="ＭＳ 明朝" w:eastAsia="ＭＳ 明朝"/>
          <w:color w:val="auto"/>
          <w:kern w:val="0"/>
          <w:sz w:val="22"/>
          <w:highlight w:val="none"/>
          <w:u w:val="none" w:color="auto"/>
        </w:rPr>
      </w:pPr>
    </w:p>
    <w:p>
      <w:pPr>
        <w:pStyle w:val="0"/>
        <w:autoSpaceDE w:val="0"/>
        <w:autoSpaceDN w:val="0"/>
        <w:adjustRightInd w:val="0"/>
        <w:jc w:val="left"/>
        <w:rPr>
          <w:rFonts w:hint="eastAsia" w:ascii="ＭＳ 明朝" w:hAnsi="ＭＳ 明朝" w:eastAsia="ＭＳ 明朝"/>
          <w:b w:val="1"/>
          <w:color w:val="auto"/>
          <w:kern w:val="0"/>
          <w:sz w:val="22"/>
          <w:highlight w:val="none"/>
          <w:u w:val="none" w:color="auto"/>
        </w:rPr>
      </w:pPr>
      <w:r>
        <w:rPr>
          <w:rFonts w:hint="eastAsia" w:ascii="ＭＳ 明朝" w:hAnsi="ＭＳ 明朝" w:eastAsia="ＭＳ 明朝"/>
          <w:b w:val="1"/>
          <w:color w:val="auto"/>
          <w:kern w:val="0"/>
          <w:sz w:val="22"/>
          <w:highlight w:val="none"/>
          <w:u w:val="none" w:color="auto"/>
        </w:rPr>
        <w:t>（３）専門医の育成・確保</w:t>
      </w:r>
    </w:p>
    <w:p>
      <w:pPr>
        <w:pStyle w:val="0"/>
        <w:autoSpaceDE w:val="0"/>
        <w:autoSpaceDN w:val="0"/>
        <w:adjustRightInd w:val="0"/>
        <w:ind w:left="227" w:leftChars="100"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sz w:val="22"/>
          <w:highlight w:val="none"/>
          <w:u w:val="none" w:color="auto"/>
        </w:rPr>
        <w:t>県内の小児医療提供体制の維持、向上を図るためには、不足する小児科医師全体の数を確保することはもちろんのこと、小児の精神疾患や発達障害等の専門的な分野に対応できる医師の育成や確保を図る取組が必要です。</w:t>
      </w:r>
    </w:p>
    <w:p>
      <w:pPr>
        <w:pStyle w:val="0"/>
        <w:autoSpaceDE w:val="0"/>
        <w:autoSpaceDN w:val="0"/>
        <w:adjustRightInd w:val="0"/>
        <w:spacing w:line="180" w:lineRule="exact"/>
        <w:jc w:val="left"/>
        <w:rPr>
          <w:rFonts w:hint="eastAsia" w:ascii="ＭＳ 明朝" w:hAnsi="ＭＳ 明朝" w:eastAsia="ＭＳ 明朝"/>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（４）障害のある子ども・医療的ケア児等への対応</w:t>
      </w:r>
    </w:p>
    <w:p>
      <w:pPr>
        <w:pStyle w:val="0"/>
        <w:autoSpaceDE w:val="0"/>
        <w:autoSpaceDN w:val="0"/>
        <w:adjustRightInd w:val="0"/>
        <w:ind w:left="227" w:leftChars="100" w:firstLine="237" w:firstLineChars="100"/>
        <w:jc w:val="left"/>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医療的ケアの必要な障害児、発達障害児、被虐待児及び医療的ケア児の診療や、健やかな成長・発達には、小児医療従事者ばかりでなく、市町村、地域の保健師や助産師、スクールカウンセラー、訪問看護師など多職種が連携して継続的な</w:t>
      </w:r>
      <w:r>
        <w:rPr>
          <w:rFonts w:hint="eastAsia" w:ascii="ＭＳ 明朝" w:hAnsi="ＭＳ 明朝" w:eastAsia="ＭＳ 明朝"/>
          <w:color w:val="000000" w:themeColor="text1"/>
          <w:sz w:val="22"/>
          <w:highlight w:val="none"/>
          <w:u w:val="none" w:color="auto"/>
        </w:rPr>
        <w:t>支援を行っていくことが必要です。</w:t>
      </w:r>
    </w:p>
    <w:p>
      <w:pPr>
        <w:pStyle w:val="0"/>
        <w:autoSpaceDE w:val="0"/>
        <w:autoSpaceDN w:val="0"/>
        <w:adjustRightInd w:val="0"/>
        <w:ind w:left="227" w:leftChars="100" w:firstLine="237" w:firstLineChars="100"/>
        <w:jc w:val="left"/>
        <w:rPr>
          <w:rFonts w:hint="eastAsia" w:ascii="ＭＳ 明朝" w:hAnsi="ＭＳ 明朝" w:eastAsia="ＭＳ 明朝"/>
          <w:color w:val="000000" w:themeColor="text1"/>
          <w:sz w:val="22"/>
          <w:highlight w:val="none"/>
          <w:u w:val="none" w:color="auto"/>
        </w:rPr>
      </w:pPr>
    </w:p>
    <w:p>
      <w:pPr>
        <w:pStyle w:val="0"/>
        <w:autoSpaceDE w:val="0"/>
        <w:autoSpaceDN w:val="0"/>
        <w:adjustRightInd w:val="0"/>
        <w:ind w:left="227" w:leftChars="100" w:firstLine="237" w:firstLineChars="100"/>
        <w:jc w:val="left"/>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また、医療的ケア児並びにその家族への支援については、保護者の負担を軽減するためのレスパイトの実施体制の確保や、緊急入院に対応できる医療機関との連携体制の更なる強化も必要です。</w:t>
      </w:r>
    </w:p>
    <w:p>
      <w:pPr>
        <w:pStyle w:val="0"/>
        <w:autoSpaceDE w:val="0"/>
        <w:autoSpaceDN w:val="0"/>
        <w:adjustRightInd w:val="0"/>
        <w:jc w:val="left"/>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３　小児救急医療体制</w:t>
      </w:r>
    </w:p>
    <w:p>
      <w:pPr>
        <w:pStyle w:val="0"/>
        <w:tabs>
          <w:tab w:val="left" w:leader="none" w:pos="1245"/>
        </w:tabs>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（１）小児救急医療体制の確保</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中央保健医療圏において、５ヶ所の公的病院の小児</w:t>
      </w:r>
      <w:r>
        <w:rPr>
          <w:rFonts w:hint="eastAsia" w:ascii="ＭＳ 明朝" w:hAnsi="ＭＳ 明朝" w:eastAsia="ＭＳ 明朝"/>
          <w:color w:val="auto"/>
          <w:sz w:val="22"/>
          <w:highlight w:val="none"/>
          <w:u w:val="none" w:color="auto"/>
        </w:rPr>
        <w:t>科勤務</w:t>
      </w:r>
      <w:r>
        <w:rPr>
          <w:rFonts w:hint="eastAsia" w:ascii="ＭＳ 明朝" w:hAnsi="ＭＳ 明朝" w:eastAsia="ＭＳ 明朝"/>
          <w:color w:val="000000" w:themeColor="text1"/>
          <w:sz w:val="22"/>
          <w:highlight w:val="none"/>
          <w:u w:val="none" w:color="auto"/>
        </w:rPr>
        <w:t>医師数は</w:t>
      </w:r>
      <w:r>
        <w:rPr>
          <w:rFonts w:hint="eastAsia" w:ascii="ＭＳ 明朝" w:hAnsi="ＭＳ 明朝" w:eastAsia="ＭＳ 明朝"/>
          <w:color w:val="auto"/>
          <w:sz w:val="22"/>
          <w:highlight w:val="none"/>
          <w:u w:val="none" w:color="auto"/>
        </w:rPr>
        <w:t>増加していますが、医師の高齢化が進んでいることや隣接する保健医療圏の患者への対応など、休日・夜間の輪番当直医師への負担が過重になっており、病院群輪番制を維持していくためには、更なる医師の確保が必要です。</w:t>
      </w:r>
    </w:p>
    <w:p>
      <w:pPr>
        <w:pStyle w:val="0"/>
        <w:tabs>
          <w:tab w:val="left" w:leader="none" w:pos="1245"/>
        </w:tabs>
        <w:ind w:left="237" w:hanging="237" w:hangingChars="10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　　また、安芸保健医療圏・幡多保健医療圏では、初期救急医療提供体制が十分でないことから、小児救急を担うあき総合病院と幡多けんみん病院の小児科医師への負担が過重になっており、この負担を軽減する対策が必要です。</w:t>
      </w:r>
    </w:p>
    <w:p>
      <w:pPr>
        <w:pStyle w:val="0"/>
        <w:tabs>
          <w:tab w:val="left" w:leader="none" w:pos="1245"/>
        </w:tabs>
        <w:ind w:left="237" w:hanging="237" w:hangingChars="100"/>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color w:val="auto"/>
          <w:sz w:val="22"/>
          <w:highlight w:val="none"/>
          <w:u w:val="none" w:color="auto"/>
        </w:rPr>
        <w:t>　　さらに、令和６年４月より「医師の働き方改革」が導入され、時間外労働時間の上限規制も適用されることから、限られた医療資源（医師数）の中で小児救急医療体制を確保する必要があります。</w:t>
      </w:r>
    </w:p>
    <w:p>
      <w:pPr>
        <w:pStyle w:val="0"/>
        <w:tabs>
          <w:tab w:val="left" w:leader="none" w:pos="1245"/>
        </w:tabs>
        <w:rPr>
          <w:rFonts w:hint="eastAsia" w:ascii="ＭＳ 明朝" w:hAnsi="ＭＳ 明朝" w:eastAsia="ＭＳ 明朝"/>
          <w:color w:val="000000" w:themeColor="text1"/>
          <w:sz w:val="22"/>
          <w:highlight w:val="none"/>
          <w:u w:val="none" w:color="auto"/>
        </w:rPr>
      </w:pPr>
    </w:p>
    <w:p>
      <w:pPr>
        <w:pStyle w:val="0"/>
        <w:tabs>
          <w:tab w:val="left" w:leader="none" w:pos="1245"/>
        </w:tabs>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（２）小児患者の症状に応じた対応が可能な体制の構築</w:t>
      </w:r>
    </w:p>
    <w:p>
      <w:pPr>
        <w:pStyle w:val="0"/>
        <w:tabs>
          <w:tab w:val="left" w:leader="none" w:pos="1245"/>
        </w:tabs>
        <w:ind w:left="227" w:leftChars="1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小児患者については、病状に応じた対応が必要となりますが、県内の小児救急医療体制は脆弱であり、保健医療圏ごとに対応していくことは困難であることから、県全体で小児救急医療体制を確保していく方法を検討することが必要です。</w: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４　適正受診</w:t>
      </w:r>
    </w:p>
    <w:p>
      <w:pPr>
        <w:pStyle w:val="0"/>
        <w:tabs>
          <w:tab w:val="left" w:leader="none" w:pos="1245"/>
        </w:tabs>
        <w:ind w:left="227" w:leftChars="100" w:firstLine="230" w:firstLineChars="97"/>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救急車による搬送患者や夜間の小児救急病院への受診者に軽症者が多いことから、適正受診について</w:t>
      </w:r>
      <w:r>
        <w:rPr>
          <w:rFonts w:hint="eastAsia" w:ascii="ＭＳ 明朝" w:hAnsi="ＭＳ 明朝" w:eastAsia="ＭＳ 明朝"/>
          <w:strike w:val="0"/>
          <w:dstrike w:val="0"/>
          <w:color w:val="auto"/>
          <w:sz w:val="22"/>
          <w:highlight w:val="none"/>
          <w:u w:val="none" w:color="auto"/>
        </w:rPr>
        <w:t>保護者の理解が得られるよう</w:t>
      </w:r>
      <w:r>
        <w:rPr>
          <w:rFonts w:hint="eastAsia" w:ascii="ＭＳ 明朝" w:hAnsi="ＭＳ 明朝" w:eastAsia="ＭＳ 明朝"/>
          <w:color w:val="000000" w:themeColor="text1"/>
          <w:sz w:val="22"/>
          <w:highlight w:val="none"/>
          <w:u w:val="none" w:color="auto"/>
        </w:rPr>
        <w:t>啓発していくことが必要です。</w:t>
      </w:r>
    </w:p>
    <w:p>
      <w:pPr>
        <w:pStyle w:val="0"/>
        <w:tabs>
          <w:tab w:val="left" w:leader="none" w:pos="1245"/>
        </w:tabs>
        <w:ind w:leftChars="0" w:firstLine="0" w:firstLineChars="0"/>
        <w:rPr>
          <w:rFonts w:hint="eastAsia" w:ascii="ＭＳ 明朝" w:hAnsi="ＭＳ 明朝" w:eastAsia="ＭＳ 明朝"/>
          <w:color w:val="000000" w:themeColor="text1"/>
          <w:sz w:val="22"/>
          <w:highlight w:val="none"/>
          <w:u w:val="none" w:color="auto"/>
        </w:rPr>
      </w:pPr>
    </w:p>
    <w:p>
      <w:pPr>
        <w:pStyle w:val="0"/>
        <w:tabs>
          <w:tab w:val="left" w:leader="none" w:pos="1245"/>
        </w:tabs>
        <w:ind w:leftChars="0" w:firstLine="0" w:firstLineChars="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b w:val="1"/>
          <w:color w:val="0070C0"/>
          <w:sz w:val="22"/>
          <w:highlight w:val="none"/>
          <w:u w:val="none" w:color="auto"/>
        </w:rPr>
        <w:t>５　災害時の小児医療体制</w:t>
      </w:r>
    </w:p>
    <w:p>
      <w:pPr>
        <w:pStyle w:val="0"/>
        <w:tabs>
          <w:tab w:val="left" w:leader="none" w:pos="1245"/>
        </w:tabs>
        <w:ind w:left="227" w:leftChars="96" w:hanging="9" w:hangingChars="4"/>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　</w:t>
      </w:r>
      <w:r>
        <w:rPr>
          <w:rFonts w:hint="eastAsia" w:ascii="ＭＳ 明朝" w:hAnsi="ＭＳ 明朝" w:eastAsia="ＭＳ 明朝"/>
          <w:color w:val="auto"/>
          <w:sz w:val="22"/>
          <w:highlight w:val="none"/>
          <w:u w:val="none" w:color="auto"/>
        </w:rPr>
        <w:t>災害時における関係者間での情報共有等の連携方法や、災害時小児周産期リエゾンの役割及び位置づけ等が明らかになっておらず、対応できる人材も不足しています。災害時において適切な小児医療を提供するため、災害時の小児医療体制の整備が必要です。</w:t>
      </w:r>
    </w:p>
    <w:p>
      <w:pPr>
        <w:pStyle w:val="0"/>
        <w:tabs>
          <w:tab w:val="left" w:leader="none" w:pos="1245"/>
        </w:tabs>
        <w:ind w:left="0" w:leftChars="0" w:hanging="237" w:hangingChars="100"/>
        <w:rPr>
          <w:rFonts w:hint="eastAsia" w:ascii="ＭＳ 明朝" w:hAnsi="ＭＳ 明朝" w:eastAsia="ＭＳ 明朝"/>
          <w:color w:val="000000" w:themeColor="text1"/>
          <w:sz w:val="22"/>
          <w:highlight w:val="none"/>
          <w:u w:val="none" w:color="auto"/>
        </w:rPr>
      </w:pPr>
    </w:p>
    <w:p>
      <w:pPr>
        <w:pStyle w:val="0"/>
        <w:rPr>
          <w:rFonts w:hint="eastAsia" w:ascii="ＭＳ 明朝" w:hAnsi="ＭＳ 明朝" w:eastAsia="ＭＳ 明朝"/>
          <w:b w:val="1"/>
          <w:color w:val="FF0000"/>
          <w:sz w:val="22"/>
          <w:highlight w:val="none"/>
          <w:u w:val="none" w:color="auto"/>
        </w:rPr>
      </w:pPr>
      <w:r>
        <w:rPr>
          <w:rFonts w:hint="eastAsia" w:ascii="ＭＳ 明朝" w:hAnsi="ＭＳ 明朝" w:eastAsia="ＭＳ 明朝"/>
          <w:b w:val="1"/>
          <w:color w:val="0070C0"/>
          <w:sz w:val="22"/>
          <w:highlight w:val="none"/>
          <w:u w:val="none" w:color="auto"/>
        </w:rPr>
        <w:t>６　新興感染症の発生・まん延時の小児医療体制</w:t>
      </w:r>
    </w:p>
    <w:p>
      <w:pPr>
        <w:pStyle w:val="0"/>
        <w:autoSpaceDE w:val="0"/>
        <w:autoSpaceDN w:val="0"/>
        <w:adjustRightInd w:val="0"/>
        <w:ind w:left="227" w:leftChars="100" w:firstLine="230" w:firstLineChars="97"/>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新興感染症の発生・まん延時においては、小児の患者が多く発生するばかりでなく、小児医療従事者の確保も困難となるおそれがあり、そのような状況下の対応について検討が必要です。</w:t>
      </w:r>
    </w:p>
    <w:p>
      <w:pPr>
        <w:pStyle w:val="0"/>
        <w:tabs>
          <w:tab w:val="left" w:leader="none" w:pos="1245"/>
        </w:tabs>
        <w:ind w:left="0" w:leftChars="0" w:hanging="237" w:hanging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0" w:leftChars="0" w:hanging="237" w:hanging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0" w:leftChars="0" w:hanging="237" w:hanging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0" w:leftChars="0" w:hanging="237" w:hanging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0" w:leftChars="0" w:hanging="237" w:hangingChars="100"/>
        <w:rPr>
          <w:rFonts w:hint="eastAsia" w:ascii="ＭＳ 明朝" w:hAnsi="ＭＳ 明朝" w:eastAsia="ＭＳ 明朝"/>
          <w:color w:val="000000" w:themeColor="text1"/>
          <w:sz w:val="22"/>
          <w:highlight w:val="none"/>
          <w:u w:val="none" w:color="auto"/>
        </w:rPr>
      </w:pPr>
    </w:p>
    <w:p>
      <w:pPr>
        <w:pStyle w:val="0"/>
        <w:widowControl w:val="1"/>
        <w:overflowPunct w:val="1"/>
        <w:adjustRightInd w:val="1"/>
        <w:jc w:val="left"/>
        <w:textAlignment w:val="auto"/>
        <w:rPr>
          <w:rFonts w:hint="eastAsia" w:ascii="ＭＳ 明朝" w:hAnsi="ＭＳ 明朝" w:eastAsia="ＭＳ 明朝"/>
          <w:b w:val="1"/>
          <w:sz w:val="22"/>
          <w:highlight w:val="none"/>
          <w:bdr w:val="single" w:color="auto" w:sz="4" w:space="0"/>
          <w:shd w:val="clear" w:color="auto" w:themeFill="accent4" w:themeFillTint="33" w:themeFillShade="FF"/>
        </w:rPr>
      </w:pPr>
      <w:r>
        <w:rPr>
          <w:rFonts w:hint="eastAsia"/>
          <w:b w:val="1"/>
          <w:highlight w:val="none"/>
          <w:bdr w:val="single" w:color="auto" w:sz="4" w:space="0"/>
          <w:shd w:val="clear" w:color="auto" w:fill="E5DFEC"/>
        </w:rPr>
        <w:t>対策</w:t>
      </w: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１　医療情報提供体制</w:t>
      </w:r>
    </w:p>
    <w:p>
      <w:pPr>
        <w:pStyle w:val="0"/>
        <w:tabs>
          <w:tab w:val="left" w:leader="none" w:pos="1245"/>
        </w:tabs>
        <w:ind w:left="227" w:leftChars="100" w:firstLine="237" w:firstLineChars="100"/>
        <w:rPr>
          <w:rFonts w:hint="eastAsia" w:ascii="ＭＳ 明朝" w:hAnsi="ＭＳ 明朝" w:eastAsia="ＭＳ 明朝"/>
          <w:sz w:val="22"/>
          <w:highlight w:val="none"/>
        </w:rPr>
      </w:pPr>
      <w:r>
        <w:rPr>
          <w:rFonts w:hint="eastAsia" w:ascii="ＭＳ 明朝" w:hAnsi="ＭＳ 明朝" w:eastAsia="ＭＳ 明朝"/>
          <w:color w:val="000000" w:themeColor="text1"/>
          <w:sz w:val="22"/>
          <w:highlight w:val="none"/>
          <w:u w:val="none" w:color="auto"/>
        </w:rPr>
        <w:t>県は、保護者の不安解消や適正受診を図るため、引き続き、小児救急電話相談事業「こうちこども救急ダイヤル（♯</w:t>
      </w:r>
      <w:r>
        <w:rPr>
          <w:rFonts w:hint="eastAsia" w:ascii="ＭＳ 明朝" w:hAnsi="ＭＳ 明朝" w:eastAsia="ＭＳ 明朝"/>
          <w:color w:val="000000" w:themeColor="text1"/>
          <w:sz w:val="22"/>
          <w:highlight w:val="none"/>
          <w:u w:val="none" w:color="auto"/>
        </w:rPr>
        <w:t>8000</w:t>
      </w:r>
      <w:r>
        <w:rPr>
          <w:rFonts w:hint="eastAsia" w:ascii="ＭＳ 明朝" w:hAnsi="ＭＳ 明朝" w:eastAsia="ＭＳ 明朝"/>
          <w:color w:val="000000" w:themeColor="text1"/>
          <w:sz w:val="22"/>
          <w:highlight w:val="none"/>
          <w:u w:val="none" w:color="auto"/>
        </w:rPr>
        <w:t>）」</w:t>
      </w:r>
      <w:r>
        <w:rPr>
          <w:rFonts w:hint="eastAsia" w:ascii="ＭＳ 明朝" w:hAnsi="ＭＳ 明朝" w:eastAsia="ＭＳ 明朝"/>
          <w:color w:val="auto"/>
          <w:sz w:val="22"/>
          <w:highlight w:val="none"/>
          <w:u w:val="none" w:color="auto"/>
        </w:rPr>
        <w:t>、高知県救急医療情報センターの利用を啓発していくとともに、更なる利便性の向上に向け、救急医療電話相談「高知家の救急医療電話（♯</w:t>
      </w:r>
      <w:r>
        <w:rPr>
          <w:rFonts w:hint="eastAsia" w:ascii="ＭＳ 明朝" w:hAnsi="ＭＳ 明朝" w:eastAsia="ＭＳ 明朝"/>
          <w:color w:val="auto"/>
          <w:sz w:val="22"/>
          <w:highlight w:val="none"/>
          <w:u w:val="none" w:color="auto"/>
        </w:rPr>
        <w:t>7119</w:t>
      </w:r>
      <w:r>
        <w:rPr>
          <w:rFonts w:hint="eastAsia" w:ascii="ＭＳ 明朝" w:hAnsi="ＭＳ 明朝" w:eastAsia="ＭＳ 明朝"/>
          <w:color w:val="auto"/>
          <w:sz w:val="22"/>
          <w:highlight w:val="none"/>
          <w:u w:val="none" w:color="auto"/>
        </w:rPr>
        <w:t>）」と連携し対応していきます。</w:t>
      </w:r>
    </w:p>
    <w:p>
      <w:pPr>
        <w:pStyle w:val="0"/>
        <w:tabs>
          <w:tab w:val="left" w:leader="none" w:pos="1245"/>
        </w:tabs>
        <w:ind w:leftChars="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　　　　　　　　　　　　　　　　　　　　　　　　　　　　　　　　　　　　　　　　　　　　　　　　　　　　　　　　　　　　　　　　　　　　　　　　　　　　　　　　　　　　　　　　　　　　　　　　　　　　　　　　　　　　　　　　　　　　　　　　　　　　　　　　　　　　　　</w:t>
      </w: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２　小児医療提供体制の確保</w:t>
      </w:r>
    </w:p>
    <w:p>
      <w:pPr>
        <w:pStyle w:val="29"/>
        <w:numPr>
          <w:ilvl w:val="0"/>
          <w:numId w:val="1"/>
        </w:numPr>
        <w:tabs>
          <w:tab w:val="left" w:leader="none" w:pos="1245"/>
        </w:tabs>
        <w:ind w:leftChars="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小児科医師の確保</w:t>
      </w:r>
    </w:p>
    <w:p>
      <w:pPr>
        <w:pStyle w:val="0"/>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sz w:val="22"/>
          <w:highlight w:val="none"/>
        </w:rPr>
        <w:t>県は、将来、県内の指定医療機関において小児科の医師として勤務する意思のある学生、研修医に対する貸付金の貸与や、小児科専門医の資格取得を目指す若手医師に対する研修支援などにより、小児科医師の育成を支援し、確保を図</w:t>
      </w:r>
      <w:r>
        <w:rPr>
          <w:rFonts w:hint="eastAsia" w:ascii="ＭＳ 明朝" w:hAnsi="ＭＳ 明朝" w:eastAsia="ＭＳ 明朝"/>
          <w:color w:val="auto"/>
          <w:sz w:val="22"/>
          <w:highlight w:val="none"/>
          <w:u w:val="none" w:color="auto"/>
        </w:rPr>
        <w:t>るとともに、県外からの医師の招聘に向けて、県内の医師求人情報や医師のキャリアアップ支援策などの紹介、赴任する医師への研修修学金の貸与などを行います。</w:t>
      </w:r>
    </w:p>
    <w:p>
      <w:pPr>
        <w:pStyle w:val="0"/>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また、学校医や乳幼児健診を担う医師の確保についても検討していきます。</w:t>
      </w:r>
    </w:p>
    <w:p>
      <w:pPr>
        <w:pStyle w:val="0"/>
        <w:tabs>
          <w:tab w:val="left" w:leader="none" w:pos="1245"/>
        </w:tabs>
        <w:rPr>
          <w:rFonts w:hint="eastAsia" w:ascii="ＭＳ 明朝" w:hAnsi="ＭＳ 明朝" w:eastAsia="ＭＳ 明朝"/>
          <w:color w:val="auto"/>
          <w:sz w:val="22"/>
          <w:highlight w:val="none"/>
          <w:u w:val="none" w:color="auto"/>
        </w:rPr>
      </w:pPr>
    </w:p>
    <w:p>
      <w:pPr>
        <w:pStyle w:val="0"/>
        <w:tabs>
          <w:tab w:val="left" w:leader="none" w:pos="1245"/>
        </w:tabs>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（２）医療機関の連携等</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kern w:val="0"/>
          <w:sz w:val="22"/>
          <w:highlight w:val="none"/>
          <w:u w:val="none" w:color="auto"/>
        </w:rPr>
        <w:t>県及び医療機関は、県内の医療連携を推進することはもとより、県内では対応が困難な心疾患などの患者に対しては、県外の医療機関と連携し、速やかに受入れることができる医療機関を確保する体制を維持します。</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また、アクセスが悪化する地域の小児患者の診療機会の確保のため、オンラインの診療体制について、「第７章第５節在宅医療」の取組と連携して検討していきます。</w:t>
      </w:r>
    </w:p>
    <w:p>
      <w:pPr>
        <w:pStyle w:val="0"/>
        <w:autoSpaceDE w:val="0"/>
        <w:autoSpaceDN w:val="0"/>
        <w:adjustRightInd w:val="0"/>
        <w:jc w:val="left"/>
        <w:rPr>
          <w:rFonts w:hint="eastAsia" w:ascii="ＭＳ 明朝" w:hAnsi="ＭＳ 明朝" w:eastAsia="ＭＳ 明朝"/>
          <w:color w:val="auto"/>
          <w:kern w:val="0"/>
          <w:sz w:val="22"/>
          <w:highlight w:val="none"/>
          <w:u w:val="none" w:color="auto"/>
        </w:rPr>
      </w:pPr>
    </w:p>
    <w:p>
      <w:pPr>
        <w:pStyle w:val="0"/>
        <w:autoSpaceDE w:val="0"/>
        <w:autoSpaceDN w:val="0"/>
        <w:adjustRightInd w:val="0"/>
        <w:jc w:val="left"/>
        <w:rPr>
          <w:rFonts w:hint="eastAsia" w:ascii="ＭＳ 明朝" w:hAnsi="ＭＳ 明朝" w:eastAsia="ＭＳ 明朝"/>
          <w:b w:val="1"/>
          <w:color w:val="auto"/>
          <w:kern w:val="0"/>
          <w:sz w:val="22"/>
          <w:highlight w:val="none"/>
          <w:u w:val="none" w:color="auto"/>
        </w:rPr>
      </w:pPr>
      <w:r>
        <w:rPr>
          <w:rFonts w:hint="eastAsia" w:ascii="ＭＳ 明朝" w:hAnsi="ＭＳ 明朝" w:eastAsia="ＭＳ 明朝"/>
          <w:b w:val="1"/>
          <w:color w:val="auto"/>
          <w:kern w:val="0"/>
          <w:sz w:val="22"/>
          <w:highlight w:val="none"/>
          <w:u w:val="none" w:color="auto"/>
        </w:rPr>
        <w:t>（３）専門医の育成・確保</w:t>
      </w:r>
    </w:p>
    <w:p>
      <w:pPr>
        <w:pStyle w:val="0"/>
        <w:autoSpaceDE w:val="0"/>
        <w:autoSpaceDN w:val="0"/>
        <w:adjustRightInd w:val="0"/>
        <w:ind w:left="227" w:leftChars="100"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県及び医療機関などは、若手医師の県外専門医療機関での研修等を通してキャリアアップを支援し、県内の高度専門医療のレベルの向上に努めます。</w:t>
      </w:r>
    </w:p>
    <w:p>
      <w:pPr>
        <w:pStyle w:val="0"/>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また、引き続き、高知ギルバーグ発達神経精神医学センターにおいて、発達障害に関する専門医師の養成やその他専門職による支援の技術力向上を図っていきます。</w:t>
      </w:r>
    </w:p>
    <w:p>
      <w:pPr>
        <w:pStyle w:val="0"/>
        <w:autoSpaceDE w:val="0"/>
        <w:autoSpaceDN w:val="0"/>
        <w:adjustRightInd w:val="0"/>
        <w:ind w:left="227" w:leftChars="100"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sz w:val="22"/>
          <w:highlight w:val="none"/>
          <w:u w:val="none" w:color="auto"/>
        </w:rPr>
        <w:t>さらに、発達障害の専門的な診療機関がその機能を十分に活用できるようにするため、地域の医療機関、保健福祉機関、教育機関等による連携体制の構築についても継続して取り組んでいきます。</w:t>
      </w:r>
    </w:p>
    <w:p>
      <w:pPr>
        <w:pStyle w:val="0"/>
        <w:autoSpaceDE w:val="0"/>
        <w:autoSpaceDN w:val="0"/>
        <w:adjustRightInd w:val="0"/>
        <w:jc w:val="left"/>
        <w:rPr>
          <w:rFonts w:hint="eastAsia" w:ascii="ＭＳ 明朝" w:hAnsi="ＭＳ 明朝" w:eastAsia="ＭＳ 明朝"/>
          <w:color w:val="auto"/>
          <w:kern w:val="0"/>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（４）障害のある子ども・医療的ケア児等への対応</w:t>
      </w:r>
    </w:p>
    <w:p>
      <w:pPr>
        <w:pStyle w:val="0"/>
        <w:autoSpaceDE w:val="0"/>
        <w:autoSpaceDN w:val="0"/>
        <w:adjustRightInd w:val="0"/>
        <w:ind w:left="227" w:leftChars="100" w:firstLine="237" w:firstLineChars="100"/>
        <w:jc w:val="lef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障害のある子どもや、被虐待児及び医療的ケア児への対応として、行政機関、医療機関、保育所・学校等の多職種</w:t>
      </w:r>
      <w:r>
        <w:rPr>
          <w:rFonts w:hint="eastAsia" w:ascii="ＭＳ 明朝" w:hAnsi="ＭＳ 明朝" w:eastAsia="ＭＳ 明朝"/>
          <w:color w:val="auto"/>
          <w:sz w:val="22"/>
          <w:highlight w:val="none"/>
          <w:u w:val="none" w:color="auto"/>
          <w:shd w:val="clear" w:color="auto" w:fill="auto"/>
        </w:rPr>
        <w:t>が連携</w:t>
      </w:r>
      <w:r>
        <w:rPr>
          <w:rFonts w:hint="eastAsia" w:ascii="ＭＳ 明朝" w:hAnsi="ＭＳ 明朝" w:eastAsia="ＭＳ 明朝"/>
          <w:color w:val="auto"/>
          <w:sz w:val="22"/>
          <w:highlight w:val="none"/>
          <w:u w:val="none" w:color="auto"/>
        </w:rPr>
        <w:t>して取組みを実施し、子どもの状況や成長に応じた支援ができるよう努めます。</w:t>
      </w:r>
    </w:p>
    <w:p>
      <w:pPr>
        <w:pStyle w:val="0"/>
        <w:autoSpaceDE w:val="0"/>
        <w:autoSpaceDN w:val="0"/>
        <w:adjustRightInd w:val="0"/>
        <w:ind w:left="227" w:leftChars="100" w:firstLine="237" w:firstLineChars="1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また、医療的ケア児については、レスパイトの実施に向け医療的ケア児に対応できる訪問看護師等の確保や、緊急入院が必要となった場合に医療機関との連携を円滑に実施できるよう医療的ケア児コーディネーターの養成等、支援体制の強化に引き続き取り組みます。</w:t>
      </w: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３　小児救急体制の確保</w:t>
      </w:r>
    </w:p>
    <w:p>
      <w:pPr>
        <w:pStyle w:val="29"/>
        <w:numPr>
          <w:ilvl w:val="0"/>
          <w:numId w:val="2"/>
        </w:numPr>
        <w:tabs>
          <w:tab w:val="left" w:leader="none" w:pos="1245"/>
        </w:tabs>
        <w:ind w:leftChars="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小児救急体制の検討</w:t>
      </w:r>
    </w:p>
    <w:p>
      <w:pPr>
        <w:pStyle w:val="0"/>
        <w:tabs>
          <w:tab w:val="left" w:leader="none" w:pos="1245"/>
        </w:tabs>
        <w:ind w:left="227" w:leftChars="100" w:firstLine="237"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県は、小児科医師の確保に努めるとともに、高知県小児医療体制検討会議において、二次保健医療圏の小児救急医療体制について引き続き検討します。</w:t>
      </w:r>
    </w:p>
    <w:p>
      <w:pPr>
        <w:pStyle w:val="0"/>
        <w:tabs>
          <w:tab w:val="left" w:leader="none" w:pos="1245"/>
        </w:tabs>
        <w:ind w:left="227" w:leftChars="100" w:firstLine="0" w:firstLineChars="0"/>
        <w:rPr>
          <w:rFonts w:hint="eastAsia" w:ascii="ＭＳ 明朝" w:hAnsi="ＭＳ 明朝" w:eastAsia="ＭＳ 明朝"/>
          <w:sz w:val="22"/>
          <w:highlight w:val="none"/>
        </w:rPr>
      </w:pPr>
    </w:p>
    <w:p>
      <w:pPr>
        <w:pStyle w:val="29"/>
        <w:numPr>
          <w:ilvl w:val="0"/>
          <w:numId w:val="2"/>
        </w:numPr>
        <w:tabs>
          <w:tab w:val="left" w:leader="none" w:pos="1245"/>
        </w:tabs>
        <w:ind w:leftChars="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小児科医師の勤務環境の改善</w:t>
      </w:r>
    </w:p>
    <w:p>
      <w:pPr>
        <w:pStyle w:val="0"/>
        <w:tabs>
          <w:tab w:val="left" w:leader="none" w:pos="1245"/>
        </w:tabs>
        <w:ind w:left="227" w:leftChars="1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県は、中央保健医療圏の小児科病院群輪番制病院の小児科機能を維持するため、その</w:t>
      </w:r>
      <w:r>
        <w:rPr>
          <w:rFonts w:hint="eastAsia" w:ascii="ＭＳ 明朝" w:hAnsi="ＭＳ 明朝" w:eastAsia="ＭＳ 明朝"/>
          <w:color w:val="auto"/>
          <w:sz w:val="22"/>
          <w:highlight w:val="none"/>
          <w:u w:val="none" w:color="auto"/>
        </w:rPr>
        <w:t>運営について支援します。併せて、</w:t>
      </w:r>
      <w:r>
        <w:rPr>
          <w:rFonts w:hint="eastAsia" w:ascii="ＭＳ 明朝" w:hAnsi="ＭＳ 明朝" w:eastAsia="ＭＳ 明朝"/>
          <w:color w:val="000000" w:themeColor="text1"/>
          <w:sz w:val="22"/>
          <w:highlight w:val="none"/>
          <w:u w:val="none" w:color="auto"/>
        </w:rPr>
        <w:t>同病院の救急勤務医師や、小児救急患者のトリアージを担当する看護師を設置する医療機関を支援します。</w:t>
      </w:r>
    </w:p>
    <w:p>
      <w:pPr>
        <w:pStyle w:val="0"/>
        <w:tabs>
          <w:tab w:val="left" w:leader="none" w:pos="1245"/>
        </w:tabs>
        <w:ind w:left="227" w:leftChars="1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さらに、「医師の働き方改革」に適応できるよう、高知県医療勤務環境改善支援センターを設置し、高知労働局とも連携のうえ、医療機関からの相談への対応等、支援を行います。</w:t>
      </w:r>
    </w:p>
    <w:p>
      <w:pPr>
        <w:pStyle w:val="0"/>
        <w:tabs>
          <w:tab w:val="left" w:leader="none" w:pos="1245"/>
        </w:tabs>
        <w:ind w:left="227" w:leftChars="100" w:firstLine="237" w:firstLineChars="100"/>
        <w:rPr>
          <w:rFonts w:hint="eastAsia" w:ascii="ＭＳ 明朝" w:hAnsi="ＭＳ 明朝" w:eastAsia="ＭＳ 明朝"/>
          <w:color w:val="000000" w:themeColor="text1"/>
          <w:sz w:val="22"/>
          <w:highlight w:val="none"/>
          <w:u w:val="none" w:color="auto"/>
        </w:rPr>
      </w:pPr>
    </w:p>
    <w:p>
      <w:pPr>
        <w:pStyle w:val="29"/>
        <w:numPr>
          <w:ilvl w:val="0"/>
          <w:numId w:val="2"/>
        </w:numPr>
        <w:tabs>
          <w:tab w:val="left" w:leader="none" w:pos="1245"/>
        </w:tabs>
        <w:ind w:leftChars="0"/>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小児患者の症状に応じた対応が可能な体制の構築</w:t>
      </w:r>
    </w:p>
    <w:p>
      <w:pPr>
        <w:pStyle w:val="0"/>
        <w:tabs>
          <w:tab w:val="left" w:leader="none" w:pos="1245"/>
        </w:tabs>
        <w:ind w:left="237" w:hanging="237" w:hanging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 xml:space="preserve">    </w:t>
      </w:r>
      <w:r>
        <w:rPr>
          <w:rFonts w:hint="eastAsia" w:ascii="ＭＳ 明朝" w:hAnsi="ＭＳ 明朝" w:eastAsia="ＭＳ 明朝"/>
          <w:color w:val="000000" w:themeColor="text1"/>
          <w:sz w:val="22"/>
          <w:highlight w:val="none"/>
          <w:u w:val="none" w:color="auto"/>
        </w:rPr>
        <w:t>小児人口の減少を踏まえつつ、小児救急医療体制の充実・確保に向けて、高知県小児医療体制検討会議において課題や対策を検討します。</w:t>
      </w:r>
    </w:p>
    <w:p>
      <w:pPr>
        <w:pStyle w:val="0"/>
        <w:tabs>
          <w:tab w:val="left" w:leader="none" w:pos="1245"/>
        </w:tabs>
        <w:rPr>
          <w:rFonts w:hint="eastAsia" w:ascii="ＭＳ 明朝" w:hAnsi="ＭＳ 明朝" w:eastAsia="ＭＳ 明朝"/>
          <w:b w:val="1"/>
          <w:color w:val="0070C0"/>
          <w:sz w:val="22"/>
          <w:highlight w:val="none"/>
        </w:rPr>
      </w:pP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４　適正受診の推進</w:t>
      </w:r>
    </w:p>
    <w:p>
      <w:pPr>
        <w:pStyle w:val="29"/>
        <w:numPr>
          <w:ilvl w:val="0"/>
          <w:numId w:val="3"/>
        </w:numPr>
        <w:tabs>
          <w:tab w:val="left" w:leader="none" w:pos="1245"/>
        </w:tabs>
        <w:ind w:leftChars="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広報活動</w:t>
      </w:r>
    </w:p>
    <w:p>
      <w:pPr>
        <w:pStyle w:val="0"/>
        <w:tabs>
          <w:tab w:val="left" w:leader="none" w:pos="1245"/>
        </w:tabs>
        <w:ind w:left="227" w:leftChars="100" w:firstLine="237"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県は、広報紙、新聞広告やテレビ広告などのメディアなどを活用した広報活動を行います。</w:t>
      </w:r>
    </w:p>
    <w:p>
      <w:pPr>
        <w:pStyle w:val="0"/>
        <w:tabs>
          <w:tab w:val="left" w:leader="none" w:pos="1245"/>
        </w:tabs>
        <w:ind w:left="227" w:leftChars="100" w:firstLine="237" w:firstLineChars="100"/>
        <w:rPr>
          <w:rFonts w:hint="eastAsia" w:ascii="ＭＳ 明朝" w:hAnsi="ＭＳ 明朝" w:eastAsia="ＭＳ 明朝"/>
          <w:sz w:val="22"/>
          <w:highlight w:val="none"/>
        </w:rPr>
      </w:pPr>
    </w:p>
    <w:p>
      <w:pPr>
        <w:pStyle w:val="29"/>
        <w:numPr>
          <w:ilvl w:val="0"/>
          <w:numId w:val="3"/>
        </w:numPr>
        <w:tabs>
          <w:tab w:val="left" w:leader="none" w:pos="1245"/>
        </w:tabs>
        <w:ind w:leftChars="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講習会の開催</w:t>
      </w:r>
    </w:p>
    <w:p>
      <w:pPr>
        <w:pStyle w:val="0"/>
        <w:tabs>
          <w:tab w:val="left" w:leader="none" w:pos="1245"/>
        </w:tabs>
        <w:ind w:left="227" w:leftChars="1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県は、小児の急病時に適切に対応できるよう、小児科医師による保護者</w:t>
      </w:r>
      <w:r>
        <w:rPr>
          <w:rFonts w:hint="eastAsia" w:ascii="ＭＳ 明朝" w:hAnsi="ＭＳ 明朝" w:eastAsia="ＭＳ 明朝"/>
          <w:color w:val="auto"/>
          <w:sz w:val="22"/>
          <w:highlight w:val="none"/>
          <w:u w:val="none" w:color="auto"/>
        </w:rPr>
        <w:t>や幼児教育施設の職員を</w:t>
      </w:r>
      <w:r>
        <w:rPr>
          <w:rFonts w:hint="eastAsia" w:ascii="ＭＳ 明朝" w:hAnsi="ＭＳ 明朝" w:eastAsia="ＭＳ 明朝"/>
          <w:color w:val="000000" w:themeColor="text1"/>
          <w:sz w:val="22"/>
          <w:highlight w:val="none"/>
          <w:u w:val="none" w:color="auto"/>
        </w:rPr>
        <w:t>対象とした講習会を開催します。</w: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ind w:leftChars="0" w:firstLine="0" w:firstLineChars="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b w:val="1"/>
          <w:color w:val="0070C0"/>
          <w:sz w:val="22"/>
          <w:highlight w:val="none"/>
          <w:u w:val="none" w:color="auto"/>
        </w:rPr>
        <w:t>５　災害時の小児医療体制</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災害時の小児医療体制の整備に向け、関係者と引き続き検討を進めます。</w:t>
      </w:r>
    </w:p>
    <w:p>
      <w:pPr>
        <w:pStyle w:val="0"/>
        <w:tabs>
          <w:tab w:val="left" w:leader="none" w:pos="1245"/>
        </w:tabs>
        <w:ind w:left="227" w:leftChars="100" w:firstLine="237" w:firstLineChars="100"/>
        <w:rPr>
          <w:rFonts w:hint="eastAsia" w:ascii="ＭＳ 明朝" w:hAnsi="ＭＳ 明朝" w:eastAsia="ＭＳ 明朝"/>
          <w:color w:val="FF0000"/>
          <w:sz w:val="22"/>
          <w:highlight w:val="none"/>
        </w:rPr>
      </w:pPr>
      <w:r>
        <w:rPr>
          <w:rFonts w:hint="eastAsia" w:ascii="ＭＳ 明朝" w:hAnsi="ＭＳ 明朝" w:eastAsia="ＭＳ 明朝"/>
          <w:color w:val="auto"/>
          <w:sz w:val="22"/>
          <w:highlight w:val="none"/>
          <w:u w:val="none" w:color="auto"/>
        </w:rPr>
        <w:t>また、災害時小児周産期リエゾンの役割及び県の災害医療対策本部への位置づけを明確にするとともに、災害時の活動に向け、厚生労働省が実施する災害時小児周産期リエゾン養成研修の修了者等、災害時に対応できる人材を確保します。</w:t>
      </w:r>
    </w:p>
    <w:p>
      <w:pPr>
        <w:pStyle w:val="0"/>
        <w:tabs>
          <w:tab w:val="left" w:leader="none" w:pos="1245"/>
        </w:tabs>
        <w:rPr>
          <w:rFonts w:hint="eastAsia" w:ascii="ＭＳ 明朝" w:hAnsi="ＭＳ 明朝" w:eastAsia="ＭＳ 明朝"/>
          <w:sz w:val="22"/>
          <w:highlight w:val="none"/>
        </w:rPr>
      </w:pPr>
    </w:p>
    <w:p>
      <w:pPr>
        <w:pStyle w:val="0"/>
        <w:rPr>
          <w:rFonts w:hint="eastAsia" w:ascii="ＭＳ 明朝" w:hAnsi="ＭＳ 明朝" w:eastAsia="ＭＳ 明朝"/>
          <w:b w:val="1"/>
          <w:color w:val="FF0000"/>
          <w:sz w:val="22"/>
          <w:highlight w:val="none"/>
          <w:u w:val="none" w:color="auto"/>
        </w:rPr>
      </w:pPr>
      <w:r>
        <w:rPr>
          <w:rFonts w:hint="eastAsia" w:ascii="ＭＳ 明朝" w:hAnsi="ＭＳ 明朝" w:eastAsia="ＭＳ 明朝"/>
          <w:b w:val="1"/>
          <w:color w:val="0070C0"/>
          <w:sz w:val="22"/>
          <w:highlight w:val="none"/>
          <w:u w:val="none" w:color="auto"/>
        </w:rPr>
        <w:t>６　新興感染症の発生・まん延時の小児医療体制</w:t>
      </w:r>
    </w:p>
    <w:p>
      <w:pPr>
        <w:pStyle w:val="0"/>
        <w:autoSpaceDE w:val="0"/>
        <w:autoSpaceDN w:val="0"/>
        <w:adjustRightInd w:val="0"/>
        <w:ind w:left="227" w:leftChars="100" w:firstLine="237" w:firstLineChars="1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新興感染症の発生・まん延時への対応については、「第８章第３節　新興感染症を含む感染症」の取組と連携した新興感染症対策やオンライン診療等の活用など、小児医療体制の確保に向けた検討を進めていきます。</w: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ascii="ＭＳ 明朝" w:hAnsi="ＭＳ 明朝" w:eastAsia="ＭＳ 明朝"/>
          <w:highlight w:val="none"/>
        </w:rPr>
        <w:br w:type="page"/>
      </w:r>
    </w:p>
    <w:p>
      <w:pPr>
        <w:pStyle w:val="0"/>
        <w:widowControl w:val="1"/>
        <w:overflowPunct w:val="1"/>
        <w:adjustRightInd w:val="1"/>
        <w:jc w:val="left"/>
        <w:textAlignment w:val="auto"/>
        <w:rPr>
          <w:rFonts w:hint="eastAsia" w:ascii="ＭＳ 明朝" w:hAnsi="ＭＳ 明朝" w:eastAsia="ＭＳ 明朝"/>
          <w:b w:val="1"/>
          <w:sz w:val="22"/>
          <w:highlight w:val="none"/>
          <w:bdr w:val="single" w:color="auto" w:sz="4" w:space="0"/>
          <w:shd w:val="clear" w:color="auto" w:themeFill="accent4" w:themeFillTint="33" w:themeFillShade="FF"/>
        </w:rPr>
      </w:pPr>
      <w:r>
        <w:rPr>
          <w:rFonts w:hint="eastAsia"/>
          <w:b w:val="1"/>
          <w:highlight w:val="none"/>
          <w:bdr w:val="single" w:color="auto" w:sz="4" w:space="0"/>
          <w:shd w:val="clear" w:color="auto" w:fill="E5DFEC"/>
        </w:rPr>
        <w:t>目標</w:t>
      </w:r>
    </w:p>
    <w:p>
      <w:pPr>
        <w:pStyle w:val="0"/>
        <w:tabs>
          <w:tab w:val="left" w:leader="none" w:pos="1245"/>
        </w:tabs>
        <w:rPr>
          <w:rFonts w:hint="eastAsia" w:ascii="ＭＳ 明朝" w:hAnsi="ＭＳ 明朝" w:eastAsia="ＭＳ 明朝"/>
          <w:sz w:val="22"/>
          <w:highlight w:val="none"/>
          <w:bdr w:val="single" w:color="auto" w:sz="4" w:space="0"/>
        </w:rPr>
      </w:pPr>
    </w:p>
    <w:tbl>
      <w:tblPr>
        <w:tblStyle w:val="44"/>
        <w:tblW w:w="8938" w:type="dxa"/>
        <w:jc w:val="left"/>
        <w:tblInd w:w="40" w:type="dxa"/>
        <w:tblLayout w:type="fixed"/>
        <w:tblLook w:firstRow="1" w:lastRow="0" w:firstColumn="1" w:lastColumn="0" w:noHBand="0" w:noVBand="1" w:val="04A0"/>
      </w:tblPr>
      <w:tblGrid>
        <w:gridCol w:w="324"/>
        <w:gridCol w:w="1918"/>
        <w:gridCol w:w="2951"/>
        <w:gridCol w:w="1794"/>
        <w:gridCol w:w="1951"/>
      </w:tblGrid>
      <w:tr>
        <w:trPr/>
        <w:tc>
          <w:tcPr>
            <w:tcW w:w="324" w:type="dxa"/>
            <w:shd w:val="clear" w:color="auto" w:themeFill="accent5" w:themeFillTint="33" w:themeFillShade="FF"/>
            <w:vAlign w:val="center"/>
          </w:tcPr>
          <w:p>
            <w:pPr>
              <w:pStyle w:val="0"/>
              <w:snapToGrid w:val="0"/>
              <w:rPr>
                <w:rFonts w:hint="eastAsia" w:ascii="ＭＳ 明朝" w:hAnsi="ＭＳ 明朝" w:eastAsia="ＭＳ 明朝"/>
                <w:sz w:val="20"/>
                <w:highlight w:val="none"/>
              </w:rPr>
            </w:pPr>
            <w:r>
              <w:rPr>
                <w:rFonts w:hint="eastAsia" w:ascii="ＭＳ 明朝" w:hAnsi="ＭＳ 明朝" w:eastAsia="ＭＳ 明朝"/>
                <w:sz w:val="20"/>
                <w:highlight w:val="none"/>
              </w:rPr>
              <w:t>区分</w:t>
            </w:r>
          </w:p>
        </w:tc>
        <w:tc>
          <w:tcPr>
            <w:tcW w:w="1918" w:type="dxa"/>
            <w:shd w:val="clear" w:color="auto" w:themeFill="accent5" w:themeFillTint="33" w:themeFillShade="FF"/>
            <w:vAlign w:val="center"/>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項目</w:t>
            </w:r>
          </w:p>
        </w:tc>
        <w:tc>
          <w:tcPr>
            <w:tcW w:w="2951" w:type="dxa"/>
            <w:shd w:val="clear" w:color="auto" w:themeFill="accent5" w:themeFillTint="33" w:themeFillShade="FF"/>
            <w:vAlign w:val="center"/>
          </w:tcPr>
          <w:p>
            <w:pPr>
              <w:pStyle w:val="0"/>
              <w:tabs>
                <w:tab w:val="left" w:leader="none" w:pos="1245"/>
              </w:tabs>
              <w:jc w:val="center"/>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color w:val="000000" w:themeColor="text1"/>
                <w:sz w:val="20"/>
                <w:highlight w:val="none"/>
                <w:u w:val="none" w:color="auto"/>
              </w:rPr>
              <w:t>直近値</w:t>
            </w:r>
          </w:p>
        </w:tc>
        <w:tc>
          <w:tcPr>
            <w:tcW w:w="1794" w:type="dxa"/>
            <w:shd w:val="clear" w:color="auto" w:themeFill="accent5" w:themeFillTint="33" w:themeFillShade="FF"/>
            <w:vAlign w:val="center"/>
          </w:tcPr>
          <w:p>
            <w:pPr>
              <w:pStyle w:val="0"/>
              <w:tabs>
                <w:tab w:val="left" w:leader="none" w:pos="1245"/>
              </w:tabs>
              <w:jc w:val="center"/>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color w:val="000000" w:themeColor="text1"/>
                <w:sz w:val="20"/>
                <w:highlight w:val="none"/>
                <w:u w:val="none" w:color="auto"/>
              </w:rPr>
              <w:t>目標</w:t>
            </w:r>
          </w:p>
        </w:tc>
        <w:tc>
          <w:tcPr>
            <w:tcW w:w="1951" w:type="dxa"/>
            <w:shd w:val="clear" w:color="auto" w:themeFill="accent5" w:themeFillTint="33" w:themeFillShade="FF"/>
            <w:vAlign w:val="center"/>
          </w:tcPr>
          <w:p>
            <w:pPr>
              <w:pStyle w:val="0"/>
              <w:tabs>
                <w:tab w:val="left" w:leader="none" w:pos="1245"/>
              </w:tabs>
              <w:jc w:val="center"/>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color w:val="000000" w:themeColor="text1"/>
                <w:sz w:val="20"/>
                <w:highlight w:val="none"/>
                <w:u w:val="none" w:color="auto"/>
              </w:rPr>
              <w:t>直近値の出典</w:t>
            </w:r>
          </w:p>
        </w:tc>
      </w:tr>
      <w:tr>
        <w:trPr>
          <w:trHeight w:val="976" w:hRule="atLeast"/>
        </w:trPr>
        <w:tc>
          <w:tcPr>
            <w:tcW w:w="324" w:type="dxa"/>
            <w:shd w:val="clear" w:color="auto" w:themeFill="accent5" w:themeFillTint="33" w:themeFillShade="FF"/>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S</w:t>
            </w:r>
          </w:p>
        </w:tc>
        <w:tc>
          <w:tcPr>
            <w:tcW w:w="1918" w:type="dxa"/>
            <w:shd w:val="clear" w:color="auto" w:themeFill="accent5" w:themeFillTint="33" w:themeFillShade="FF"/>
            <w:vAlign w:val="center"/>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小児科医師数</w:t>
            </w:r>
          </w:p>
        </w:tc>
        <w:tc>
          <w:tcPr>
            <w:tcW w:w="2951" w:type="dxa"/>
            <w:vAlign w:val="center"/>
          </w:tcPr>
          <w:p>
            <w:pPr>
              <w:pStyle w:val="0"/>
              <w:tabs>
                <w:tab w:val="left" w:leader="none" w:pos="1245"/>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104</w:t>
            </w:r>
            <w:r>
              <w:rPr>
                <w:rFonts w:hint="eastAsia" w:ascii="ＭＳ 明朝" w:hAnsi="ＭＳ 明朝" w:eastAsia="ＭＳ 明朝"/>
                <w:color w:val="auto"/>
                <w:sz w:val="20"/>
                <w:highlight w:val="none"/>
                <w:u w:val="none" w:color="auto"/>
              </w:rPr>
              <w:t>人</w:t>
            </w:r>
          </w:p>
        </w:tc>
        <w:tc>
          <w:tcPr>
            <w:tcW w:w="1794" w:type="dxa"/>
            <w:vAlign w:val="center"/>
          </w:tcPr>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108</w:t>
            </w:r>
            <w:r>
              <w:rPr>
                <w:rFonts w:hint="eastAsia" w:ascii="ＭＳ 明朝" w:hAnsi="ＭＳ 明朝" w:eastAsia="ＭＳ 明朝"/>
                <w:color w:val="auto"/>
                <w:sz w:val="20"/>
                <w:highlight w:val="none"/>
                <w:u w:val="none" w:color="auto"/>
              </w:rPr>
              <w:t>人以上</w:t>
            </w:r>
          </w:p>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18"/>
                <w:highlight w:val="none"/>
                <w:u w:val="none" w:color="auto"/>
              </w:rPr>
              <w:t>（令和８年度</w:t>
            </w: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w:t>
            </w:r>
          </w:p>
        </w:tc>
        <w:tc>
          <w:tcPr>
            <w:tcW w:w="1951" w:type="dxa"/>
            <w:vAlign w:val="center"/>
          </w:tcPr>
          <w:p>
            <w:pPr>
              <w:pStyle w:val="0"/>
              <w:tabs>
                <w:tab w:val="left" w:leader="none" w:pos="1245"/>
              </w:tabs>
              <w:spacing w:line="240" w:lineRule="exact"/>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0"/>
                <w:highlight w:val="none"/>
                <w:u w:val="none" w:color="auto"/>
              </w:rPr>
              <w:t>令和２年</w:t>
            </w:r>
          </w:p>
          <w:p>
            <w:pPr>
              <w:pStyle w:val="0"/>
              <w:tabs>
                <w:tab w:val="left" w:leader="none" w:pos="1245"/>
              </w:tabs>
              <w:spacing w:line="240" w:lineRule="exact"/>
              <w:ind w:left="-109" w:leftChars="-48" w:right="-220" w:rightChars="-97" w:firstLine="0" w:firstLineChars="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0"/>
                <w:highlight w:val="none"/>
                <w:u w:val="none" w:color="auto"/>
              </w:rPr>
              <w:t>医師・歯科医師・</w:t>
            </w:r>
          </w:p>
          <w:p>
            <w:pPr>
              <w:pStyle w:val="0"/>
              <w:tabs>
                <w:tab w:val="left" w:leader="none" w:pos="1245"/>
              </w:tabs>
              <w:spacing w:line="240" w:lineRule="exact"/>
              <w:ind w:left="-109" w:leftChars="-48" w:right="-220" w:rightChars="-97" w:firstLine="0" w:firstLineChars="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0"/>
                <w:highlight w:val="none"/>
                <w:u w:val="none" w:color="auto"/>
              </w:rPr>
              <w:t>薬剤師調査</w:t>
            </w:r>
          </w:p>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（厚生労働省）</w:t>
            </w:r>
          </w:p>
        </w:tc>
      </w:tr>
      <w:tr>
        <w:trPr>
          <w:trHeight w:val="976" w:hRule="atLeast"/>
        </w:trPr>
        <w:tc>
          <w:tcPr>
            <w:tcW w:w="324" w:type="dxa"/>
            <w:shd w:val="clear" w:color="auto" w:themeFill="accent5" w:themeFillTint="33" w:themeFillShade="FF"/>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S</w:t>
            </w:r>
          </w:p>
        </w:tc>
        <w:tc>
          <w:tcPr>
            <w:tcW w:w="1918" w:type="dxa"/>
            <w:shd w:val="clear" w:color="auto" w:themeFill="accent5" w:themeFillTint="33" w:themeFillShade="FF"/>
            <w:vAlign w:val="center"/>
          </w:tcPr>
          <w:p>
            <w:pPr>
              <w:pStyle w:val="0"/>
              <w:tabs>
                <w:tab w:val="left" w:leader="none" w:pos="1245"/>
              </w:tabs>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小児救急搬送の</w:t>
            </w:r>
          </w:p>
          <w:p>
            <w:pPr>
              <w:pStyle w:val="0"/>
              <w:tabs>
                <w:tab w:val="left" w:leader="none" w:pos="1245"/>
              </w:tabs>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軽症患者割合</w:t>
            </w:r>
          </w:p>
        </w:tc>
        <w:tc>
          <w:tcPr>
            <w:tcW w:w="2951" w:type="dxa"/>
            <w:vAlign w:val="center"/>
          </w:tcPr>
          <w:p>
            <w:pPr>
              <w:pStyle w:val="0"/>
              <w:tabs>
                <w:tab w:val="left" w:leader="none" w:pos="1245"/>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77.6</w:t>
            </w:r>
            <w:r>
              <w:rPr>
                <w:rFonts w:hint="eastAsia" w:ascii="ＭＳ 明朝" w:hAnsi="ＭＳ 明朝" w:eastAsia="ＭＳ 明朝"/>
                <w:color w:val="auto"/>
                <w:sz w:val="20"/>
                <w:highlight w:val="none"/>
                <w:u w:val="none" w:color="auto"/>
              </w:rPr>
              <w:t>％</w:t>
            </w:r>
          </w:p>
        </w:tc>
        <w:tc>
          <w:tcPr>
            <w:tcW w:w="1794" w:type="dxa"/>
            <w:vAlign w:val="center"/>
          </w:tcPr>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70%</w:t>
            </w:r>
            <w:r>
              <w:rPr>
                <w:rFonts w:hint="eastAsia" w:ascii="ＭＳ 明朝" w:hAnsi="ＭＳ 明朝" w:eastAsia="ＭＳ 明朝"/>
                <w:color w:val="auto"/>
                <w:sz w:val="20"/>
                <w:highlight w:val="none"/>
                <w:u w:val="none" w:color="auto"/>
              </w:rPr>
              <w:t>以下</w:t>
            </w:r>
          </w:p>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令和</w:t>
            </w:r>
            <w:r>
              <w:rPr>
                <w:rFonts w:hint="eastAsia" w:ascii="ＭＳ 明朝" w:hAnsi="ＭＳ 明朝" w:eastAsia="ＭＳ 明朝"/>
                <w:color w:val="auto"/>
                <w:sz w:val="18"/>
                <w:highlight w:val="none"/>
                <w:u w:val="none" w:color="auto"/>
              </w:rPr>
              <w:t>11</w:t>
            </w:r>
            <w:r>
              <w:rPr>
                <w:rFonts w:hint="eastAsia" w:ascii="ＭＳ 明朝" w:hAnsi="ＭＳ 明朝" w:eastAsia="ＭＳ 明朝"/>
                <w:color w:val="auto"/>
                <w:sz w:val="18"/>
                <w:highlight w:val="none"/>
                <w:u w:val="none" w:color="auto"/>
              </w:rPr>
              <w:t>年度</w:t>
            </w:r>
            <w:r>
              <w:rPr>
                <w:rFonts w:hint="eastAsia" w:ascii="ＭＳ 明朝" w:hAnsi="ＭＳ 明朝" w:eastAsia="ＭＳ 明朝"/>
                <w:color w:val="auto"/>
                <w:sz w:val="18"/>
                <w:highlight w:val="none"/>
                <w:u w:val="none" w:color="auto"/>
              </w:rPr>
              <w:t>)</w:t>
            </w:r>
          </w:p>
        </w:tc>
        <w:tc>
          <w:tcPr>
            <w:tcW w:w="1951" w:type="dxa"/>
            <w:vAlign w:val="center"/>
          </w:tcPr>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令和４年版</w:t>
            </w:r>
          </w:p>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救急・救助の現況</w:t>
            </w:r>
          </w:p>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（消防庁）</w:t>
            </w:r>
          </w:p>
        </w:tc>
      </w:tr>
      <w:tr>
        <w:trPr>
          <w:trHeight w:val="990" w:hRule="atLeast"/>
        </w:trPr>
        <w:tc>
          <w:tcPr>
            <w:tcW w:w="324" w:type="dxa"/>
            <w:shd w:val="clear" w:color="auto" w:themeFill="accent5" w:themeFillTint="33" w:themeFillShade="FF"/>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P</w:t>
            </w:r>
          </w:p>
        </w:tc>
        <w:tc>
          <w:tcPr>
            <w:tcW w:w="1918" w:type="dxa"/>
            <w:shd w:val="clear" w:color="auto" w:themeFill="accent5" w:themeFillTint="33" w:themeFillShade="FF"/>
            <w:vAlign w:val="center"/>
          </w:tcPr>
          <w:p>
            <w:pPr>
              <w:pStyle w:val="0"/>
              <w:tabs>
                <w:tab w:val="left" w:leader="none" w:pos="1245"/>
              </w:tabs>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輪番病院</w:t>
            </w:r>
          </w:p>
          <w:p>
            <w:pPr>
              <w:pStyle w:val="0"/>
              <w:tabs>
                <w:tab w:val="left" w:leader="none" w:pos="1245"/>
              </w:tabs>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深夜帯受診者</w:t>
            </w:r>
          </w:p>
          <w:p>
            <w:pPr>
              <w:pStyle w:val="0"/>
              <w:tabs>
                <w:tab w:val="left" w:leader="none" w:pos="1245"/>
              </w:tabs>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（一日当たり）</w:t>
            </w:r>
          </w:p>
        </w:tc>
        <w:tc>
          <w:tcPr>
            <w:tcW w:w="2951" w:type="dxa"/>
            <w:vAlign w:val="center"/>
          </w:tcPr>
          <w:p>
            <w:pPr>
              <w:pStyle w:val="0"/>
              <w:tabs>
                <w:tab w:val="left" w:leader="none" w:pos="1245"/>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4.3</w:t>
            </w:r>
            <w:r>
              <w:rPr>
                <w:rFonts w:hint="eastAsia" w:ascii="ＭＳ 明朝" w:hAnsi="ＭＳ 明朝" w:eastAsia="ＭＳ 明朝"/>
                <w:color w:val="auto"/>
                <w:sz w:val="20"/>
                <w:highlight w:val="none"/>
                <w:u w:val="none" w:color="auto"/>
              </w:rPr>
              <w:t>人</w:t>
            </w:r>
          </w:p>
        </w:tc>
        <w:tc>
          <w:tcPr>
            <w:tcW w:w="1794" w:type="dxa"/>
            <w:vAlign w:val="center"/>
          </w:tcPr>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w:t>
            </w:r>
            <w:r>
              <w:rPr>
                <w:rFonts w:hint="eastAsia" w:ascii="ＭＳ 明朝" w:hAnsi="ＭＳ 明朝" w:eastAsia="ＭＳ 明朝"/>
                <w:color w:val="auto"/>
                <w:sz w:val="20"/>
                <w:highlight w:val="none"/>
                <w:u w:val="none" w:color="auto"/>
              </w:rPr>
              <w:t>人以下</w:t>
            </w:r>
          </w:p>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令和</w:t>
            </w:r>
            <w:r>
              <w:rPr>
                <w:rFonts w:hint="eastAsia" w:ascii="ＭＳ 明朝" w:hAnsi="ＭＳ 明朝" w:eastAsia="ＭＳ 明朝"/>
                <w:color w:val="auto"/>
                <w:sz w:val="18"/>
                <w:highlight w:val="none"/>
                <w:u w:val="none" w:color="auto"/>
              </w:rPr>
              <w:t>11</w:t>
            </w:r>
            <w:r>
              <w:rPr>
                <w:rFonts w:hint="eastAsia" w:ascii="ＭＳ 明朝" w:hAnsi="ＭＳ 明朝" w:eastAsia="ＭＳ 明朝"/>
                <w:color w:val="auto"/>
                <w:sz w:val="18"/>
                <w:highlight w:val="none"/>
                <w:u w:val="none" w:color="auto"/>
              </w:rPr>
              <w:t>年度</w:t>
            </w:r>
            <w:r>
              <w:rPr>
                <w:rFonts w:hint="eastAsia" w:ascii="ＭＳ 明朝" w:hAnsi="ＭＳ 明朝" w:eastAsia="ＭＳ 明朝"/>
                <w:color w:val="auto"/>
                <w:sz w:val="18"/>
                <w:highlight w:val="none"/>
                <w:u w:val="none" w:color="auto"/>
              </w:rPr>
              <w:t>)</w:t>
            </w:r>
          </w:p>
        </w:tc>
        <w:tc>
          <w:tcPr>
            <w:tcW w:w="19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令和４年度</w:t>
            </w:r>
          </w:p>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高知県医療政策課</w:t>
            </w:r>
          </w:p>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調べ</w:t>
            </w:r>
          </w:p>
        </w:tc>
      </w:tr>
      <w:tr>
        <w:trPr>
          <w:trHeight w:val="1274" w:hRule="atLeast"/>
        </w:trPr>
        <w:tc>
          <w:tcPr>
            <w:tcW w:w="32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S</w:t>
            </w:r>
          </w:p>
        </w:tc>
        <w:tc>
          <w:tcPr>
            <w:tcW w:w="19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1245"/>
              </w:tabs>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安芸・中央・</w:t>
            </w:r>
          </w:p>
          <w:p>
            <w:pPr>
              <w:pStyle w:val="0"/>
              <w:tabs>
                <w:tab w:val="left" w:leader="none" w:pos="1245"/>
              </w:tabs>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幡多保健医療圏の小児救急体制</w:t>
            </w:r>
          </w:p>
        </w:tc>
        <w:tc>
          <w:tcPr>
            <w:tcW w:w="29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245"/>
              </w:tabs>
              <w:spacing w:line="0" w:lineRule="atLeast"/>
              <w:ind w:left="227" w:hanging="227" w:hanging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○高知市小児急患センター</w:t>
            </w:r>
          </w:p>
          <w:p>
            <w:pPr>
              <w:pStyle w:val="0"/>
              <w:tabs>
                <w:tab w:val="left" w:leader="none" w:pos="1245"/>
              </w:tabs>
              <w:spacing w:line="0" w:lineRule="atLeas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○小児科病院群輪番制</w:t>
            </w:r>
          </w:p>
          <w:p>
            <w:pPr>
              <w:pStyle w:val="0"/>
              <w:tabs>
                <w:tab w:val="left" w:leader="none" w:pos="1245"/>
              </w:tabs>
              <w:spacing w:line="0" w:lineRule="atLeast"/>
              <w:ind w:left="227" w:hanging="227" w:hanging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○あき総合病院及び幡多けんみん病院の小児救急</w:t>
            </w:r>
          </w:p>
        </w:tc>
        <w:tc>
          <w:tcPr>
            <w:tcW w:w="179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維　持</w:t>
            </w:r>
          </w:p>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（毎年度）</w:t>
            </w:r>
          </w:p>
        </w:tc>
        <w:tc>
          <w:tcPr>
            <w:tcW w:w="1951"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tabs>
                <w:tab w:val="left" w:leader="none" w:pos="1245"/>
              </w:tabs>
              <w:spacing w:line="240" w:lineRule="exact"/>
              <w:ind w:firstLine="454" w:firstLineChars="200"/>
              <w:jc w:val="center"/>
              <w:rPr>
                <w:rFonts w:hint="eastAsia" w:ascii="ＭＳ 明朝" w:hAnsi="ＭＳ 明朝" w:eastAsia="ＭＳ 明朝"/>
                <w:color w:val="auto"/>
                <w:sz w:val="20"/>
                <w:highlight w:val="none"/>
                <w:u w:val="none" w:color="auto"/>
              </w:rPr>
            </w:pPr>
          </w:p>
        </w:tc>
      </w:tr>
      <w:tr>
        <w:tblPrEx>
          <w:tblCellMar>
            <w:left w:w="99" w:type="dxa"/>
            <w:right w:w="99" w:type="dxa"/>
          </w:tblCellMar>
          <w:tblLook w:firstRow="0" w:lastRow="0" w:firstColumn="0" w:lastColumn="0" w:noHBand="0" w:noVBand="0" w:val="0000"/>
        </w:tblPrEx>
        <w:trPr>
          <w:trHeight w:val="1553" w:hRule="atLeast"/>
        </w:trPr>
        <w:tc>
          <w:tcPr>
            <w:tcW w:w="32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S</w:t>
            </w:r>
          </w:p>
        </w:tc>
        <w:tc>
          <w:tcPr>
            <w:tcW w:w="19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1245"/>
              </w:tabs>
              <w:spacing w:line="240" w:lineRule="exact"/>
              <w:rPr>
                <w:rFonts w:hint="eastAsia" w:ascii="ＭＳ 明朝" w:hAnsi="ＭＳ 明朝" w:eastAsia="ＭＳ 明朝"/>
                <w:sz w:val="20"/>
                <w:highlight w:val="none"/>
              </w:rPr>
            </w:pPr>
            <w:r>
              <w:rPr>
                <w:rFonts w:hint="eastAsia" w:ascii="ＭＳ 明朝" w:hAnsi="ＭＳ 明朝" w:eastAsia="ＭＳ 明朝"/>
                <w:sz w:val="20"/>
                <w:highlight w:val="none"/>
              </w:rPr>
              <w:t>中央保健医療圏５輪番病院、あき総合病院及び幡多けんみん病院に勤務する小児科医師数</w:t>
            </w:r>
          </w:p>
        </w:tc>
        <w:tc>
          <w:tcPr>
            <w:tcW w:w="29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45"/>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55</w:t>
            </w:r>
            <w:r>
              <w:rPr>
                <w:rFonts w:hint="eastAsia" w:ascii="ＭＳ 明朝" w:hAnsi="ＭＳ 明朝" w:eastAsia="ＭＳ 明朝"/>
                <w:color w:val="auto"/>
                <w:sz w:val="20"/>
                <w:highlight w:val="none"/>
                <w:u w:val="none" w:color="auto"/>
              </w:rPr>
              <w:t>人</w:t>
            </w:r>
          </w:p>
        </w:tc>
        <w:tc>
          <w:tcPr>
            <w:tcW w:w="17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45"/>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59</w:t>
            </w:r>
            <w:r>
              <w:rPr>
                <w:rFonts w:hint="eastAsia" w:ascii="ＭＳ 明朝" w:hAnsi="ＭＳ 明朝" w:eastAsia="ＭＳ 明朝"/>
                <w:color w:val="auto"/>
                <w:sz w:val="20"/>
                <w:highlight w:val="none"/>
                <w:u w:val="none" w:color="auto"/>
              </w:rPr>
              <w:t>人以上</w:t>
            </w:r>
          </w:p>
          <w:p>
            <w:pPr>
              <w:pStyle w:val="0"/>
              <w:tabs>
                <w:tab w:val="left" w:leader="none" w:pos="1245"/>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令和８年度</w:t>
            </w: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w:t>
            </w:r>
          </w:p>
        </w:tc>
        <w:tc>
          <w:tcPr>
            <w:tcW w:w="19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令和４年度</w:t>
            </w:r>
          </w:p>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高知県医療政策課</w:t>
            </w:r>
          </w:p>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調べ</w:t>
            </w:r>
          </w:p>
        </w:tc>
      </w:tr>
    </w:tbl>
    <w:p>
      <w:pPr>
        <w:pStyle w:val="0"/>
        <w:tabs>
          <w:tab w:val="left" w:leader="none" w:pos="1245"/>
        </w:tabs>
        <w:rPr>
          <w:rFonts w:hint="eastAsia" w:ascii="ＭＳ 明朝" w:hAnsi="ＭＳ 明朝" w:eastAsia="ＭＳ 明朝"/>
          <w:sz w:val="22"/>
          <w:highlight w:val="none"/>
        </w:rPr>
      </w:pPr>
      <w:r>
        <w:rPr>
          <w:rFonts w:hint="eastAsia" w:ascii="ＭＳ 明朝" w:hAnsi="ＭＳ 明朝" w:eastAsia="ＭＳ 明朝"/>
          <w:sz w:val="22"/>
          <w:highlight w:val="none"/>
        </w:rPr>
        <w:t>　</w:t>
      </w:r>
      <w:r>
        <w:rPr>
          <w:rFonts w:hint="eastAsia" w:ascii="ＭＳ 明朝" w:hAnsi="ＭＳ 明朝" w:eastAsia="ＭＳ 明朝"/>
          <w:color w:val="auto"/>
          <w:sz w:val="16"/>
          <w:highlight w:val="none"/>
          <w:u w:val="none" w:color="auto"/>
        </w:rPr>
        <w:t>※「第４章第１節　医師（医師確保計画）」の目標に合わせ、中間見直し（令和８年度）までの目標として設定</w: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distT="0" distB="0" distL="71755" distR="71755" simplePos="0" relativeHeight="76" behindDoc="0" locked="0" layoutInCell="1" hidden="0" allowOverlap="1">
                <wp:simplePos x="0" y="0"/>
                <wp:positionH relativeFrom="column">
                  <wp:posOffset>41910</wp:posOffset>
                </wp:positionH>
                <wp:positionV relativeFrom="paragraph">
                  <wp:posOffset>31750</wp:posOffset>
                </wp:positionV>
                <wp:extent cx="5703570" cy="313690"/>
                <wp:effectExtent l="635" t="635" r="29845" b="10795"/>
                <wp:wrapNone/>
                <wp:docPr id="1100" name="オブジェクト 0"/>
                <a:graphic xmlns:a="http://schemas.openxmlformats.org/drawingml/2006/main">
                  <a:graphicData uri="http://schemas.microsoft.com/office/word/2010/wordprocessingShape">
                    <wps:wsp>
                      <wps:cNvPr id="1100" name="オブジェクト 0"/>
                      <wps:cNvSpPr txBox="1">
                        <a:spLocks noChangeArrowheads="1"/>
                      </wps:cNvSpPr>
                      <wps:spPr>
                        <a:xfrm>
                          <a:off x="0" y="0"/>
                          <a:ext cx="5703570" cy="31369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5pt;mso-position-vertical-relative:text;mso-position-horizontal-relative:text;position:absolute;height:24.7pt;mso-wrap-distance-top:0pt;width:449.1pt;mso-wrap-distance-left:5.65pt;margin-left:3.3pt;z-index:76;" o:spid="_x0000_s110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v:textbox>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ascii="ＭＳ 明朝" w:hAnsi="ＭＳ 明朝" w:eastAsia="ＭＳ 明朝"/>
          <w:highlight w:val="none"/>
        </w:rPr>
        <w:br w:type="page"/>
      </w:r>
    </w:p>
    <w:p>
      <w:pPr>
        <w:pStyle w:val="0"/>
        <w:tabs>
          <w:tab w:val="left" w:leader="none" w:pos="1245"/>
        </w:tabs>
        <w:jc w:val="center"/>
        <w:rPr>
          <w:rFonts w:hint="eastAsia" w:ascii="ＭＳ 明朝" w:hAnsi="ＭＳ 明朝" w:eastAsia="ＭＳ 明朝"/>
          <w:b w:val="1"/>
          <w:sz w:val="22"/>
          <w:highlight w:val="none"/>
        </w:rPr>
      </w:pPr>
      <w:r>
        <w:rPr>
          <w:rFonts w:hint="eastAsia" w:ascii="ＭＳ ゴシック" w:hAnsi="ＭＳ ゴシック" w:eastAsia="ＭＳ ゴシック"/>
          <w:b w:val="0"/>
          <w:sz w:val="22"/>
          <w:highlight w:val="none"/>
        </w:rPr>
        <w:t>（図表</w:t>
      </w:r>
      <w:r>
        <w:rPr>
          <w:rFonts w:hint="eastAsia" w:ascii="ＭＳ ゴシック" w:hAnsi="ＭＳ ゴシック" w:eastAsia="ＭＳ ゴシック"/>
          <w:b w:val="0"/>
          <w:sz w:val="22"/>
          <w:highlight w:val="none"/>
        </w:rPr>
        <w:t>7-3-</w:t>
      </w:r>
      <w:r>
        <w:rPr>
          <w:rFonts w:hint="eastAsia" w:ascii="ＭＳ ゴシック" w:hAnsi="ＭＳ ゴシック" w:eastAsia="ＭＳ ゴシック"/>
          <w:b w:val="0"/>
          <w:color w:val="auto"/>
          <w:sz w:val="22"/>
          <w:highlight w:val="none"/>
        </w:rPr>
        <w:t>25</w:t>
      </w:r>
      <w:r>
        <w:rPr>
          <w:rFonts w:hint="eastAsia" w:ascii="ＭＳ ゴシック" w:hAnsi="ＭＳ ゴシック" w:eastAsia="ＭＳ ゴシック"/>
          <w:b w:val="0"/>
          <w:sz w:val="22"/>
          <w:highlight w:val="none"/>
        </w:rPr>
        <w:t>）小児医療の医療連携体制図</w:t>
      </w:r>
    </w:p>
    <w:p>
      <w:pPr>
        <w:pStyle w:val="0"/>
        <w:tabs>
          <w:tab w:val="left" w:leader="none" w:pos="1245"/>
        </w:tabs>
        <w:rPr>
          <w:rFonts w:hint="eastAsia" w:ascii="ＭＳ 明朝" w:hAnsi="ＭＳ 明朝" w:eastAsia="ＭＳ 明朝"/>
          <w:b w:val="1"/>
          <w:sz w:val="22"/>
          <w:highlight w:val="none"/>
        </w:rPr>
      </w:pPr>
      <w:r>
        <w:rPr>
          <w:rFonts w:hint="eastAsia"/>
          <w:highlight w:val="none"/>
        </w:rPr>
        <mc:AlternateContent>
          <mc:Choice Requires="wps">
            <w:drawing>
              <wp:anchor simplePos="0" relativeHeight="77" behindDoc="0" locked="0" layoutInCell="1" hidden="0" allowOverlap="1">
                <wp:simplePos x="0" y="0"/>
                <wp:positionH relativeFrom="column">
                  <wp:posOffset>1689100</wp:posOffset>
                </wp:positionH>
                <wp:positionV relativeFrom="paragraph">
                  <wp:posOffset>127000</wp:posOffset>
                </wp:positionV>
                <wp:extent cx="2319655" cy="444500"/>
                <wp:effectExtent l="635" t="635" r="29845" b="10795"/>
                <wp:wrapNone/>
                <wp:docPr id="1101" name="オブジェクト 0"/>
                <a:graphic xmlns:a="http://schemas.openxmlformats.org/drawingml/2006/main">
                  <a:graphicData uri="http://schemas.microsoft.com/office/word/2010/wordprocessingShape">
                    <wps:wsp>
                      <wps:cNvPr id="1101" name="オブジェクト 0"/>
                      <wps:cNvSpPr>
                        <a:spLocks noChangeArrowheads="1"/>
                      </wps:cNvSpPr>
                      <wps:spPr>
                        <a:xfrm>
                          <a:off x="0" y="0"/>
                          <a:ext cx="2319655" cy="444500"/>
                        </a:xfrm>
                        <a:prstGeom prst="ellipse">
                          <a:avLst/>
                        </a:prstGeom>
                        <a:solidFill>
                          <a:srgbClr val="FFFFFF"/>
                        </a:solidFill>
                        <a:ln w="9525">
                          <a:solidFill>
                            <a:sysClr val="windowText" lastClr="000000"/>
                          </a:solidFill>
                        </a:ln>
                      </wps:spPr>
                      <wps:txbx>
                        <w:txbxContent>
                          <w:p>
                            <w:pPr>
                              <w:pStyle w:val="0"/>
                              <w:spacing w:line="0" w:lineRule="atLeast"/>
                              <w:jc w:val="center"/>
                              <w:rPr>
                                <w:rFonts w:hint="default" w:asciiTheme="minorEastAsia" w:hAnsiTheme="minorEastAsia"/>
                                <w:b w:val="1"/>
                                <w:sz w:val="28"/>
                              </w:rPr>
                            </w:pPr>
                            <w:r>
                              <w:rPr>
                                <w:rFonts w:hint="eastAsia" w:asciiTheme="minorEastAsia" w:hAnsiTheme="minorEastAsia"/>
                                <w:b w:val="1"/>
                                <w:sz w:val="28"/>
                              </w:rPr>
                              <w:t>小　児　患　者</w:t>
                            </w:r>
                          </w:p>
                          <w:p>
                            <w:pPr>
                              <w:pStyle w:val="0"/>
                              <w:jc w:val="center"/>
                              <w:rPr>
                                <w:rFonts w:hint="eastAsia"/>
                              </w:rPr>
                            </w:pPr>
                          </w:p>
                        </w:txbxContent>
                      </wps:txbx>
                      <wps:bodyPr vertOverflow="overflow" horzOverflow="overflow" wrap="square" lIns="74295" tIns="8890" rIns="74295" bIns="8890" upright="1"/>
                    </wps:wsp>
                  </a:graphicData>
                </a:graphic>
              </wp:anchor>
            </w:drawing>
          </mc:Choice>
          <mc:Fallback>
            <w:pict>
              <v:oval id="オブジェクト 0" style="margin-top:10pt;mso-position-vertical-relative:text;mso-position-horizontal-relative:text;position:absolute;height:35pt;width:182.65pt;margin-left:133pt;z-index:77;" o:spid="_x0000_s1101"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spacing w:line="0" w:lineRule="atLeast"/>
                        <w:jc w:val="center"/>
                        <w:rPr>
                          <w:rFonts w:hint="default" w:asciiTheme="minorEastAsia" w:hAnsiTheme="minorEastAsia"/>
                          <w:b w:val="1"/>
                          <w:sz w:val="28"/>
                        </w:rPr>
                      </w:pPr>
                      <w:r>
                        <w:rPr>
                          <w:rFonts w:hint="eastAsia" w:asciiTheme="minorEastAsia" w:hAnsiTheme="minorEastAsia"/>
                          <w:b w:val="1"/>
                          <w:sz w:val="28"/>
                        </w:rPr>
                        <w:t>小　児　患　者</w:t>
                      </w:r>
                    </w:p>
                    <w:p>
                      <w:pPr>
                        <w:pStyle w:val="0"/>
                        <w:jc w:val="center"/>
                        <w:rPr>
                          <w:rFonts w:hint="eastAsia"/>
                        </w:rPr>
                      </w:pPr>
                    </w:p>
                  </w:txbxContent>
                </v:textbox>
                <v:imagedata o:title=""/>
                <w10:wrap type="none" anchorx="text" anchory="text"/>
              </v:oval>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default" w:asciiTheme="minorEastAsia" w:hAnsiTheme="minorEastAsia"/>
          <w:sz w:val="22"/>
          <w:highlight w:val="none"/>
        </w:rPr>
        <mc:AlternateContent>
          <mc:Choice Requires="wps">
            <w:drawing>
              <wp:anchor simplePos="0" relativeHeight="78" behindDoc="0" locked="0" layoutInCell="1" hidden="0" allowOverlap="1">
                <wp:simplePos x="0" y="0"/>
                <wp:positionH relativeFrom="column">
                  <wp:posOffset>2447925</wp:posOffset>
                </wp:positionH>
                <wp:positionV relativeFrom="paragraph">
                  <wp:posOffset>127000</wp:posOffset>
                </wp:positionV>
                <wp:extent cx="800100" cy="252095"/>
                <wp:effectExtent l="157480" t="36830" r="179070" b="69850"/>
                <wp:wrapNone/>
                <wp:docPr id="1102" name="オブジェクト 0"/>
                <a:graphic xmlns:a="http://schemas.openxmlformats.org/drawingml/2006/main">
                  <a:graphicData uri="http://schemas.microsoft.com/office/word/2010/wordprocessingShape">
                    <wps:wsp>
                      <wps:cNvPr id="1102" name="オブジェクト 0"/>
                      <wps:cNvSpPr>
                        <a:spLocks noChangeArrowheads="1"/>
                      </wps:cNvSpPr>
                      <wps:spPr>
                        <a:xfrm>
                          <a:off x="0" y="0"/>
                          <a:ext cx="800100" cy="252095"/>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0pt;mso-position-vertical-relative:text;mso-position-horizontal-relative:text;position:absolute;height:19.850000000000001pt;width:63pt;margin-left:192.75pt;z-index:78;" o:spid="_x0000_s1102" o:allowincell="t" o:allowoverlap="t" filled="t" fillcolor="#4472c4 [3208]" stroked="t" strokecolor="#f2f2f2 [3041]" strokeweight="3pt" o:spt="67" type="#_x0000_t67" adj="16200,5400">
                <v:fill/>
                <v:stroke filltype="solid"/>
                <v:shadow on="t" color="#203764" opacity="32768f" offset="1pt,2pt" matrix="65536f,,,65536f,,"/>
                <v:textbox style="layout-flow:horizontal;"/>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79" behindDoc="0" locked="0" layoutInCell="1" hidden="0" allowOverlap="1">
                <wp:simplePos x="0" y="0"/>
                <wp:positionH relativeFrom="column">
                  <wp:posOffset>1295400</wp:posOffset>
                </wp:positionH>
                <wp:positionV relativeFrom="paragraph">
                  <wp:posOffset>0</wp:posOffset>
                </wp:positionV>
                <wp:extent cx="3324225" cy="330200"/>
                <wp:effectExtent l="14605" t="11430" r="55245" b="55245"/>
                <wp:wrapNone/>
                <wp:docPr id="1103" name="オブジェクト 0"/>
                <a:graphic xmlns:a="http://schemas.openxmlformats.org/drawingml/2006/main">
                  <a:graphicData uri="http://schemas.microsoft.com/office/word/2010/wordprocessingShape">
                    <wps:wsp>
                      <wps:cNvPr id="1103" name="オブジェクト 0"/>
                      <wps:cNvSpPr>
                        <a:spLocks noChangeArrowheads="1"/>
                      </wps:cNvSpPr>
                      <wps:spPr>
                        <a:xfrm>
                          <a:off x="0" y="0"/>
                          <a:ext cx="3324225" cy="330200"/>
                        </a:xfrm>
                        <a:prstGeom prst="flowChartProcess">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jc w:val="center"/>
                              <w:rPr>
                                <w:rFonts w:hint="eastAsia"/>
                              </w:rPr>
                            </w:pPr>
                            <w:r>
                              <w:rPr>
                                <w:rFonts w:hint="eastAsia" w:asciiTheme="minorEastAsia" w:hAnsiTheme="minorEastAsia"/>
                              </w:rPr>
                              <w:t>一般小児医療施設など</w:t>
                            </w:r>
                            <w:r>
                              <w:rPr>
                                <w:rFonts w:hint="eastAsia" w:asciiTheme="minorEastAsia" w:hAnsiTheme="minorEastAsia"/>
                                <w:sz w:val="20"/>
                              </w:rPr>
                              <w:t>（かかりつけ医など）</w:t>
                            </w:r>
                          </w:p>
                        </w:txbxContent>
                      </wps:txbx>
                      <wps:bodyPr vertOverflow="overflow" horzOverflow="overflow" wrap="square"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margin-top:0pt;mso-position-vertical-relative:text;mso-position-horizontal-relative:text;v-text-anchor:middle;position:absolute;height:26pt;width:261.75pt;margin-left:102pt;z-index:79;" o:spid="_x0000_s1103" o:allowincell="t" o:allowoverlap="t" filled="t" fillcolor="#ffffff [3201]" stroked="t" strokecolor="#9dc4e6 [1940]" strokeweight="1pt" o:spt="109" type="#_x0000_t109">
                <v:fill type="gradient" color2="#bdd7ee [1300]" focus="100%"/>
                <v:stroke filltype="solid"/>
                <v:shadow on="t" color="#1f4f7a" opacity="32768f" offset="1pt,2pt" matrix="65536f,,,65536f,,"/>
                <v:textbox style="layout-flow:horizontal;" inset="2.0637499999999998mm,0.24694444444444438mm,2.0637499999999998mm,0.24694444444444438mm">
                  <w:txbxContent>
                    <w:p>
                      <w:pPr>
                        <w:pStyle w:val="0"/>
                        <w:jc w:val="center"/>
                        <w:rPr>
                          <w:rFonts w:hint="eastAsia"/>
                        </w:rPr>
                      </w:pPr>
                      <w:r>
                        <w:rPr>
                          <w:rFonts w:hint="eastAsia" w:asciiTheme="minorEastAsia" w:hAnsiTheme="minorEastAsia"/>
                        </w:rPr>
                        <w:t>一般小児医療施設など</w:t>
                      </w:r>
                      <w:r>
                        <w:rPr>
                          <w:rFonts w:hint="eastAsia" w:asciiTheme="minorEastAsia" w:hAnsiTheme="minorEastAsia"/>
                          <w:sz w:val="20"/>
                        </w:rPr>
                        <w:t>（かかりつけ医など）</w:t>
                      </w:r>
                    </w:p>
                  </w:txbxContent>
                </v:textbox>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r>
        <w:rPr>
          <w:rFonts w:hint="default" w:asciiTheme="minorEastAsia" w:hAnsiTheme="minorEastAsia"/>
          <w:sz w:val="22"/>
          <w:highlight w:val="none"/>
        </w:rPr>
        <mc:AlternateContent>
          <mc:Choice Requires="wps">
            <w:drawing>
              <wp:anchor simplePos="0" relativeHeight="80" behindDoc="0" locked="0" layoutInCell="1" hidden="0" allowOverlap="1">
                <wp:simplePos x="0" y="0"/>
                <wp:positionH relativeFrom="column">
                  <wp:posOffset>844550</wp:posOffset>
                </wp:positionH>
                <wp:positionV relativeFrom="paragraph">
                  <wp:posOffset>101600</wp:posOffset>
                </wp:positionV>
                <wp:extent cx="4230370" cy="1497330"/>
                <wp:effectExtent l="11430" t="11430" r="57150" b="59690"/>
                <wp:wrapNone/>
                <wp:docPr id="1104" name="オブジェクト 0"/>
                <a:graphic xmlns:a="http://schemas.openxmlformats.org/drawingml/2006/main">
                  <a:graphicData uri="http://schemas.microsoft.com/office/word/2010/wordprocessingShape">
                    <wps:wsp>
                      <wps:cNvPr id="1104" name="オブジェクト 0"/>
                      <wps:cNvSpPr>
                        <a:spLocks noChangeArrowheads="1"/>
                      </wps:cNvSpPr>
                      <wps:spPr>
                        <a:xfrm>
                          <a:off x="0" y="0"/>
                          <a:ext cx="4230370" cy="1497330"/>
                        </a:xfrm>
                        <a:prstGeom prst="roundRect">
                          <a:avLst>
                            <a:gd name="adj" fmla="val 16664"/>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ln>
                        <a:effectLst>
                          <a:outerShdw dist="28398" dir="3806097" algn="ctr" rotWithShape="0">
                            <a:schemeClr val="accent5">
                              <a:lumMod val="50000"/>
                              <a:alpha val="50000"/>
                            </a:schemeClr>
                          </a:outerShdw>
                        </a:effectLst>
                      </wps:spPr>
                      <wps:txbx>
                        <w:txbxContent>
                          <w:p>
                            <w:pPr>
                              <w:pStyle w:val="0"/>
                              <w:rPr>
                                <w:rFonts w:hint="default" w:asciiTheme="minorEastAsia" w:hAnsiTheme="minorEastAsia"/>
                                <w:sz w:val="20"/>
                              </w:rPr>
                            </w:pPr>
                            <w:r>
                              <w:rPr>
                                <w:rFonts w:hint="eastAsia" w:asciiTheme="minorEastAsia" w:hAnsiTheme="minorEastAsia"/>
                                <w:sz w:val="20"/>
                              </w:rPr>
                              <w:t>○地域に必要な一般小児医療を実施</w:t>
                            </w:r>
                          </w:p>
                          <w:p>
                            <w:pPr>
                              <w:pStyle w:val="0"/>
                              <w:spacing w:line="240" w:lineRule="exact"/>
                              <w:ind w:left="217" w:hanging="217" w:hangingChars="100"/>
                              <w:rPr>
                                <w:rFonts w:hint="eastAsia"/>
                              </w:rPr>
                            </w:pPr>
                            <w:r>
                              <w:rPr>
                                <w:rFonts w:hint="eastAsia" w:asciiTheme="minorEastAsia" w:hAnsiTheme="minorEastAsia"/>
                                <w:sz w:val="20"/>
                              </w:rPr>
                              <w:t>○生活の場</w:t>
                            </w:r>
                            <w:r>
                              <w:rPr>
                                <w:rFonts w:hint="eastAsia" w:asciiTheme="minorEastAsia" w:hAnsiTheme="minorEastAsia"/>
                                <w:sz w:val="18"/>
                              </w:rPr>
                              <w:t>（施設を含む）</w:t>
                            </w:r>
                            <w:r>
                              <w:rPr>
                                <w:rFonts w:hint="eastAsia" w:asciiTheme="minorEastAsia" w:hAnsiTheme="minorEastAsia"/>
                                <w:sz w:val="20"/>
                              </w:rPr>
                              <w:t>での療養・療育が必要な小児に対する支援を実施</w:t>
                            </w:r>
                          </w:p>
                        </w:txbxContent>
                      </wps:txbx>
                      <wps:bodyPr vertOverflow="overflow" horzOverflow="overflow" lIns="74295" tIns="8890" rIns="74295" bIns="8890" upright="1"/>
                    </wps:wsp>
                  </a:graphicData>
                </a:graphic>
              </wp:anchor>
            </w:drawing>
          </mc:Choice>
          <mc:Fallback>
            <w:pict>
              <v:roundrect id="オブジェクト 0" style="margin-top:8pt;mso-position-vertical-relative:text;mso-position-horizontal-relative:text;position:absolute;height:117.9pt;width:333.1pt;margin-left:66.5pt;z-index:80;" o:spid="_x0000_s1104" o:allowincell="t" o:allowoverlap="t" filled="t" fillcolor="#ffffff [3201]" stroked="t" strokecolor="#8ea9db [1944]" strokeweight="1pt" o:spt="2" arcsize="10920f">
                <v:fill type="gradient" color2="#b5c7e8 [1304]" focus="100%"/>
                <v:stroke filltype="solid"/>
                <v:shadow on="t" color="#203764" opacity="32768f" offset="1pt,2pt" matrix="65536f,,,65536f,,"/>
                <v:textbox style="layout-flow:horizontal;" inset="2.0637499999999998mm,0.24694444444444438mm,2.0637499999999998mm,0.24694444444444438mm">
                  <w:txbxContent>
                    <w:p>
                      <w:pPr>
                        <w:pStyle w:val="0"/>
                        <w:rPr>
                          <w:rFonts w:hint="default" w:asciiTheme="minorEastAsia" w:hAnsiTheme="minorEastAsia"/>
                          <w:sz w:val="20"/>
                        </w:rPr>
                      </w:pPr>
                      <w:r>
                        <w:rPr>
                          <w:rFonts w:hint="eastAsia" w:asciiTheme="minorEastAsia" w:hAnsiTheme="minorEastAsia"/>
                          <w:sz w:val="20"/>
                        </w:rPr>
                        <w:t>○地域に必要な一般小児医療を実施</w:t>
                      </w:r>
                    </w:p>
                    <w:p>
                      <w:pPr>
                        <w:pStyle w:val="0"/>
                        <w:spacing w:line="240" w:lineRule="exact"/>
                        <w:ind w:left="217" w:hanging="217" w:hangingChars="100"/>
                        <w:rPr>
                          <w:rFonts w:hint="eastAsia"/>
                        </w:rPr>
                      </w:pPr>
                      <w:r>
                        <w:rPr>
                          <w:rFonts w:hint="eastAsia" w:asciiTheme="minorEastAsia" w:hAnsiTheme="minorEastAsia"/>
                          <w:sz w:val="20"/>
                        </w:rPr>
                        <w:t>○生活の場</w:t>
                      </w:r>
                      <w:r>
                        <w:rPr>
                          <w:rFonts w:hint="eastAsia" w:asciiTheme="minorEastAsia" w:hAnsiTheme="minorEastAsia"/>
                          <w:sz w:val="18"/>
                        </w:rPr>
                        <w:t>（施設を含む）</w:t>
                      </w:r>
                      <w:r>
                        <w:rPr>
                          <w:rFonts w:hint="eastAsia" w:asciiTheme="minorEastAsia" w:hAnsiTheme="minorEastAsia"/>
                          <w:sz w:val="20"/>
                        </w:rPr>
                        <w:t>での療養・療育が必要な小児に対する支援を実施</w:t>
                      </w:r>
                    </w:p>
                  </w:txbxContent>
                </v:textbox>
                <v:imagedata o:title=""/>
                <w10:wrap type="none" anchorx="text" anchory="text"/>
              </v:roundrect>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default" w:asciiTheme="minorEastAsia" w:hAnsiTheme="minorEastAsia"/>
          <w:sz w:val="22"/>
          <w:highlight w:val="none"/>
        </w:rPr>
        <mc:AlternateContent>
          <mc:Choice Requires="wps">
            <w:drawing>
              <wp:anchor simplePos="0" relativeHeight="81" behindDoc="0" locked="0" layoutInCell="1" hidden="0" allowOverlap="1">
                <wp:simplePos x="0" y="0"/>
                <wp:positionH relativeFrom="column">
                  <wp:posOffset>1908175</wp:posOffset>
                </wp:positionH>
                <wp:positionV relativeFrom="paragraph">
                  <wp:posOffset>113030</wp:posOffset>
                </wp:positionV>
                <wp:extent cx="2129155" cy="701675"/>
                <wp:effectExtent l="635" t="635" r="29845" b="10795"/>
                <wp:wrapNone/>
                <wp:docPr id="1105" name="オブジェクト 0"/>
                <a:graphic xmlns:a="http://schemas.openxmlformats.org/drawingml/2006/main">
                  <a:graphicData uri="http://schemas.microsoft.com/office/word/2010/wordprocessingShape">
                    <wps:wsp>
                      <wps:cNvPr id="1105" name="オブジェクト 0"/>
                      <wps:cNvSpPr>
                        <a:spLocks noChangeArrowheads="1"/>
                      </wps:cNvSpPr>
                      <wps:spPr>
                        <a:xfrm>
                          <a:off x="0" y="0"/>
                          <a:ext cx="2129155" cy="701675"/>
                        </a:xfrm>
                        <a:prstGeom prst="rect">
                          <a:avLst/>
                        </a:prstGeom>
                        <a:solidFill>
                          <a:srgbClr val="FFFFFF"/>
                        </a:solidFill>
                        <a:ln w="9525">
                          <a:solidFill>
                            <a:sysClr val="windowText" lastClr="000000"/>
                          </a:solidFill>
                          <a:miter/>
                        </a:ln>
                      </wps:spPr>
                      <wps:txbx>
                        <w:txbxContent>
                          <w:p>
                            <w:pPr>
                              <w:pStyle w:val="0"/>
                              <w:jc w:val="left"/>
                              <w:rPr>
                                <w:rFonts w:hint="default" w:asciiTheme="minorEastAsia" w:hAnsiTheme="minorEastAsia"/>
                                <w:sz w:val="20"/>
                              </w:rPr>
                            </w:pPr>
                            <w:r>
                              <w:rPr>
                                <w:rFonts w:hint="eastAsia" w:asciiTheme="minorEastAsia" w:hAnsiTheme="minorEastAsia"/>
                                <w:sz w:val="20"/>
                              </w:rPr>
                              <w:t>・小児科を標榜する診療所</w:t>
                            </w:r>
                          </w:p>
                          <w:p>
                            <w:pPr>
                              <w:pStyle w:val="0"/>
                              <w:jc w:val="left"/>
                              <w:rPr>
                                <w:rFonts w:hint="default" w:asciiTheme="minorEastAsia" w:hAnsiTheme="minorEastAsia"/>
                                <w:sz w:val="20"/>
                              </w:rPr>
                            </w:pPr>
                            <w:r>
                              <w:rPr>
                                <w:rFonts w:hint="eastAsia" w:asciiTheme="minorEastAsia" w:hAnsiTheme="minorEastAsia"/>
                                <w:sz w:val="20"/>
                              </w:rPr>
                              <w:t>・一般小児科病院</w:t>
                            </w:r>
                          </w:p>
                          <w:p>
                            <w:pPr>
                              <w:pStyle w:val="0"/>
                              <w:jc w:val="left"/>
                              <w:rPr>
                                <w:rFonts w:hint="default" w:asciiTheme="minorEastAsia" w:hAnsiTheme="minorEastAsia"/>
                                <w:sz w:val="20"/>
                              </w:rPr>
                            </w:pPr>
                            <w:r>
                              <w:rPr>
                                <w:rFonts w:hint="eastAsia" w:asciiTheme="minorEastAsia" w:hAnsiTheme="minorEastAsia"/>
                                <w:sz w:val="20"/>
                              </w:rPr>
                              <w:t>・訪問看護ステーション</w:t>
                            </w:r>
                          </w:p>
                          <w:p>
                            <w:pPr>
                              <w:pStyle w:val="0"/>
                              <w:jc w:val="left"/>
                              <w:rPr>
                                <w:rFonts w:hint="eastAsia"/>
                              </w:rPr>
                            </w:pPr>
                          </w:p>
                        </w:txbxContent>
                      </wps:txbx>
                      <wps:bodyPr vertOverflow="overflow" horzOverflow="overflow" lIns="74295" tIns="8890" rIns="74295" bIns="8890" upright="1"/>
                    </wps:wsp>
                  </a:graphicData>
                </a:graphic>
              </wp:anchor>
            </w:drawing>
          </mc:Choice>
          <mc:Fallback>
            <w:pict>
              <v:rect id="オブジェクト 0" style="margin-top:8.9pt;mso-position-vertical-relative:text;mso-position-horizontal-relative:text;position:absolute;height:55.25pt;width:167.65pt;margin-left:150.25pt;z-index:81;" o:spid="_x0000_s1105"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left"/>
                        <w:rPr>
                          <w:rFonts w:hint="default" w:asciiTheme="minorEastAsia" w:hAnsiTheme="minorEastAsia"/>
                          <w:sz w:val="20"/>
                        </w:rPr>
                      </w:pPr>
                      <w:r>
                        <w:rPr>
                          <w:rFonts w:hint="eastAsia" w:asciiTheme="minorEastAsia" w:hAnsiTheme="minorEastAsia"/>
                          <w:sz w:val="20"/>
                        </w:rPr>
                        <w:t>・小児科を標榜する診療所</w:t>
                      </w:r>
                    </w:p>
                    <w:p>
                      <w:pPr>
                        <w:pStyle w:val="0"/>
                        <w:jc w:val="left"/>
                        <w:rPr>
                          <w:rFonts w:hint="default" w:asciiTheme="minorEastAsia" w:hAnsiTheme="minorEastAsia"/>
                          <w:sz w:val="20"/>
                        </w:rPr>
                      </w:pPr>
                      <w:r>
                        <w:rPr>
                          <w:rFonts w:hint="eastAsia" w:asciiTheme="minorEastAsia" w:hAnsiTheme="minorEastAsia"/>
                          <w:sz w:val="20"/>
                        </w:rPr>
                        <w:t>・一般小児科病院</w:t>
                      </w:r>
                    </w:p>
                    <w:p>
                      <w:pPr>
                        <w:pStyle w:val="0"/>
                        <w:jc w:val="left"/>
                        <w:rPr>
                          <w:rFonts w:hint="default" w:asciiTheme="minorEastAsia" w:hAnsiTheme="minorEastAsia"/>
                          <w:sz w:val="20"/>
                        </w:rPr>
                      </w:pPr>
                      <w:r>
                        <w:rPr>
                          <w:rFonts w:hint="eastAsia" w:asciiTheme="minorEastAsia" w:hAnsiTheme="minorEastAsia"/>
                          <w:sz w:val="20"/>
                        </w:rPr>
                        <w:t>・訪問看護ステーション</w:t>
                      </w:r>
                    </w:p>
                    <w:p>
                      <w:pPr>
                        <w:pStyle w:val="0"/>
                        <w:jc w:val="left"/>
                        <w:rPr>
                          <w:rFonts w:hint="eastAsia"/>
                        </w:rPr>
                      </w:pPr>
                    </w:p>
                  </w:txbxContent>
                </v:textbox>
                <v:imagedata o:title=""/>
                <w10:wrap type="none" anchorx="text" anchory="text"/>
              </v:rect>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default" w:asciiTheme="minorEastAsia" w:hAnsiTheme="minorEastAsia"/>
          <w:sz w:val="22"/>
          <w:highlight w:val="none"/>
        </w:rPr>
        <mc:AlternateContent>
          <mc:Choice Requires="wps">
            <w:drawing>
              <wp:anchor simplePos="0" relativeHeight="82" behindDoc="0" locked="0" layoutInCell="1" hidden="0" allowOverlap="1">
                <wp:simplePos x="0" y="0"/>
                <wp:positionH relativeFrom="column">
                  <wp:posOffset>2468880</wp:posOffset>
                </wp:positionH>
                <wp:positionV relativeFrom="paragraph">
                  <wp:posOffset>87630</wp:posOffset>
                </wp:positionV>
                <wp:extent cx="800100" cy="285750"/>
                <wp:effectExtent l="159385" t="38735" r="177165" b="72390"/>
                <wp:wrapNone/>
                <wp:docPr id="1106" name="オブジェクト 0"/>
                <a:graphic xmlns:a="http://schemas.openxmlformats.org/drawingml/2006/main">
                  <a:graphicData uri="http://schemas.microsoft.com/office/word/2010/wordprocessingShape">
                    <wps:wsp>
                      <wps:cNvPr id="1106" name="オブジェクト 0"/>
                      <wps:cNvSpPr>
                        <a:spLocks noChangeArrowheads="1"/>
                      </wps:cNvSpPr>
                      <wps:spPr>
                        <a:xfrm>
                          <a:off x="0" y="0"/>
                          <a:ext cx="800100" cy="285750"/>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6.9pt;mso-position-vertical-relative:text;mso-position-horizontal-relative:text;position:absolute;height:22.5pt;width:63pt;margin-left:194.4pt;z-index:82;" o:spid="_x0000_s1106" o:allowincell="t" o:allowoverlap="t" filled="t" fillcolor="#4472c4 [3208]" stroked="t" strokecolor="#f2f2f2 [3041]" strokeweight="3pt" o:spt="67" type="#_x0000_t67" adj="16200,5400">
                <v:fill/>
                <v:stroke filltype="solid"/>
                <v:shadow on="t" color="#203764" opacity="32768f" offset="1pt,2pt" matrix="65536f,,,65536f,,"/>
                <v:textbox style="layout-flow:horizontal;"/>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r>
        <w:rPr>
          <w:rFonts w:hint="default" w:asciiTheme="minorEastAsia" w:hAnsiTheme="minorEastAsia"/>
          <w:sz w:val="22"/>
          <w:highlight w:val="none"/>
        </w:rPr>
        <mc:AlternateContent>
          <mc:Choice Requires="wps">
            <w:drawing>
              <wp:anchor simplePos="0" relativeHeight="83" behindDoc="0" locked="0" layoutInCell="1" hidden="0" allowOverlap="1">
                <wp:simplePos x="0" y="0"/>
                <wp:positionH relativeFrom="column">
                  <wp:posOffset>1228725</wp:posOffset>
                </wp:positionH>
                <wp:positionV relativeFrom="paragraph">
                  <wp:posOffset>207645</wp:posOffset>
                </wp:positionV>
                <wp:extent cx="3314700" cy="330200"/>
                <wp:effectExtent l="14605" t="9525" r="55245" b="57150"/>
                <wp:wrapNone/>
                <wp:docPr id="1107" name="オブジェクト 0"/>
                <a:graphic xmlns:a="http://schemas.openxmlformats.org/drawingml/2006/main">
                  <a:graphicData uri="http://schemas.microsoft.com/office/word/2010/wordprocessingShape">
                    <wps:wsp>
                      <wps:cNvPr id="1107" name="オブジェクト 0"/>
                      <wps:cNvSpPr>
                        <a:spLocks noChangeArrowheads="1"/>
                      </wps:cNvSpPr>
                      <wps:spPr>
                        <a:xfrm>
                          <a:off x="0" y="0"/>
                          <a:ext cx="3314700" cy="330200"/>
                        </a:xfrm>
                        <a:prstGeom prst="flowChartProcess">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jc w:val="center"/>
                              <w:rPr>
                                <w:rFonts w:hint="eastAsia"/>
                              </w:rPr>
                            </w:pPr>
                            <w:r>
                              <w:rPr>
                                <w:rFonts w:hint="eastAsia" w:asciiTheme="minorEastAsia" w:hAnsiTheme="minorEastAsia"/>
                                <w:color w:val="000000" w:themeColor="text1"/>
                                <w:u w:val="none" w:color="auto"/>
                              </w:rPr>
                              <w:t>地域小児科センター</w:t>
                            </w:r>
                            <w:r>
                              <w:rPr>
                                <w:rFonts w:hint="eastAsia" w:asciiTheme="minorEastAsia" w:hAnsiTheme="minorEastAsia"/>
                              </w:rPr>
                              <w:t>機能</w:t>
                            </w:r>
                            <w:r>
                              <w:rPr>
                                <w:rFonts w:hint="eastAsia" w:asciiTheme="minorEastAsia" w:hAnsiTheme="minorEastAsia"/>
                                <w:sz w:val="20"/>
                              </w:rPr>
                              <w:t>（小児専門医療）</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margin-top:16.350000000000001pt;mso-position-vertical-relative:text;mso-position-horizontal-relative:text;v-text-anchor:middle;position:absolute;height:26pt;width:261pt;margin-left:96.75pt;z-index:83;" o:spid="_x0000_s1107" o:allowincell="t" o:allowoverlap="t" filled="t" fillcolor="#ffffff [3201]" stroked="t" strokecolor="#c9c9c9 [1942]" strokeweight="1pt" o:spt="109" type="#_x0000_t109">
                <v:fill type="gradient" color2="#dbdbdb [1302]" focus="100%"/>
                <v:stroke filltype="solid"/>
                <v:shadow on="t" color="#535353" opacity="32768f" offset="1pt,2pt" matrix="65536f,,,65536f,,"/>
                <v:textbox style="layout-flow:horizontal;" inset="2.0637499999999998mm,0.24694444444444438mm,2.0637499999999998mm,0.24694444444444438mm">
                  <w:txbxContent>
                    <w:p>
                      <w:pPr>
                        <w:pStyle w:val="0"/>
                        <w:jc w:val="center"/>
                        <w:rPr>
                          <w:rFonts w:hint="eastAsia"/>
                        </w:rPr>
                      </w:pPr>
                      <w:r>
                        <w:rPr>
                          <w:rFonts w:hint="eastAsia" w:asciiTheme="minorEastAsia" w:hAnsiTheme="minorEastAsia"/>
                          <w:color w:val="000000" w:themeColor="text1"/>
                          <w:u w:val="none" w:color="auto"/>
                        </w:rPr>
                        <w:t>地域小児科センター</w:t>
                      </w:r>
                      <w:r>
                        <w:rPr>
                          <w:rFonts w:hint="eastAsia" w:asciiTheme="minorEastAsia" w:hAnsiTheme="minorEastAsia"/>
                        </w:rPr>
                        <w:t>機能</w:t>
                      </w:r>
                      <w:r>
                        <w:rPr>
                          <w:rFonts w:hint="eastAsia" w:asciiTheme="minorEastAsia" w:hAnsiTheme="minorEastAsia"/>
                          <w:sz w:val="20"/>
                        </w:rPr>
                        <w:t>（小児専門医療）</w:t>
                      </w:r>
                    </w:p>
                  </w:txbxContent>
                </v:textbox>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default" w:asciiTheme="minorEastAsia" w:hAnsiTheme="minorEastAsia"/>
          <w:sz w:val="22"/>
          <w:highlight w:val="none"/>
        </w:rPr>
        <mc:AlternateContent>
          <mc:Choice Requires="wps">
            <w:drawing>
              <wp:anchor simplePos="0" relativeHeight="84" behindDoc="0" locked="0" layoutInCell="1" hidden="0" allowOverlap="1">
                <wp:simplePos x="0" y="0"/>
                <wp:positionH relativeFrom="column">
                  <wp:posOffset>769620</wp:posOffset>
                </wp:positionH>
                <wp:positionV relativeFrom="paragraph">
                  <wp:posOffset>94615</wp:posOffset>
                </wp:positionV>
                <wp:extent cx="4230370" cy="1892935"/>
                <wp:effectExtent l="12700" t="7620" r="55880" b="58420"/>
                <wp:wrapNone/>
                <wp:docPr id="1108" name="オブジェクト 0"/>
                <a:graphic xmlns:a="http://schemas.openxmlformats.org/drawingml/2006/main">
                  <a:graphicData uri="http://schemas.microsoft.com/office/word/2010/wordprocessingShape">
                    <wps:wsp>
                      <wps:cNvPr id="1108" name="オブジェクト 0"/>
                      <wps:cNvSpPr>
                        <a:spLocks noChangeArrowheads="1"/>
                      </wps:cNvSpPr>
                      <wps:spPr>
                        <a:xfrm>
                          <a:off x="0" y="0"/>
                          <a:ext cx="4230370" cy="1892935"/>
                        </a:xfrm>
                        <a:prstGeom prst="roundRect">
                          <a:avLst>
                            <a:gd name="adj" fmla="val 16668"/>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ln>
                        <a:effectLst>
                          <a:outerShdw dist="28398" dir="3806097" algn="ctr" rotWithShape="0">
                            <a:schemeClr val="accent3">
                              <a:lumMod val="50000"/>
                              <a:alpha val="50000"/>
                            </a:schemeClr>
                          </a:outerShdw>
                        </a:effectLst>
                      </wps:spPr>
                      <wps:txbx>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sz w:val="20"/>
                              </w:rPr>
                              <w:t>○一般の小児医療を行う医療機関では対応が困難な患者に対する医療を実施</w:t>
                            </w:r>
                          </w:p>
                          <w:p>
                            <w:pPr>
                              <w:pStyle w:val="0"/>
                              <w:rPr>
                                <w:rFonts w:hint="eastAsia"/>
                              </w:rPr>
                            </w:pPr>
                            <w:r>
                              <w:rPr>
                                <w:rFonts w:hint="eastAsia" w:asciiTheme="minorEastAsia" w:hAnsiTheme="minorEastAsia"/>
                                <w:sz w:val="20"/>
                              </w:rPr>
                              <w:t>○小児専門医療を実施</w:t>
                            </w:r>
                          </w:p>
                        </w:txbxContent>
                      </wps:txbx>
                      <wps:bodyPr vertOverflow="overflow" horzOverflow="overflow" lIns="74295" tIns="8890" rIns="74295" bIns="8890" upright="1"/>
                    </wps:wsp>
                  </a:graphicData>
                </a:graphic>
              </wp:anchor>
            </w:drawing>
          </mc:Choice>
          <mc:Fallback>
            <w:pict>
              <v:roundrect id="オブジェクト 0" style="margin-top:7.45pt;mso-position-vertical-relative:text;mso-position-horizontal-relative:text;position:absolute;height:149.05000000000001pt;width:333.1pt;margin-left:60.6pt;z-index:84;" o:spid="_x0000_s1108" o:allowincell="t" o:allowoverlap="t" filled="t" fillcolor="#ffffff [3201]" stroked="t" strokecolor="#c9c9c9 [1942]" strokeweight="1pt" o:spt="2" arcsize="10923f">
                <v:fill type="gradient" color2="#dbdbdb [1302]" focus="100%"/>
                <v:stroke filltype="solid"/>
                <v:shadow on="t" color="#535353" opacity="32768f" offset="1pt,2pt" matrix="65536f,,,65536f,,"/>
                <v:textbox style="layout-flow:horizontal;" inset="2.0637499999999998mm,0.24694444444444438mm,2.0637499999999998mm,0.24694444444444438mm">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sz w:val="20"/>
                        </w:rPr>
                        <w:t>○一般の小児医療を行う医療機関では対応が困難な患者に対する医療を実施</w:t>
                      </w:r>
                    </w:p>
                    <w:p>
                      <w:pPr>
                        <w:pStyle w:val="0"/>
                        <w:rPr>
                          <w:rFonts w:hint="eastAsia"/>
                        </w:rPr>
                      </w:pPr>
                      <w:r>
                        <w:rPr>
                          <w:rFonts w:hint="eastAsia" w:asciiTheme="minorEastAsia" w:hAnsiTheme="minorEastAsia"/>
                          <w:sz w:val="20"/>
                        </w:rPr>
                        <w:t>○小児専門医療を実施</w:t>
                      </w:r>
                    </w:p>
                  </w:txbxContent>
                </v:textbox>
                <v:imagedata o:title=""/>
                <w10:wrap type="none" anchorx="text" anchory="text"/>
              </v:roundrect>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default" w:asciiTheme="minorEastAsia" w:hAnsiTheme="minorEastAsia"/>
          <w:sz w:val="22"/>
          <w:highlight w:val="none"/>
        </w:rPr>
        <mc:AlternateContent>
          <mc:Choice Requires="wps">
            <w:drawing>
              <wp:anchor simplePos="0" relativeHeight="85" behindDoc="0" locked="0" layoutInCell="1" hidden="0" allowOverlap="1">
                <wp:simplePos x="0" y="0"/>
                <wp:positionH relativeFrom="column">
                  <wp:posOffset>938530</wp:posOffset>
                </wp:positionH>
                <wp:positionV relativeFrom="paragraph">
                  <wp:posOffset>41275</wp:posOffset>
                </wp:positionV>
                <wp:extent cx="3898900" cy="1155700"/>
                <wp:effectExtent l="635" t="635" r="29845" b="10795"/>
                <wp:wrapNone/>
                <wp:docPr id="1109" name="オブジェクト 0"/>
                <a:graphic xmlns:a="http://schemas.openxmlformats.org/drawingml/2006/main">
                  <a:graphicData uri="http://schemas.microsoft.com/office/word/2010/wordprocessingShape">
                    <wps:wsp>
                      <wps:cNvPr id="1109" name="オブジェクト 0"/>
                      <wps:cNvSpPr>
                        <a:spLocks noChangeArrowheads="1"/>
                      </wps:cNvSpPr>
                      <wps:spPr>
                        <a:xfrm>
                          <a:off x="0" y="0"/>
                          <a:ext cx="3898900" cy="1155700"/>
                        </a:xfrm>
                        <a:prstGeom prst="rect">
                          <a:avLst/>
                        </a:prstGeom>
                        <a:solidFill>
                          <a:srgbClr val="FFFFFF"/>
                        </a:solidFill>
                        <a:ln w="9525">
                          <a:solidFill>
                            <a:sysClr val="windowText" lastClr="000000"/>
                          </a:solidFill>
                          <a:miter/>
                        </a:ln>
                      </wps:spPr>
                      <wps:txbx>
                        <w:txbxContent>
                          <w:p>
                            <w:pPr>
                              <w:pStyle w:val="0"/>
                              <w:ind w:left="217" w:hanging="217" w:hangingChars="100"/>
                              <w:rPr>
                                <w:rFonts w:hint="default" w:asciiTheme="minorEastAsia" w:hAnsiTheme="minorEastAsia"/>
                                <w:sz w:val="20"/>
                              </w:rPr>
                            </w:pPr>
                            <w:r>
                              <w:rPr>
                                <w:rFonts w:hint="eastAsia" w:asciiTheme="minorEastAsia" w:hAnsiTheme="minorEastAsia"/>
                                <w:sz w:val="20"/>
                              </w:rPr>
                              <w:t>・高知大学医学部附属病院、高知医療センター</w:t>
                            </w:r>
                          </w:p>
                          <w:p>
                            <w:pPr>
                              <w:pStyle w:val="0"/>
                              <w:ind w:left="227" w:leftChars="100"/>
                              <w:rPr>
                                <w:rFonts w:hint="default" w:asciiTheme="minorEastAsia" w:hAnsiTheme="minorEastAsia"/>
                                <w:sz w:val="20"/>
                              </w:rPr>
                            </w:pPr>
                            <w:r>
                              <w:rPr>
                                <w:rFonts w:hint="eastAsia" w:asciiTheme="minorEastAsia" w:hAnsiTheme="minorEastAsia"/>
                                <w:sz w:val="20"/>
                              </w:rPr>
                              <w:t>国立病院機構高知病院、幡多けんみん病院</w:t>
                            </w:r>
                          </w:p>
                          <w:p>
                            <w:pPr>
                              <w:pStyle w:val="0"/>
                              <w:ind w:left="227" w:leftChars="100"/>
                              <w:rPr>
                                <w:rFonts w:hint="default" w:asciiTheme="minorEastAsia" w:hAnsiTheme="minorEastAsia"/>
                                <w:sz w:val="20"/>
                              </w:rPr>
                            </w:pPr>
                            <w:r>
                              <w:rPr>
                                <w:rFonts w:hint="eastAsia" w:asciiTheme="minorEastAsia" w:hAnsiTheme="minorEastAsia"/>
                                <w:sz w:val="20"/>
                              </w:rPr>
                              <w:t>（日本小児科学会の「地域小児科センター」）</w:t>
                            </w:r>
                          </w:p>
                          <w:p>
                            <w:pPr>
                              <w:pStyle w:val="0"/>
                              <w:ind w:left="217" w:hanging="217" w:hangingChars="100"/>
                              <w:rPr>
                                <w:rFonts w:hint="default" w:asciiTheme="minorEastAsia" w:hAnsiTheme="minorEastAsia"/>
                                <w:sz w:val="20"/>
                              </w:rPr>
                            </w:pPr>
                            <w:r>
                              <w:rPr>
                                <w:rFonts w:hint="eastAsia" w:asciiTheme="minorEastAsia" w:hAnsiTheme="minorEastAsia"/>
                                <w:sz w:val="20"/>
                              </w:rPr>
                              <w:t>・高知赤十字病院、ＪＡ高知病院</w:t>
                            </w:r>
                          </w:p>
                          <w:p>
                            <w:pPr>
                              <w:pStyle w:val="0"/>
                              <w:ind w:left="227" w:leftChars="100"/>
                              <w:rPr>
                                <w:rFonts w:hint="eastAsia"/>
                              </w:rPr>
                            </w:pPr>
                            <w:r>
                              <w:rPr>
                                <w:rFonts w:hint="eastAsia" w:asciiTheme="minorEastAsia" w:hAnsiTheme="minorEastAsia"/>
                                <w:color w:val="000000" w:themeColor="text1"/>
                                <w:sz w:val="20"/>
                                <w:u w:val="none" w:color="auto"/>
                              </w:rPr>
                              <w:t>（日本小児科学会の「地域小児科センター」に相当）</w:t>
                            </w:r>
                          </w:p>
                        </w:txbxContent>
                      </wps:txbx>
                      <wps:bodyPr vertOverflow="overflow" horzOverflow="overflow" lIns="74295" tIns="8890" rIns="74295" bIns="8890" anchor="ctr" upright="1"/>
                    </wps:wsp>
                  </a:graphicData>
                </a:graphic>
              </wp:anchor>
            </w:drawing>
          </mc:Choice>
          <mc:Fallback>
            <w:pict>
              <v:rect id="オブジェクト 0" style="margin-top:3.25pt;mso-position-vertical-relative:text;mso-position-horizontal-relative:text;v-text-anchor:middle;position:absolute;height:91pt;width:307pt;margin-left:73.900000000000006pt;z-index:85;" o:spid="_x0000_s1109"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ind w:left="217" w:hanging="217" w:hangingChars="100"/>
                        <w:rPr>
                          <w:rFonts w:hint="default" w:asciiTheme="minorEastAsia" w:hAnsiTheme="minorEastAsia"/>
                          <w:sz w:val="20"/>
                        </w:rPr>
                      </w:pPr>
                      <w:r>
                        <w:rPr>
                          <w:rFonts w:hint="eastAsia" w:asciiTheme="minorEastAsia" w:hAnsiTheme="minorEastAsia"/>
                          <w:sz w:val="20"/>
                        </w:rPr>
                        <w:t>・高知大学医学部附属病院、高知医療センター</w:t>
                      </w:r>
                    </w:p>
                    <w:p>
                      <w:pPr>
                        <w:pStyle w:val="0"/>
                        <w:ind w:left="227" w:leftChars="100"/>
                        <w:rPr>
                          <w:rFonts w:hint="default" w:asciiTheme="minorEastAsia" w:hAnsiTheme="minorEastAsia"/>
                          <w:sz w:val="20"/>
                        </w:rPr>
                      </w:pPr>
                      <w:r>
                        <w:rPr>
                          <w:rFonts w:hint="eastAsia" w:asciiTheme="minorEastAsia" w:hAnsiTheme="minorEastAsia"/>
                          <w:sz w:val="20"/>
                        </w:rPr>
                        <w:t>国立病院機構高知病院、幡多けんみん病院</w:t>
                      </w:r>
                    </w:p>
                    <w:p>
                      <w:pPr>
                        <w:pStyle w:val="0"/>
                        <w:ind w:left="227" w:leftChars="100"/>
                        <w:rPr>
                          <w:rFonts w:hint="default" w:asciiTheme="minorEastAsia" w:hAnsiTheme="minorEastAsia"/>
                          <w:sz w:val="20"/>
                        </w:rPr>
                      </w:pPr>
                      <w:r>
                        <w:rPr>
                          <w:rFonts w:hint="eastAsia" w:asciiTheme="minorEastAsia" w:hAnsiTheme="minorEastAsia"/>
                          <w:sz w:val="20"/>
                        </w:rPr>
                        <w:t>（日本小児科学会の「地域小児科センター」）</w:t>
                      </w:r>
                    </w:p>
                    <w:p>
                      <w:pPr>
                        <w:pStyle w:val="0"/>
                        <w:ind w:left="217" w:hanging="217" w:hangingChars="100"/>
                        <w:rPr>
                          <w:rFonts w:hint="default" w:asciiTheme="minorEastAsia" w:hAnsiTheme="minorEastAsia"/>
                          <w:sz w:val="20"/>
                        </w:rPr>
                      </w:pPr>
                      <w:r>
                        <w:rPr>
                          <w:rFonts w:hint="eastAsia" w:asciiTheme="minorEastAsia" w:hAnsiTheme="minorEastAsia"/>
                          <w:sz w:val="20"/>
                        </w:rPr>
                        <w:t>・高知赤十字病院、ＪＡ高知病院</w:t>
                      </w:r>
                    </w:p>
                    <w:p>
                      <w:pPr>
                        <w:pStyle w:val="0"/>
                        <w:ind w:left="227" w:leftChars="100"/>
                        <w:rPr>
                          <w:rFonts w:hint="eastAsia"/>
                        </w:rPr>
                      </w:pPr>
                      <w:r>
                        <w:rPr>
                          <w:rFonts w:hint="eastAsia" w:asciiTheme="minorEastAsia" w:hAnsiTheme="minorEastAsia"/>
                          <w:color w:val="000000" w:themeColor="text1"/>
                          <w:sz w:val="20"/>
                          <w:u w:val="none" w:color="auto"/>
                        </w:rPr>
                        <w:t>（日本小児科学会の「地域小児科センター」に相当）</w:t>
                      </w:r>
                    </w:p>
                  </w:txbxContent>
                </v:textbox>
                <v:imagedata o:title=""/>
                <w10:wrap type="none" anchorx="text" anchory="text"/>
              </v:rect>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default" w:asciiTheme="minorEastAsia" w:hAnsiTheme="minorEastAsia"/>
          <w:sz w:val="22"/>
          <w:highlight w:val="none"/>
        </w:rPr>
        <mc:AlternateContent>
          <mc:Choice Requires="wps">
            <w:drawing>
              <wp:anchor simplePos="0" relativeHeight="86" behindDoc="0" locked="0" layoutInCell="1" hidden="0" allowOverlap="1">
                <wp:simplePos x="0" y="0"/>
                <wp:positionH relativeFrom="column">
                  <wp:posOffset>2478405</wp:posOffset>
                </wp:positionH>
                <wp:positionV relativeFrom="paragraph">
                  <wp:posOffset>24765</wp:posOffset>
                </wp:positionV>
                <wp:extent cx="800100" cy="277495"/>
                <wp:effectExtent l="159385" t="42545" r="177165" b="76835"/>
                <wp:wrapNone/>
                <wp:docPr id="1110" name="オブジェクト 0"/>
                <a:graphic xmlns:a="http://schemas.openxmlformats.org/drawingml/2006/main">
                  <a:graphicData uri="http://schemas.microsoft.com/office/word/2010/wordprocessingShape">
                    <wps:wsp>
                      <wps:cNvPr id="1110" name="オブジェクト 0"/>
                      <wps:cNvSpPr>
                        <a:spLocks noChangeArrowheads="1"/>
                      </wps:cNvSpPr>
                      <wps:spPr>
                        <a:xfrm>
                          <a:off x="0" y="0"/>
                          <a:ext cx="800100" cy="277495"/>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95pt;mso-position-vertical-relative:text;mso-position-horizontal-relative:text;position:absolute;height:21.85pt;width:63pt;margin-left:195.15pt;z-index:86;" o:spid="_x0000_s1110" o:allowincell="t" o:allowoverlap="t" filled="t" fillcolor="#4472c4 [3208]" stroked="t" strokecolor="#f2f2f2 [3041]" strokeweight="3pt" o:spt="67" type="#_x0000_t67" adj="16200,5400">
                <v:fill/>
                <v:stroke filltype="solid"/>
                <v:shadow on="t" color="#203764" opacity="32768f" offset="1pt,2pt" matrix="65536f,,,65536f,,"/>
                <v:textbox style="layout-flow:horizontal;"/>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r>
        <w:rPr>
          <w:rFonts w:hint="default" w:asciiTheme="minorEastAsia" w:hAnsiTheme="minorEastAsia"/>
          <w:sz w:val="22"/>
          <w:highlight w:val="none"/>
        </w:rPr>
        <mc:AlternateContent>
          <mc:Choice Requires="wps">
            <w:drawing>
              <wp:anchor simplePos="0" relativeHeight="87" behindDoc="0" locked="0" layoutInCell="1" hidden="0" allowOverlap="1">
                <wp:simplePos x="0" y="0"/>
                <wp:positionH relativeFrom="column">
                  <wp:posOffset>1343025</wp:posOffset>
                </wp:positionH>
                <wp:positionV relativeFrom="paragraph">
                  <wp:posOffset>137160</wp:posOffset>
                </wp:positionV>
                <wp:extent cx="3086100" cy="330200"/>
                <wp:effectExtent l="14605" t="15240" r="55245" b="60960"/>
                <wp:wrapNone/>
                <wp:docPr id="1111" name="オブジェクト 0"/>
                <a:graphic xmlns:a="http://schemas.openxmlformats.org/drawingml/2006/main">
                  <a:graphicData uri="http://schemas.microsoft.com/office/word/2010/wordprocessingShape">
                    <wps:wsp>
                      <wps:cNvPr id="1111" name="オブジェクト 0"/>
                      <wps:cNvSpPr>
                        <a:spLocks noChangeArrowheads="1"/>
                      </wps:cNvSpPr>
                      <wps:spPr>
                        <a:xfrm>
                          <a:off x="0" y="0"/>
                          <a:ext cx="3086100" cy="330200"/>
                        </a:xfrm>
                        <a:prstGeom prst="flowChartProcess">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miter/>
                        </a:ln>
                        <a:effectLst>
                          <a:outerShdw dist="28398" dir="3806097" algn="ctr" rotWithShape="0">
                            <a:schemeClr val="accent2">
                              <a:lumMod val="50000"/>
                              <a:alpha val="50000"/>
                            </a:schemeClr>
                          </a:outerShdw>
                        </a:effectLst>
                      </wps:spPr>
                      <wps:txbx>
                        <w:txbxContent>
                          <w:p>
                            <w:pPr>
                              <w:pStyle w:val="0"/>
                              <w:jc w:val="center"/>
                              <w:rPr>
                                <w:rFonts w:hint="eastAsia"/>
                              </w:rPr>
                            </w:pPr>
                            <w:r>
                              <w:rPr>
                                <w:rFonts w:hint="eastAsia" w:asciiTheme="minorEastAsia" w:hAnsiTheme="minorEastAsia"/>
                                <w:color w:val="000000" w:themeColor="text1"/>
                                <w:u w:val="none" w:color="auto"/>
                              </w:rPr>
                              <w:t>中核病院小児科</w:t>
                            </w:r>
                            <w:r>
                              <w:rPr>
                                <w:rFonts w:hint="eastAsia" w:asciiTheme="minorEastAsia" w:hAnsiTheme="minorEastAsia"/>
                              </w:rPr>
                              <w:t>機能</w:t>
                            </w:r>
                            <w:r>
                              <w:rPr>
                                <w:rFonts w:hint="eastAsia" w:asciiTheme="minorEastAsia" w:hAnsiTheme="minorEastAsia"/>
                                <w:sz w:val="20"/>
                              </w:rPr>
                              <w:t>（高度小児専門医療）</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margin-top:10.8pt;mso-position-vertical-relative:text;mso-position-horizontal-relative:text;v-text-anchor:middle;position:absolute;height:26pt;width:243pt;margin-left:105.75pt;z-index:87;" o:spid="_x0000_s1111" o:allowincell="t" o:allowoverlap="t" filled="t" fillcolor="#ffffff [3201]" stroked="t" strokecolor="#f4b084 [1941]" strokeweight="1pt" o:spt="109" type="#_x0000_t109">
                <v:fill type="gradient" color2="#f8cbad [1301]" focus="100%"/>
                <v:stroke filltype="solid"/>
                <v:shadow on="t" color="#853d0c" opacity="32768f" offset="1pt,2pt" matrix="65536f,,,65536f,,"/>
                <v:textbox style="layout-flow:horizontal;" inset="2.0637499999999998mm,0.24694444444444438mm,2.0637499999999998mm,0.24694444444444438mm">
                  <w:txbxContent>
                    <w:p>
                      <w:pPr>
                        <w:pStyle w:val="0"/>
                        <w:jc w:val="center"/>
                        <w:rPr>
                          <w:rFonts w:hint="eastAsia"/>
                        </w:rPr>
                      </w:pPr>
                      <w:r>
                        <w:rPr>
                          <w:rFonts w:hint="eastAsia" w:asciiTheme="minorEastAsia" w:hAnsiTheme="minorEastAsia"/>
                          <w:color w:val="000000" w:themeColor="text1"/>
                          <w:u w:val="none" w:color="auto"/>
                        </w:rPr>
                        <w:t>中核病院小児科</w:t>
                      </w:r>
                      <w:r>
                        <w:rPr>
                          <w:rFonts w:hint="eastAsia" w:asciiTheme="minorEastAsia" w:hAnsiTheme="minorEastAsia"/>
                        </w:rPr>
                        <w:t>機能</w:t>
                      </w:r>
                      <w:r>
                        <w:rPr>
                          <w:rFonts w:hint="eastAsia" w:asciiTheme="minorEastAsia" w:hAnsiTheme="minorEastAsia"/>
                          <w:sz w:val="20"/>
                        </w:rPr>
                        <w:t>（高度小児専門医療）</w:t>
                      </w:r>
                    </w:p>
                  </w:txbxContent>
                </v:textbox>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default" w:asciiTheme="minorEastAsia" w:hAnsiTheme="minorEastAsia"/>
          <w:sz w:val="22"/>
          <w:highlight w:val="none"/>
        </w:rPr>
        <mc:AlternateContent>
          <mc:Choice Requires="wps">
            <w:drawing>
              <wp:anchor simplePos="0" relativeHeight="88" behindDoc="0" locked="0" layoutInCell="1" hidden="0" allowOverlap="1">
                <wp:simplePos x="0" y="0"/>
                <wp:positionH relativeFrom="column">
                  <wp:posOffset>769620</wp:posOffset>
                </wp:positionH>
                <wp:positionV relativeFrom="paragraph">
                  <wp:posOffset>23495</wp:posOffset>
                </wp:positionV>
                <wp:extent cx="4230370" cy="1619885"/>
                <wp:effectExtent l="12700" t="12700" r="55880" b="59690"/>
                <wp:wrapNone/>
                <wp:docPr id="1112" name="オブジェクト 0"/>
                <a:graphic xmlns:a="http://schemas.openxmlformats.org/drawingml/2006/main">
                  <a:graphicData uri="http://schemas.microsoft.com/office/word/2010/wordprocessingShape">
                    <wps:wsp>
                      <wps:cNvPr id="1112" name="オブジェクト 0"/>
                      <wps:cNvSpPr>
                        <a:spLocks noChangeArrowheads="1"/>
                      </wps:cNvSpPr>
                      <wps:spPr>
                        <a:xfrm>
                          <a:off x="0" y="0"/>
                          <a:ext cx="4230370" cy="1619885"/>
                        </a:xfrm>
                        <a:prstGeom prst="roundRect">
                          <a:avLst>
                            <a:gd name="adj" fmla="val 16673"/>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color w:val="000000" w:themeColor="text1"/>
                                <w:sz w:val="20"/>
                                <w:u w:val="none" w:color="auto"/>
                              </w:rPr>
                              <w:t>○地域小児科センター</w:t>
                            </w:r>
                            <w:r>
                              <w:rPr>
                                <w:rFonts w:hint="eastAsia" w:asciiTheme="minorEastAsia" w:hAnsiTheme="minorEastAsia"/>
                                <w:sz w:val="20"/>
                              </w:rPr>
                              <w:t>では対応が困難な患者に対する高度な専門入院医療を実施</w:t>
                            </w:r>
                          </w:p>
                          <w:p>
                            <w:pPr>
                              <w:pStyle w:val="0"/>
                              <w:rPr>
                                <w:rFonts w:hint="default" w:asciiTheme="minorEastAsia" w:hAnsiTheme="minorEastAsia"/>
                                <w:sz w:val="20"/>
                              </w:rPr>
                            </w:pPr>
                            <w:r>
                              <w:rPr>
                                <w:rFonts w:hint="eastAsia" w:asciiTheme="minorEastAsia" w:hAnsiTheme="minorEastAsia"/>
                                <w:sz w:val="20"/>
                              </w:rPr>
                              <w:t>○当該地域における医療従事者への教育や研修を実施</w:t>
                            </w:r>
                          </w:p>
                          <w:p>
                            <w:pPr>
                              <w:pStyle w:val="0"/>
                              <w:rPr>
                                <w:rFonts w:hint="eastAsia"/>
                              </w:rPr>
                            </w:pPr>
                          </w:p>
                        </w:txbxContent>
                      </wps:txbx>
                      <wps:bodyPr vertOverflow="overflow" horzOverflow="overflow" lIns="74295" tIns="8890" rIns="74295" bIns="8890" upright="1"/>
                    </wps:wsp>
                  </a:graphicData>
                </a:graphic>
              </wp:anchor>
            </w:drawing>
          </mc:Choice>
          <mc:Fallback>
            <w:pict>
              <v:roundrect id="オブジェクト 0" style="margin-top:1.85pt;mso-position-vertical-relative:text;mso-position-horizontal-relative:text;position:absolute;height:127.55pt;width:333.1pt;margin-left:60.6pt;z-index:88;" o:spid="_x0000_s1112" o:allowincell="t" o:allowoverlap="t" filled="t" fillcolor="#ffffff [3201]" stroked="t" strokecolor="#f4b084 [1941]" strokeweight="1pt" o:spt="2" arcsize="10926f">
                <v:fill type="gradient" color2="#f8cbad [1301]" focus="100%"/>
                <v:stroke filltype="solid"/>
                <v:shadow on="t" color="#853d0c" opacity="32768f" offset="1pt,2pt" matrix="65536f,,,65536f,,"/>
                <v:textbox style="layout-flow:horizontal;" inset="2.0637499999999998mm,0.24694444444444438mm,2.0637499999999998mm,0.24694444444444438mm">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color w:val="000000" w:themeColor="text1"/>
                          <w:sz w:val="20"/>
                          <w:u w:val="none" w:color="auto"/>
                        </w:rPr>
                        <w:t>○地域小児科センター</w:t>
                      </w:r>
                      <w:r>
                        <w:rPr>
                          <w:rFonts w:hint="eastAsia" w:asciiTheme="minorEastAsia" w:hAnsiTheme="minorEastAsia"/>
                          <w:sz w:val="20"/>
                        </w:rPr>
                        <w:t>では対応が困難な患者に対する高度な専門入院医療を実施</w:t>
                      </w:r>
                    </w:p>
                    <w:p>
                      <w:pPr>
                        <w:pStyle w:val="0"/>
                        <w:rPr>
                          <w:rFonts w:hint="default" w:asciiTheme="minorEastAsia" w:hAnsiTheme="minorEastAsia"/>
                          <w:sz w:val="20"/>
                        </w:rPr>
                      </w:pPr>
                      <w:r>
                        <w:rPr>
                          <w:rFonts w:hint="eastAsia" w:asciiTheme="minorEastAsia" w:hAnsiTheme="minorEastAsia"/>
                          <w:sz w:val="20"/>
                        </w:rPr>
                        <w:t>○当該地域における医療従事者への教育や研修を実施</w:t>
                      </w:r>
                    </w:p>
                    <w:p>
                      <w:pPr>
                        <w:pStyle w:val="0"/>
                        <w:rPr>
                          <w:rFonts w:hint="eastAsia"/>
                        </w:rPr>
                      </w:pPr>
                    </w:p>
                  </w:txbxContent>
                </v:textbox>
                <v:imagedata o:title=""/>
                <w10:wrap type="none" anchorx="text" anchory="text"/>
              </v:roundrect>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default" w:asciiTheme="minorEastAsia" w:hAnsiTheme="minorEastAsia"/>
          <w:sz w:val="22"/>
          <w:highlight w:val="none"/>
        </w:rPr>
        <mc:AlternateContent>
          <mc:Choice Requires="wps">
            <w:drawing>
              <wp:anchor simplePos="0" relativeHeight="89" behindDoc="0" locked="0" layoutInCell="1" hidden="0" allowOverlap="1">
                <wp:simplePos x="0" y="0"/>
                <wp:positionH relativeFrom="column">
                  <wp:posOffset>967105</wp:posOffset>
                </wp:positionH>
                <wp:positionV relativeFrom="paragraph">
                  <wp:posOffset>213995</wp:posOffset>
                </wp:positionV>
                <wp:extent cx="3839845" cy="885825"/>
                <wp:effectExtent l="635" t="635" r="29845" b="10795"/>
                <wp:wrapNone/>
                <wp:docPr id="1113" name="オブジェクト 0"/>
                <a:graphic xmlns:a="http://schemas.openxmlformats.org/drawingml/2006/main">
                  <a:graphicData uri="http://schemas.microsoft.com/office/word/2010/wordprocessingShape">
                    <wps:wsp>
                      <wps:cNvPr id="1113" name="オブジェクト 0"/>
                      <wps:cNvSpPr>
                        <a:spLocks noChangeArrowheads="1"/>
                      </wps:cNvSpPr>
                      <wps:spPr>
                        <a:xfrm>
                          <a:off x="0" y="0"/>
                          <a:ext cx="3839845" cy="885825"/>
                        </a:xfrm>
                        <a:prstGeom prst="rect">
                          <a:avLst/>
                        </a:prstGeom>
                        <a:solidFill>
                          <a:srgbClr val="FFFFFF"/>
                        </a:solidFill>
                        <a:ln w="9525">
                          <a:solidFill>
                            <a:sysClr val="windowText" lastClr="000000"/>
                          </a:solidFill>
                          <a:miter/>
                        </a:ln>
                      </wps:spPr>
                      <wps:txbx>
                        <w:txbxContent>
                          <w:p>
                            <w:pPr>
                              <w:pStyle w:val="0"/>
                              <w:jc w:val="left"/>
                              <w:rPr>
                                <w:rFonts w:hint="default" w:asciiTheme="minorEastAsia" w:hAnsiTheme="minorEastAsia"/>
                                <w:sz w:val="20"/>
                              </w:rPr>
                            </w:pPr>
                            <w:r>
                              <w:rPr>
                                <w:rFonts w:hint="eastAsia" w:asciiTheme="minorEastAsia" w:hAnsiTheme="minorEastAsia"/>
                                <w:sz w:val="20"/>
                              </w:rPr>
                              <w:t>・高知大学医学部附属病院</w:t>
                            </w:r>
                          </w:p>
                          <w:p>
                            <w:pPr>
                              <w:pStyle w:val="0"/>
                              <w:jc w:val="left"/>
                              <w:rPr>
                                <w:rFonts w:hint="default" w:asciiTheme="minorEastAsia" w:hAnsiTheme="minorEastAsia"/>
                                <w:sz w:val="20"/>
                              </w:rPr>
                            </w:pPr>
                            <w:r>
                              <w:rPr>
                                <w:rFonts w:hint="eastAsia" w:asciiTheme="minorEastAsia" w:hAnsiTheme="minorEastAsia"/>
                                <w:sz w:val="20"/>
                              </w:rPr>
                              <w:t>（日本小児科学会の「総合型中核病院小児科」</w:t>
                            </w:r>
                            <w:r>
                              <w:rPr>
                                <w:rFonts w:hint="eastAsia" w:asciiTheme="minorEastAsia" w:hAnsiTheme="minorEastAsia"/>
                                <w:sz w:val="16"/>
                              </w:rPr>
                              <w:t>（※）</w:t>
                            </w:r>
                            <w:r>
                              <w:rPr>
                                <w:rFonts w:hint="eastAsia" w:asciiTheme="minorEastAsia" w:hAnsiTheme="minorEastAsia"/>
                                <w:sz w:val="20"/>
                              </w:rPr>
                              <w:t>）</w:t>
                            </w:r>
                          </w:p>
                          <w:p>
                            <w:pPr>
                              <w:pStyle w:val="0"/>
                              <w:spacing w:line="240" w:lineRule="exact"/>
                              <w:ind w:left="404" w:leftChars="100" w:hanging="177" w:hangingChars="100"/>
                              <w:jc w:val="left"/>
                              <w:rPr>
                                <w:rFonts w:hint="eastAsia"/>
                              </w:rPr>
                            </w:pPr>
                            <w:r>
                              <w:rPr>
                                <w:rFonts w:hint="eastAsia" w:asciiTheme="minorEastAsia" w:hAnsiTheme="minorEastAsia"/>
                                <w:sz w:val="16"/>
                              </w:rPr>
                              <w:t>※「中核病院小児科」及び「地域小児科センター」の両方の機能を持つ施設</w:t>
                            </w:r>
                          </w:p>
                        </w:txbxContent>
                      </wps:txbx>
                      <wps:bodyPr vertOverflow="overflow" horzOverflow="overflow" lIns="74295" tIns="8890" rIns="74295" bIns="8890" anchor="ctr" upright="1"/>
                    </wps:wsp>
                  </a:graphicData>
                </a:graphic>
              </wp:anchor>
            </w:drawing>
          </mc:Choice>
          <mc:Fallback>
            <w:pict>
              <v:rect id="オブジェクト 0" style="margin-top:16.850000000000001pt;mso-position-vertical-relative:text;mso-position-horizontal-relative:text;v-text-anchor:middle;position:absolute;height:69.75pt;width:302.35000000000002pt;margin-left:76.150000000000006pt;z-index:89;" o:spid="_x0000_s1113"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left"/>
                        <w:rPr>
                          <w:rFonts w:hint="default" w:asciiTheme="minorEastAsia" w:hAnsiTheme="minorEastAsia"/>
                          <w:sz w:val="20"/>
                        </w:rPr>
                      </w:pPr>
                      <w:r>
                        <w:rPr>
                          <w:rFonts w:hint="eastAsia" w:asciiTheme="minorEastAsia" w:hAnsiTheme="minorEastAsia"/>
                          <w:sz w:val="20"/>
                        </w:rPr>
                        <w:t>・高知大学医学部附属病院</w:t>
                      </w:r>
                    </w:p>
                    <w:p>
                      <w:pPr>
                        <w:pStyle w:val="0"/>
                        <w:jc w:val="left"/>
                        <w:rPr>
                          <w:rFonts w:hint="default" w:asciiTheme="minorEastAsia" w:hAnsiTheme="minorEastAsia"/>
                          <w:sz w:val="20"/>
                        </w:rPr>
                      </w:pPr>
                      <w:r>
                        <w:rPr>
                          <w:rFonts w:hint="eastAsia" w:asciiTheme="minorEastAsia" w:hAnsiTheme="minorEastAsia"/>
                          <w:sz w:val="20"/>
                        </w:rPr>
                        <w:t>（日本小児科学会の「総合型中核病院小児科」</w:t>
                      </w:r>
                      <w:r>
                        <w:rPr>
                          <w:rFonts w:hint="eastAsia" w:asciiTheme="minorEastAsia" w:hAnsiTheme="minorEastAsia"/>
                          <w:sz w:val="16"/>
                        </w:rPr>
                        <w:t>（※）</w:t>
                      </w:r>
                      <w:r>
                        <w:rPr>
                          <w:rFonts w:hint="eastAsia" w:asciiTheme="minorEastAsia" w:hAnsiTheme="minorEastAsia"/>
                          <w:sz w:val="20"/>
                        </w:rPr>
                        <w:t>）</w:t>
                      </w:r>
                    </w:p>
                    <w:p>
                      <w:pPr>
                        <w:pStyle w:val="0"/>
                        <w:spacing w:line="240" w:lineRule="exact"/>
                        <w:ind w:left="404" w:leftChars="100" w:hanging="177" w:hangingChars="100"/>
                        <w:jc w:val="left"/>
                        <w:rPr>
                          <w:rFonts w:hint="eastAsia"/>
                        </w:rPr>
                      </w:pPr>
                      <w:r>
                        <w:rPr>
                          <w:rFonts w:hint="eastAsia" w:asciiTheme="minorEastAsia" w:hAnsiTheme="minorEastAsia"/>
                          <w:sz w:val="16"/>
                        </w:rPr>
                        <w:t>※「中核病院小児科」及び「地域小児科センター」の両方の機能を持つ施設</w:t>
                      </w:r>
                    </w:p>
                  </w:txbxContent>
                </v:textbox>
                <v:imagedata o:title=""/>
                <w10:wrap type="none" anchorx="text" anchory="text"/>
              </v:rect>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90" behindDoc="0" locked="0" layoutInCell="1" hidden="0" allowOverlap="1">
                <wp:simplePos x="0" y="0"/>
                <wp:positionH relativeFrom="column">
                  <wp:posOffset>2487930</wp:posOffset>
                </wp:positionH>
                <wp:positionV relativeFrom="paragraph">
                  <wp:posOffset>78105</wp:posOffset>
                </wp:positionV>
                <wp:extent cx="800100" cy="321945"/>
                <wp:effectExtent l="159385" t="41910" r="177165" b="71120"/>
                <wp:wrapNone/>
                <wp:docPr id="1114" name="オブジェクト 0"/>
                <a:graphic xmlns:a="http://schemas.openxmlformats.org/drawingml/2006/main">
                  <a:graphicData uri="http://schemas.microsoft.com/office/word/2010/wordprocessingShape">
                    <wps:wsp>
                      <wps:cNvPr id="1114" name="オブジェクト 0"/>
                      <wps:cNvSpPr>
                        <a:spLocks noChangeArrowheads="1"/>
                      </wps:cNvSpPr>
                      <wps:spPr>
                        <a:xfrm>
                          <a:off x="0" y="0"/>
                          <a:ext cx="800100" cy="321945"/>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6.15pt;mso-position-vertical-relative:text;mso-position-horizontal-relative:text;position:absolute;height:25.35pt;width:63pt;margin-left:195.9pt;z-index:90;" o:spid="_x0000_s1114" o:allowincell="t" o:allowoverlap="t" filled="t" fillcolor="#4472c4 [3208]" stroked="t" strokecolor="#f2f2f2 [3041]" strokeweight="3pt" o:spt="67" type="#_x0000_t67" adj="16200,5400">
                <v:fill/>
                <v:stroke filltype="solid"/>
                <v:shadow on="t" color="#203764" opacity="32768f" offset="1pt,2pt" matrix="65536f,,,65536f,,"/>
                <v:textbox style="layout-flow:horizontal;"/>
                <v:imagedata o:title=""/>
                <w10:wrap type="none" anchorx="text" anchory="text"/>
              </v:shape>
            </w:pict>
          </mc:Fallback>
        </mc:AlternateContent>
      </w:r>
    </w:p>
    <w:p>
      <w:pPr>
        <w:pStyle w:val="0"/>
        <w:tabs>
          <w:tab w:val="left" w:leader="none" w:pos="1245"/>
        </w:tabs>
        <w:rPr>
          <w:rFonts w:hint="eastAsia" w:ascii="ＭＳ 明朝" w:hAnsi="ＭＳ 明朝" w:eastAsia="ＭＳ 明朝"/>
          <w:highlight w:val="none"/>
        </w:rPr>
      </w:pPr>
      <w:r>
        <w:rPr>
          <w:rFonts w:hint="eastAsia"/>
          <w:highlight w:val="none"/>
        </w:rPr>
        <mc:AlternateContent>
          <mc:Choice Requires="wps">
            <w:drawing>
              <wp:anchor simplePos="0" relativeHeight="91" behindDoc="0" locked="0" layoutInCell="1" hidden="0" allowOverlap="1">
                <wp:simplePos x="0" y="0"/>
                <wp:positionH relativeFrom="column">
                  <wp:posOffset>2012950</wp:posOffset>
                </wp:positionH>
                <wp:positionV relativeFrom="paragraph">
                  <wp:posOffset>220980</wp:posOffset>
                </wp:positionV>
                <wp:extent cx="1935480" cy="263525"/>
                <wp:effectExtent l="17780" t="16510" r="59690" b="59690"/>
                <wp:wrapNone/>
                <wp:docPr id="1115" name="オブジェクト 0"/>
                <a:graphic xmlns:a="http://schemas.openxmlformats.org/drawingml/2006/main">
                  <a:graphicData uri="http://schemas.microsoft.com/office/word/2010/wordprocessingShape">
                    <wps:wsp>
                      <wps:cNvPr id="1115" name="オブジェクト 0"/>
                      <wps:cNvSpPr>
                        <a:spLocks noChangeArrowheads="1"/>
                      </wps:cNvSpPr>
                      <wps:spPr>
                        <a:xfrm>
                          <a:off x="0" y="0"/>
                          <a:ext cx="1935480" cy="263525"/>
                        </a:xfrm>
                        <a:prstGeom prst="flowChartProcess">
                          <a:avLst/>
                        </a:prstGeom>
                        <a:solidFill>
                          <a:srgbClr val="FABF8F"/>
                        </a:solidFill>
                        <a:ln w="12700">
                          <a:solidFill>
                            <a:srgbClr val="F79646"/>
                          </a:solidFill>
                          <a:miter/>
                        </a:ln>
                        <a:effectLst>
                          <a:outerShdw dist="28398" dir="3806097" algn="ctr" rotWithShape="0">
                            <a:schemeClr val="accent6">
                              <a:lumMod val="50000"/>
                            </a:schemeClr>
                          </a:outerShdw>
                        </a:effectLst>
                      </wps:spPr>
                      <wps:txbx>
                        <w:txbxContent>
                          <w:p>
                            <w:pPr>
                              <w:pStyle w:val="0"/>
                              <w:jc w:val="center"/>
                              <w:rPr>
                                <w:rFonts w:hint="eastAsia" w:ascii="ＭＳ 明朝" w:hAnsi="ＭＳ 明朝" w:eastAsia="ＭＳ 明朝"/>
                              </w:rPr>
                            </w:pPr>
                            <w:r>
                              <w:rPr>
                                <w:rFonts w:hint="eastAsia" w:ascii="ＭＳ 明朝" w:hAnsi="ＭＳ 明朝" w:eastAsia="ＭＳ 明朝"/>
                              </w:rPr>
                              <w:t>県外の</w:t>
                            </w:r>
                            <w:r>
                              <w:rPr>
                                <w:rFonts w:hint="eastAsia" w:ascii="ＭＳ 明朝" w:hAnsi="ＭＳ 明朝" w:eastAsia="ＭＳ 明朝"/>
                                <w:color w:val="000000" w:themeColor="text1"/>
                                <w:u w:val="none" w:color="auto"/>
                              </w:rPr>
                              <w:t>中核病院小児科</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margin-top:17.39pt;mso-position-vertical-relative:text;mso-position-horizontal-relative:text;v-text-anchor:middle;position:absolute;height:20.75pt;width:152.4pt;margin-left:158.5pt;z-index:91;" o:spid="_x0000_s1115" o:allowincell="t" o:allowoverlap="t" filled="t" fillcolor="#fabf8f" stroked="t" strokecolor="#f79646" strokeweight="1pt" o:spt="109" type="#_x0000_t109">
                <v:fill/>
                <v:stroke filltype="solid"/>
                <v:shadow on="t" color="#385724 [1609]" offset="1pt,2pt" matrix="65536f,,,65536f,,"/>
                <v:textbox style="layout-flow:horizontal;" inset="2.0637499999999998mm,0.24694444444444438mm,2.0637499999999998mm,0.24694444444444438mm">
                  <w:txbxContent>
                    <w:p>
                      <w:pPr>
                        <w:pStyle w:val="0"/>
                        <w:jc w:val="center"/>
                        <w:rPr>
                          <w:rFonts w:hint="eastAsia" w:ascii="ＭＳ 明朝" w:hAnsi="ＭＳ 明朝" w:eastAsia="ＭＳ 明朝"/>
                        </w:rPr>
                      </w:pPr>
                      <w:r>
                        <w:rPr>
                          <w:rFonts w:hint="eastAsia" w:ascii="ＭＳ 明朝" w:hAnsi="ＭＳ 明朝" w:eastAsia="ＭＳ 明朝"/>
                        </w:rPr>
                        <w:t>県外の</w:t>
                      </w:r>
                      <w:r>
                        <w:rPr>
                          <w:rFonts w:hint="eastAsia" w:ascii="ＭＳ 明朝" w:hAnsi="ＭＳ 明朝" w:eastAsia="ＭＳ 明朝"/>
                          <w:color w:val="000000" w:themeColor="text1"/>
                          <w:u w:val="none" w:color="auto"/>
                        </w:rPr>
                        <w:t>中核病院小児科</w:t>
                      </w:r>
                    </w:p>
                  </w:txbxContent>
                </v:textbox>
                <v:imagedata o:title=""/>
                <w10:wrap type="none" anchorx="text" anchory="text"/>
              </v:shape>
            </w:pict>
          </mc:Fallback>
        </mc:AlternateContent>
      </w:r>
    </w:p>
    <w:p>
      <w:pPr>
        <w:pStyle w:val="0"/>
        <w:tabs>
          <w:tab w:val="left" w:leader="none" w:pos="1245"/>
        </w:tabs>
        <w:rPr>
          <w:rFonts w:hint="eastAsia" w:ascii="ＭＳ 明朝" w:hAnsi="ＭＳ 明朝" w:eastAsia="ＭＳ 明朝"/>
          <w:highlight w:val="none"/>
        </w:rPr>
      </w:pPr>
    </w:p>
    <w:p>
      <w:pPr>
        <w:pStyle w:val="0"/>
        <w:tabs>
          <w:tab w:val="left" w:leader="none" w:pos="1245"/>
        </w:tabs>
        <w:rPr>
          <w:rFonts w:hint="eastAsia" w:ascii="ＭＳ 明朝" w:hAnsi="ＭＳ 明朝" w:eastAsia="ＭＳ 明朝"/>
          <w:highlight w:val="none"/>
        </w:rPr>
      </w:pPr>
    </w:p>
    <w:p>
      <w:pPr>
        <w:pStyle w:val="0"/>
        <w:tabs>
          <w:tab w:val="left" w:leader="none" w:pos="1245"/>
        </w:tabs>
        <w:rPr>
          <w:rFonts w:hint="eastAsia" w:ascii="ＭＳ 明朝" w:hAnsi="ＭＳ 明朝" w:eastAsia="ＭＳ 明朝"/>
          <w:highlight w:val="none"/>
        </w:rPr>
      </w:pPr>
    </w:p>
    <w:p>
      <w:pPr>
        <w:pStyle w:val="0"/>
        <w:tabs>
          <w:tab w:val="left" w:leader="none" w:pos="1245"/>
        </w:tabs>
        <w:jc w:val="center"/>
        <w:rPr>
          <w:rFonts w:hint="eastAsia" w:ascii="ＭＳ ゴシック" w:hAnsi="ＭＳ ゴシック" w:eastAsia="ＭＳ ゴシック"/>
          <w:b w:val="1"/>
          <w:sz w:val="22"/>
          <w:highlight w:val="none"/>
        </w:rPr>
      </w:pPr>
      <w:r>
        <w:rPr>
          <w:rFonts w:hint="eastAsia" w:ascii="ＭＳ ゴシック" w:hAnsi="ＭＳ ゴシック" w:eastAsia="ＭＳ ゴシック"/>
          <w:b w:val="1"/>
          <w:color w:val="auto"/>
          <w:sz w:val="22"/>
          <w:highlight w:val="none"/>
        </w:rPr>
        <w:t>（図表</w:t>
      </w:r>
      <w:r>
        <w:rPr>
          <w:rFonts w:hint="eastAsia" w:ascii="ＭＳ ゴシック" w:hAnsi="ＭＳ ゴシック" w:eastAsia="ＭＳ ゴシック"/>
          <w:b w:val="1"/>
          <w:color w:val="auto"/>
          <w:sz w:val="22"/>
          <w:highlight w:val="none"/>
        </w:rPr>
        <w:t>7-3-26</w:t>
      </w:r>
      <w:r>
        <w:rPr>
          <w:rFonts w:hint="eastAsia" w:ascii="ＭＳ ゴシック" w:hAnsi="ＭＳ ゴシック" w:eastAsia="ＭＳ ゴシック"/>
          <w:b w:val="1"/>
          <w:color w:val="auto"/>
          <w:sz w:val="22"/>
          <w:highlight w:val="none"/>
        </w:rPr>
        <w:t>）小児救急医療の医療連携体制図</w:t>
      </w: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92" behindDoc="0" locked="0" layoutInCell="1" hidden="0" allowOverlap="1">
                <wp:simplePos x="0" y="0"/>
                <wp:positionH relativeFrom="column">
                  <wp:posOffset>2804795</wp:posOffset>
                </wp:positionH>
                <wp:positionV relativeFrom="paragraph">
                  <wp:posOffset>3175</wp:posOffset>
                </wp:positionV>
                <wp:extent cx="2986405" cy="3943985"/>
                <wp:effectExtent l="9525" t="14605" r="55245" b="57785"/>
                <wp:wrapNone/>
                <wp:docPr id="1116" name="オブジェクト 0"/>
                <a:graphic xmlns:a="http://schemas.openxmlformats.org/drawingml/2006/main">
                  <a:graphicData uri="http://schemas.microsoft.com/office/word/2010/wordprocessingShape">
                    <wps:wsp>
                      <wps:cNvPr id="1116" name="オブジェクト 0"/>
                      <wps:cNvSpPr>
                        <a:spLocks noChangeArrowheads="1"/>
                      </wps:cNvSpPr>
                      <wps:spPr>
                        <a:xfrm>
                          <a:off x="0" y="0"/>
                          <a:ext cx="2986405" cy="3943985"/>
                        </a:xfrm>
                        <a:prstGeom prst="rect">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rect id="オブジェクト 0" style="margin-top:0.25pt;mso-position-vertical-relative:text;mso-position-horizontal-relative:text;position:absolute;height:310.55pt;width:235.15pt;margin-left:220.85pt;z-index:92;" o:spid="_x0000_s1116" o:allowincell="t" o:allowoverlap="t" filled="t" fillcolor="#ffffff [3201]" stroked="t" strokecolor="#8ea9db [1944]" strokeweight="1pt" o:spt="1">
                <v:fill type="gradient" color2="#b5c7e8 [1304]" focus="100%"/>
                <v:stroke filltype="solid"/>
                <v:shadow on="t" color="#203764" opacity="32768f" offset="1pt,2pt" matrix="65536f,,,65536f,,"/>
                <v:textbox style="layout-flow:horizontal;"/>
                <v:imagedata o:title=""/>
                <w10:wrap type="none" anchorx="text" anchory="text"/>
              </v:rect>
            </w:pict>
          </mc:Fallback>
        </mc:AlternateContent>
      </w:r>
      <w:r>
        <w:rPr>
          <w:rFonts w:hint="eastAsia"/>
          <w:highlight w:val="none"/>
        </w:rPr>
        <mc:AlternateContent>
          <mc:Choice Requires="wps">
            <w:drawing>
              <wp:anchor simplePos="0" relativeHeight="93" behindDoc="0" locked="0" layoutInCell="1" hidden="0" allowOverlap="1">
                <wp:simplePos x="0" y="0"/>
                <wp:positionH relativeFrom="column">
                  <wp:posOffset>2847975</wp:posOffset>
                </wp:positionH>
                <wp:positionV relativeFrom="paragraph">
                  <wp:posOffset>14605</wp:posOffset>
                </wp:positionV>
                <wp:extent cx="1619250" cy="209550"/>
                <wp:effectExtent l="0" t="0" r="635" b="635"/>
                <wp:wrapNone/>
                <wp:docPr id="1117" name="オブジェクト 0"/>
                <a:graphic xmlns:a="http://schemas.openxmlformats.org/drawingml/2006/main">
                  <a:graphicData uri="http://schemas.microsoft.com/office/word/2010/wordprocessingShape">
                    <wps:wsp>
                      <wps:cNvPr id="1117" name="オブジェクト 0"/>
                      <wps:cNvSpPr txBox="1">
                        <a:spLocks noChangeArrowheads="1"/>
                      </wps:cNvSpPr>
                      <wps:spPr>
                        <a:xfrm>
                          <a:off x="0" y="0"/>
                          <a:ext cx="1619250" cy="209550"/>
                        </a:xfrm>
                        <a:prstGeom prst="rect">
                          <a:avLst/>
                        </a:prstGeom>
                        <a:solidFill>
                          <a:srgbClr val="FFFFFF"/>
                        </a:solidFill>
                        <a:ln>
                          <a:miter/>
                        </a:ln>
                      </wps:spPr>
                      <wps:txbx>
                        <w:txbxContent>
                          <w:p>
                            <w:pPr>
                              <w:pStyle w:val="0"/>
                              <w:jc w:val="both"/>
                              <w:rPr>
                                <w:rFonts w:hint="default" w:asciiTheme="minorEastAsia" w:hAnsiTheme="minorEastAsia"/>
                              </w:rPr>
                            </w:pPr>
                            <w:r>
                              <w:rPr>
                                <w:rFonts w:hint="eastAsia" w:asciiTheme="minorEastAsia" w:hAnsiTheme="minorEastAsia"/>
                              </w:rPr>
                              <w:t>【医療情報提供体制】</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399999999999999pt;mso-position-vertical-relative:text;mso-position-horizontal-relative:text;position:absolute;height:16.5pt;width:127.5pt;margin-left:224.25pt;z-index:93;" o:spid="_x0000_s1117" o:allowincell="t" o:allowoverlap="t" filled="t" fillcolor="#ffffff" stroked="f" o:spt="202" type="#_x0000_t202">
                <v:fill/>
                <v:textbox style="layout-flow:horizontal;" inset="2.0637499999999998mm,0.24694444444444438mm,2.0637499999999998mm,0.24694444444444438mm">
                  <w:txbxContent>
                    <w:p>
                      <w:pPr>
                        <w:pStyle w:val="0"/>
                        <w:jc w:val="both"/>
                        <w:rPr>
                          <w:rFonts w:hint="default" w:asciiTheme="minorEastAsia" w:hAnsiTheme="minorEastAsia"/>
                        </w:rPr>
                      </w:pPr>
                      <w:r>
                        <w:rPr>
                          <w:rFonts w:hint="eastAsia" w:asciiTheme="minorEastAsia" w:hAnsiTheme="minorEastAsia"/>
                        </w:rPr>
                        <w:t>【医療情報提供体制】</w:t>
                      </w:r>
                    </w:p>
                  </w:txbxContent>
                </v:textbox>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94" behindDoc="0" locked="0" layoutInCell="1" hidden="0" allowOverlap="1">
                <wp:simplePos x="0" y="0"/>
                <wp:positionH relativeFrom="column">
                  <wp:posOffset>2857500</wp:posOffset>
                </wp:positionH>
                <wp:positionV relativeFrom="paragraph">
                  <wp:posOffset>8890</wp:posOffset>
                </wp:positionV>
                <wp:extent cx="2861945" cy="989330"/>
                <wp:effectExtent l="635" t="635" r="29845" b="10795"/>
                <wp:wrapNone/>
                <wp:docPr id="1118" name="オブジェクト 0"/>
                <a:graphic xmlns:a="http://schemas.openxmlformats.org/drawingml/2006/main">
                  <a:graphicData uri="http://schemas.microsoft.com/office/word/2010/wordprocessingShape">
                    <wps:wsp>
                      <wps:cNvPr id="1118" name="オブジェクト 0"/>
                      <wps:cNvSpPr>
                        <a:spLocks noChangeArrowheads="1"/>
                      </wps:cNvSpPr>
                      <wps:spPr>
                        <a:xfrm>
                          <a:off x="0" y="0"/>
                          <a:ext cx="2861945" cy="989330"/>
                        </a:xfrm>
                        <a:prstGeom prst="roundRect">
                          <a:avLst>
                            <a:gd name="adj" fmla="val 16674"/>
                          </a:avLst>
                        </a:prstGeom>
                        <a:solidFill>
                          <a:srgbClr val="FFCCFF"/>
                        </a:solidFill>
                        <a:ln w="9525">
                          <a:solidFill>
                            <a:sysClr val="windowText" lastClr="000000"/>
                          </a:solidFill>
                        </a:ln>
                      </wps:spPr>
                      <wps:style>
                        <a:lnRef idx="2">
                          <a:srgbClr val="000000"/>
                        </a:lnRef>
                        <a:fillRef idx="1">
                          <a:srgbClr val="000000"/>
                        </a:fillRef>
                        <a:effectRef idx="0">
                          <a:srgbClr val="000000"/>
                        </a:effectRef>
                        <a:fontRef idx="minor"/>
                      </wps:style>
                      <wps:txbx>
                        <w:txbxContent>
                          <w:p>
                            <w:pPr>
                              <w:pStyle w:val="0"/>
                              <w:rPr>
                                <w:rFonts w:hint="eastAsia" w:ascii="ＭＳ 明朝" w:hAnsi="ＭＳ 明朝" w:eastAsia="ＭＳ 明朝"/>
                                <w:b w:val="1"/>
                                <w:color w:val="auto"/>
                                <w:kern w:val="2"/>
                                <w:sz w:val="22"/>
                                <w:u w:val="none" w:color="auto"/>
                              </w:rPr>
                            </w:pPr>
                            <w:r>
                              <w:rPr>
                                <w:rFonts w:hint="eastAsia" w:ascii="ＭＳ 明朝" w:hAnsi="ＭＳ 明朝" w:eastAsia="ＭＳ 明朝"/>
                                <w:b w:val="1"/>
                                <w:color w:val="auto"/>
                                <w:kern w:val="2"/>
                                <w:sz w:val="22"/>
                                <w:u w:val="none" w:color="auto"/>
                              </w:rPr>
                              <w:t>こうちこども救急ダイヤル（</w:t>
                            </w:r>
                            <w:r>
                              <w:rPr>
                                <w:rFonts w:hint="eastAsia" w:ascii="ＭＳ 明朝" w:hAnsi="ＭＳ 明朝" w:eastAsia="ＭＳ 明朝"/>
                                <w:b w:val="1"/>
                                <w:color w:val="auto"/>
                                <w:kern w:val="2"/>
                                <w:sz w:val="22"/>
                                <w:u w:val="none" w:color="auto"/>
                              </w:rPr>
                              <w:t>#8000</w:t>
                            </w:r>
                            <w:r>
                              <w:rPr>
                                <w:rFonts w:hint="eastAsia" w:ascii="ＭＳ 明朝" w:hAnsi="ＭＳ 明朝" w:eastAsia="ＭＳ 明朝"/>
                                <w:b w:val="1"/>
                                <w:color w:val="auto"/>
                                <w:kern w:val="2"/>
                                <w:sz w:val="22"/>
                                <w:u w:val="none" w:color="auto"/>
                              </w:rPr>
                              <w:t>）</w:t>
                            </w:r>
                          </w:p>
                          <w:p>
                            <w:pPr>
                              <w:pStyle w:val="0"/>
                              <w:ind w:firstLine="217" w:firstLineChars="100"/>
                              <w:rPr>
                                <w:rFonts w:hint="eastAsia" w:ascii="ＭＳ 明朝" w:hAnsi="ＭＳ 明朝" w:eastAsia="ＭＳ 明朝"/>
                                <w:b w:val="0"/>
                                <w:color w:val="auto"/>
                                <w:kern w:val="2"/>
                                <w:sz w:val="20"/>
                                <w:u w:val="none" w:color="auto"/>
                              </w:rPr>
                            </w:pPr>
                            <w:r>
                              <w:rPr>
                                <w:rFonts w:hint="eastAsia" w:ascii="ＭＳ 明朝" w:hAnsi="ＭＳ 明朝" w:eastAsia="ＭＳ 明朝"/>
                                <w:b w:val="0"/>
                                <w:color w:val="auto"/>
                                <w:kern w:val="2"/>
                                <w:sz w:val="20"/>
                                <w:u w:val="none" w:color="auto"/>
                              </w:rPr>
                              <w:t>看護師による小児の救急医療電話相談</w:t>
                            </w:r>
                          </w:p>
                          <w:p>
                            <w:pPr>
                              <w:pStyle w:val="0"/>
                              <w:ind w:firstLine="227" w:firstLineChars="100"/>
                              <w:rPr>
                                <w:rFonts w:hint="eastAsia" w:ascii="ＭＳ 明朝" w:hAnsi="ＭＳ 明朝" w:eastAsia="ＭＳ 明朝"/>
                                <w:b w:val="1"/>
                                <w:color w:val="auto"/>
                                <w:kern w:val="2"/>
                                <w:sz w:val="20"/>
                                <w:u w:val="none" w:color="auto"/>
                              </w:rPr>
                            </w:pPr>
                            <w:r>
                              <w:rPr>
                                <w:rFonts w:hint="eastAsia" w:ascii="ＭＳ 明朝" w:hAnsi="ＭＳ 明朝" w:eastAsia="ＭＳ 明朝"/>
                                <w:b w:val="0"/>
                                <w:color w:val="auto"/>
                                <w:kern w:val="2"/>
                                <w:sz w:val="20"/>
                                <w:u w:val="none" w:color="auto"/>
                              </w:rPr>
                              <w:t>☎</w:t>
                            </w:r>
                            <w:r>
                              <w:rPr>
                                <w:rFonts w:hint="eastAsia" w:ascii="ＭＳ 明朝" w:hAnsi="ＭＳ 明朝" w:eastAsia="ＭＳ 明朝"/>
                                <w:b w:val="0"/>
                                <w:color w:val="auto"/>
                                <w:kern w:val="2"/>
                                <w:sz w:val="20"/>
                                <w:u w:val="none" w:color="auto"/>
                              </w:rPr>
                              <w:t xml:space="preserve"> </w:t>
                            </w:r>
                            <w:r>
                              <w:rPr>
                                <w:rFonts w:hint="eastAsia" w:ascii="ＭＳ 明朝" w:hAnsi="ＭＳ 明朝" w:eastAsia="ＭＳ 明朝"/>
                                <w:b w:val="0"/>
                                <w:color w:val="auto"/>
                                <w:kern w:val="2"/>
                                <w:sz w:val="20"/>
                                <w:u w:val="none" w:color="auto"/>
                              </w:rPr>
                              <w:t>♯</w:t>
                            </w:r>
                            <w:r>
                              <w:rPr>
                                <w:rFonts w:hint="eastAsia" w:ascii="ＭＳ 明朝" w:hAnsi="ＭＳ 明朝" w:eastAsia="ＭＳ 明朝"/>
                                <w:b w:val="0"/>
                                <w:color w:val="auto"/>
                                <w:kern w:val="2"/>
                                <w:sz w:val="20"/>
                                <w:u w:val="none" w:color="auto"/>
                              </w:rPr>
                              <w:t xml:space="preserve">8000 </w:t>
                            </w:r>
                            <w:r>
                              <w:rPr>
                                <w:rFonts w:hint="eastAsia" w:ascii="ＭＳ 明朝" w:hAnsi="ＭＳ 明朝" w:eastAsia="ＭＳ 明朝"/>
                                <w:b w:val="0"/>
                                <w:color w:val="auto"/>
                                <w:kern w:val="2"/>
                                <w:sz w:val="20"/>
                                <w:u w:val="none" w:color="auto"/>
                              </w:rPr>
                              <w:t>又は</w:t>
                            </w:r>
                            <w:r>
                              <w:rPr>
                                <w:rFonts w:hint="eastAsia" w:ascii="ＭＳ 明朝" w:hAnsi="ＭＳ 明朝" w:eastAsia="ＭＳ 明朝"/>
                                <w:b w:val="0"/>
                                <w:color w:val="auto"/>
                                <w:kern w:val="2"/>
                                <w:sz w:val="20"/>
                                <w:u w:val="none" w:color="auto"/>
                              </w:rPr>
                              <w:t>088-873-3090</w:t>
                            </w:r>
                          </w:p>
                          <w:p>
                            <w:pPr>
                              <w:pStyle w:val="0"/>
                              <w:ind w:firstLine="434" w:firstLineChars="200"/>
                              <w:rPr>
                                <w:rFonts w:hint="default" w:asciiTheme="minorEastAsia" w:hAnsiTheme="minorEastAsia"/>
                                <w:color w:val="auto"/>
                                <w:sz w:val="20"/>
                                <w:u w:val="none" w:color="auto"/>
                              </w:rPr>
                            </w:pPr>
                            <w:r>
                              <w:rPr>
                                <w:rFonts w:hint="eastAsia" w:asciiTheme="minorEastAsia" w:hAnsiTheme="minorEastAsia"/>
                                <w:color w:val="auto"/>
                                <w:sz w:val="20"/>
                                <w:u w:val="none" w:color="auto"/>
                              </w:rPr>
                              <w:t>（</w:t>
                            </w:r>
                            <w:r>
                              <w:rPr>
                                <w:rFonts w:hint="eastAsia" w:asciiTheme="minorEastAsia" w:hAnsiTheme="minorEastAsia"/>
                                <w:color w:val="auto"/>
                                <w:sz w:val="20"/>
                                <w:u w:val="none" w:color="auto"/>
                              </w:rPr>
                              <w:t>365</w:t>
                            </w:r>
                            <w:r>
                              <w:rPr>
                                <w:rFonts w:hint="eastAsia" w:asciiTheme="minorEastAsia" w:hAnsiTheme="minorEastAsia"/>
                                <w:color w:val="auto"/>
                                <w:sz w:val="20"/>
                                <w:u w:val="none" w:color="auto"/>
                              </w:rPr>
                              <w:t>日</w:t>
                            </w:r>
                            <w:r>
                              <w:rPr>
                                <w:rFonts w:hint="eastAsia" w:asciiTheme="minorEastAsia" w:hAnsiTheme="minorEastAsia"/>
                                <w:color w:val="auto"/>
                                <w:sz w:val="20"/>
                                <w:u w:val="none" w:color="auto"/>
                              </w:rPr>
                              <w:t xml:space="preserve"> 20</w:t>
                            </w:r>
                            <w:r>
                              <w:rPr>
                                <w:rFonts w:hint="eastAsia" w:asciiTheme="minorEastAsia" w:hAnsiTheme="minorEastAsia"/>
                                <w:color w:val="auto"/>
                                <w:sz w:val="20"/>
                                <w:u w:val="none" w:color="auto"/>
                              </w:rPr>
                              <w:t>時から１時まで）</w:t>
                            </w:r>
                          </w:p>
                          <w:p>
                            <w:pPr>
                              <w:pStyle w:val="0"/>
                              <w:ind w:firstLine="227" w:firstLineChars="100"/>
                              <w:rPr>
                                <w:rFonts w:hint="default" w:asciiTheme="minorEastAsia" w:hAnsiTheme="minorEastAsia"/>
                                <w:color w:val="auto"/>
                                <w:u w:val="none" w:color="auto"/>
                              </w:rPr>
                            </w:pPr>
                          </w:p>
                          <w:p>
                            <w:pPr>
                              <w:pStyle w:val="0"/>
                              <w:jc w:val="center"/>
                              <w:rPr>
                                <w:rFonts w:hint="default" w:asciiTheme="minorEastAsia" w:hAnsiTheme="minorEastAsia"/>
                                <w:color w:val="auto"/>
                                <w:u w:val="none" w:color="auto"/>
                              </w:rPr>
                            </w:pPr>
                          </w:p>
                        </w:txbxContent>
                      </wps:txbx>
                      <wps:bodyPr vertOverflow="overflow" horzOverflow="overflow" wrap="square" lIns="74295" tIns="8890" rIns="74295" bIns="8890" anchor="t" upright="1"/>
                    </wps:wsp>
                  </a:graphicData>
                </a:graphic>
              </wp:anchor>
            </w:drawing>
          </mc:Choice>
          <mc:Fallback>
            <w:pict>
              <v:roundrect id="オブジェクト 0" style="margin-top:0.7pt;mso-position-vertical-relative:text;mso-position-horizontal-relative:text;v-text-anchor:top;position:absolute;height:77.900000000000006pt;width:225.35pt;margin-left:225pt;z-index:94;" o:spid="_x0000_s1118" o:allowincell="t" o:allowoverlap="t" filled="t" fillcolor="#ffccff" stroked="t" strokecolor="#000000" strokeweight="0.75pt" o:spt="2" arcsize="10929f">
                <v:fill/>
                <v:stroke linestyle="single" miterlimit="8" endcap="flat" dashstyle="solid" filltype="solid"/>
                <v:textbox style="layout-flow:horizontal;" inset="2.0637499999999998mm,0.24694444444444438mm,2.0637499999999998mm,0.24694444444444438mm">
                  <w:txbxContent>
                    <w:p>
                      <w:pPr>
                        <w:pStyle w:val="0"/>
                        <w:rPr>
                          <w:rFonts w:hint="eastAsia" w:ascii="ＭＳ 明朝" w:hAnsi="ＭＳ 明朝" w:eastAsia="ＭＳ 明朝"/>
                          <w:b w:val="1"/>
                          <w:color w:val="auto"/>
                          <w:kern w:val="2"/>
                          <w:sz w:val="22"/>
                          <w:u w:val="none" w:color="auto"/>
                        </w:rPr>
                      </w:pPr>
                      <w:r>
                        <w:rPr>
                          <w:rFonts w:hint="eastAsia" w:ascii="ＭＳ 明朝" w:hAnsi="ＭＳ 明朝" w:eastAsia="ＭＳ 明朝"/>
                          <w:b w:val="1"/>
                          <w:color w:val="auto"/>
                          <w:kern w:val="2"/>
                          <w:sz w:val="22"/>
                          <w:u w:val="none" w:color="auto"/>
                        </w:rPr>
                        <w:t>こうちこども救急ダイヤル（</w:t>
                      </w:r>
                      <w:r>
                        <w:rPr>
                          <w:rFonts w:hint="eastAsia" w:ascii="ＭＳ 明朝" w:hAnsi="ＭＳ 明朝" w:eastAsia="ＭＳ 明朝"/>
                          <w:b w:val="1"/>
                          <w:color w:val="auto"/>
                          <w:kern w:val="2"/>
                          <w:sz w:val="22"/>
                          <w:u w:val="none" w:color="auto"/>
                        </w:rPr>
                        <w:t>#8000</w:t>
                      </w:r>
                      <w:r>
                        <w:rPr>
                          <w:rFonts w:hint="eastAsia" w:ascii="ＭＳ 明朝" w:hAnsi="ＭＳ 明朝" w:eastAsia="ＭＳ 明朝"/>
                          <w:b w:val="1"/>
                          <w:color w:val="auto"/>
                          <w:kern w:val="2"/>
                          <w:sz w:val="22"/>
                          <w:u w:val="none" w:color="auto"/>
                        </w:rPr>
                        <w:t>）</w:t>
                      </w:r>
                    </w:p>
                    <w:p>
                      <w:pPr>
                        <w:pStyle w:val="0"/>
                        <w:ind w:firstLine="217" w:firstLineChars="100"/>
                        <w:rPr>
                          <w:rFonts w:hint="eastAsia" w:ascii="ＭＳ 明朝" w:hAnsi="ＭＳ 明朝" w:eastAsia="ＭＳ 明朝"/>
                          <w:b w:val="0"/>
                          <w:color w:val="auto"/>
                          <w:kern w:val="2"/>
                          <w:sz w:val="20"/>
                          <w:u w:val="none" w:color="auto"/>
                        </w:rPr>
                      </w:pPr>
                      <w:r>
                        <w:rPr>
                          <w:rFonts w:hint="eastAsia" w:ascii="ＭＳ 明朝" w:hAnsi="ＭＳ 明朝" w:eastAsia="ＭＳ 明朝"/>
                          <w:b w:val="0"/>
                          <w:color w:val="auto"/>
                          <w:kern w:val="2"/>
                          <w:sz w:val="20"/>
                          <w:u w:val="none" w:color="auto"/>
                        </w:rPr>
                        <w:t>看護師による小児の救急医療電話相談</w:t>
                      </w:r>
                    </w:p>
                    <w:p>
                      <w:pPr>
                        <w:pStyle w:val="0"/>
                        <w:ind w:firstLine="227" w:firstLineChars="100"/>
                        <w:rPr>
                          <w:rFonts w:hint="eastAsia" w:ascii="ＭＳ 明朝" w:hAnsi="ＭＳ 明朝" w:eastAsia="ＭＳ 明朝"/>
                          <w:b w:val="1"/>
                          <w:color w:val="auto"/>
                          <w:kern w:val="2"/>
                          <w:sz w:val="20"/>
                          <w:u w:val="none" w:color="auto"/>
                        </w:rPr>
                      </w:pPr>
                      <w:r>
                        <w:rPr>
                          <w:rFonts w:hint="eastAsia" w:ascii="ＭＳ 明朝" w:hAnsi="ＭＳ 明朝" w:eastAsia="ＭＳ 明朝"/>
                          <w:b w:val="0"/>
                          <w:color w:val="auto"/>
                          <w:kern w:val="2"/>
                          <w:sz w:val="20"/>
                          <w:u w:val="none" w:color="auto"/>
                        </w:rPr>
                        <w:t>☎</w:t>
                      </w:r>
                      <w:r>
                        <w:rPr>
                          <w:rFonts w:hint="eastAsia" w:ascii="ＭＳ 明朝" w:hAnsi="ＭＳ 明朝" w:eastAsia="ＭＳ 明朝"/>
                          <w:b w:val="0"/>
                          <w:color w:val="auto"/>
                          <w:kern w:val="2"/>
                          <w:sz w:val="20"/>
                          <w:u w:val="none" w:color="auto"/>
                        </w:rPr>
                        <w:t xml:space="preserve"> </w:t>
                      </w:r>
                      <w:r>
                        <w:rPr>
                          <w:rFonts w:hint="eastAsia" w:ascii="ＭＳ 明朝" w:hAnsi="ＭＳ 明朝" w:eastAsia="ＭＳ 明朝"/>
                          <w:b w:val="0"/>
                          <w:color w:val="auto"/>
                          <w:kern w:val="2"/>
                          <w:sz w:val="20"/>
                          <w:u w:val="none" w:color="auto"/>
                        </w:rPr>
                        <w:t>♯</w:t>
                      </w:r>
                      <w:r>
                        <w:rPr>
                          <w:rFonts w:hint="eastAsia" w:ascii="ＭＳ 明朝" w:hAnsi="ＭＳ 明朝" w:eastAsia="ＭＳ 明朝"/>
                          <w:b w:val="0"/>
                          <w:color w:val="auto"/>
                          <w:kern w:val="2"/>
                          <w:sz w:val="20"/>
                          <w:u w:val="none" w:color="auto"/>
                        </w:rPr>
                        <w:t xml:space="preserve">8000 </w:t>
                      </w:r>
                      <w:r>
                        <w:rPr>
                          <w:rFonts w:hint="eastAsia" w:ascii="ＭＳ 明朝" w:hAnsi="ＭＳ 明朝" w:eastAsia="ＭＳ 明朝"/>
                          <w:b w:val="0"/>
                          <w:color w:val="auto"/>
                          <w:kern w:val="2"/>
                          <w:sz w:val="20"/>
                          <w:u w:val="none" w:color="auto"/>
                        </w:rPr>
                        <w:t>又は</w:t>
                      </w:r>
                      <w:r>
                        <w:rPr>
                          <w:rFonts w:hint="eastAsia" w:ascii="ＭＳ 明朝" w:hAnsi="ＭＳ 明朝" w:eastAsia="ＭＳ 明朝"/>
                          <w:b w:val="0"/>
                          <w:color w:val="auto"/>
                          <w:kern w:val="2"/>
                          <w:sz w:val="20"/>
                          <w:u w:val="none" w:color="auto"/>
                        </w:rPr>
                        <w:t>088-873-3090</w:t>
                      </w:r>
                    </w:p>
                    <w:p>
                      <w:pPr>
                        <w:pStyle w:val="0"/>
                        <w:ind w:firstLine="434" w:firstLineChars="200"/>
                        <w:rPr>
                          <w:rFonts w:hint="default" w:asciiTheme="minorEastAsia" w:hAnsiTheme="minorEastAsia"/>
                          <w:color w:val="auto"/>
                          <w:sz w:val="20"/>
                          <w:u w:val="none" w:color="auto"/>
                        </w:rPr>
                      </w:pPr>
                      <w:r>
                        <w:rPr>
                          <w:rFonts w:hint="eastAsia" w:asciiTheme="minorEastAsia" w:hAnsiTheme="minorEastAsia"/>
                          <w:color w:val="auto"/>
                          <w:sz w:val="20"/>
                          <w:u w:val="none" w:color="auto"/>
                        </w:rPr>
                        <w:t>（</w:t>
                      </w:r>
                      <w:r>
                        <w:rPr>
                          <w:rFonts w:hint="eastAsia" w:asciiTheme="minorEastAsia" w:hAnsiTheme="minorEastAsia"/>
                          <w:color w:val="auto"/>
                          <w:sz w:val="20"/>
                          <w:u w:val="none" w:color="auto"/>
                        </w:rPr>
                        <w:t>365</w:t>
                      </w:r>
                      <w:r>
                        <w:rPr>
                          <w:rFonts w:hint="eastAsia" w:asciiTheme="minorEastAsia" w:hAnsiTheme="minorEastAsia"/>
                          <w:color w:val="auto"/>
                          <w:sz w:val="20"/>
                          <w:u w:val="none" w:color="auto"/>
                        </w:rPr>
                        <w:t>日</w:t>
                      </w:r>
                      <w:r>
                        <w:rPr>
                          <w:rFonts w:hint="eastAsia" w:asciiTheme="minorEastAsia" w:hAnsiTheme="minorEastAsia"/>
                          <w:color w:val="auto"/>
                          <w:sz w:val="20"/>
                          <w:u w:val="none" w:color="auto"/>
                        </w:rPr>
                        <w:t xml:space="preserve"> 20</w:t>
                      </w:r>
                      <w:r>
                        <w:rPr>
                          <w:rFonts w:hint="eastAsia" w:asciiTheme="minorEastAsia" w:hAnsiTheme="minorEastAsia"/>
                          <w:color w:val="auto"/>
                          <w:sz w:val="20"/>
                          <w:u w:val="none" w:color="auto"/>
                        </w:rPr>
                        <w:t>時から１時まで）</w:t>
                      </w:r>
                    </w:p>
                    <w:p>
                      <w:pPr>
                        <w:pStyle w:val="0"/>
                        <w:ind w:firstLine="227" w:firstLineChars="100"/>
                        <w:rPr>
                          <w:rFonts w:hint="default" w:asciiTheme="minorEastAsia" w:hAnsiTheme="minorEastAsia"/>
                          <w:color w:val="auto"/>
                          <w:u w:val="none" w:color="auto"/>
                        </w:rPr>
                      </w:pPr>
                    </w:p>
                    <w:p>
                      <w:pPr>
                        <w:pStyle w:val="0"/>
                        <w:jc w:val="center"/>
                        <w:rPr>
                          <w:rFonts w:hint="default" w:asciiTheme="minorEastAsia" w:hAnsiTheme="minorEastAsia"/>
                          <w:color w:val="auto"/>
                          <w:u w:val="none" w:color="auto"/>
                        </w:rPr>
                      </w:pPr>
                    </w:p>
                  </w:txbxContent>
                </v:textbox>
                <v:imagedata o:title=""/>
                <w10:wrap type="none" anchorx="text" anchory="text"/>
              </v:roundrect>
            </w:pict>
          </mc:Fallback>
        </mc:AlternateContent>
      </w: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95" behindDoc="0" locked="0" layoutInCell="1" hidden="0" allowOverlap="1">
                <wp:simplePos x="0" y="0"/>
                <wp:positionH relativeFrom="column">
                  <wp:posOffset>-17145</wp:posOffset>
                </wp:positionH>
                <wp:positionV relativeFrom="paragraph">
                  <wp:posOffset>130175</wp:posOffset>
                </wp:positionV>
                <wp:extent cx="1960880" cy="1533525"/>
                <wp:effectExtent l="635" t="635" r="29845" b="10795"/>
                <wp:wrapNone/>
                <wp:docPr id="1119" name="オブジェクト 0"/>
                <a:graphic xmlns:a="http://schemas.openxmlformats.org/drawingml/2006/main">
                  <a:graphicData uri="http://schemas.microsoft.com/office/word/2010/wordprocessingShape">
                    <wps:wsp>
                      <wps:cNvPr id="1119" name="オブジェクト 0"/>
                      <wps:cNvSpPr>
                        <a:spLocks noChangeArrowheads="1"/>
                      </wps:cNvSpPr>
                      <wps:spPr>
                        <a:xfrm>
                          <a:off x="0" y="0"/>
                          <a:ext cx="1960880" cy="1533525"/>
                        </a:xfrm>
                        <a:prstGeom prst="ellipse">
                          <a:avLst/>
                        </a:prstGeom>
                        <a:solidFill>
                          <a:srgbClr val="FFFFFF"/>
                        </a:solidFill>
                        <a:ln w="9525">
                          <a:solidFill>
                            <a:sysClr val="windowText" lastClr="000000"/>
                          </a:solidFill>
                        </a:ln>
                      </wps:spPr>
                      <wps:txbx>
                        <w:txbxContent>
                          <w:p>
                            <w:pPr>
                              <w:pStyle w:val="0"/>
                              <w:spacing w:line="0" w:lineRule="atLeast"/>
                              <w:rPr>
                                <w:rFonts w:hint="default"/>
                                <w:color w:val="000000" w:themeColor="text1"/>
                                <w:sz w:val="14"/>
                              </w:rPr>
                            </w:pPr>
                          </w:p>
                          <w:p>
                            <w:pPr>
                              <w:pStyle w:val="0"/>
                              <w:spacing w:line="0" w:lineRule="atLeast"/>
                              <w:rPr>
                                <w:rFonts w:hint="default"/>
                                <w:color w:val="000000" w:themeColor="text1"/>
                                <w:sz w:val="14"/>
                              </w:rPr>
                            </w:pPr>
                          </w:p>
                          <w:p>
                            <w:pPr>
                              <w:pStyle w:val="0"/>
                              <w:spacing w:line="0" w:lineRule="atLeast"/>
                              <w:rPr>
                                <w:rFonts w:hint="default"/>
                                <w:color w:val="000000" w:themeColor="text1"/>
                                <w:sz w:val="14"/>
                              </w:rPr>
                            </w:pPr>
                          </w:p>
                          <w:p>
                            <w:pPr>
                              <w:pStyle w:val="0"/>
                              <w:spacing w:line="0" w:lineRule="atLeast"/>
                              <w:rPr>
                                <w:rFonts w:hint="default"/>
                                <w:color w:val="000000" w:themeColor="text1"/>
                                <w:sz w:val="14"/>
                              </w:rPr>
                            </w:pPr>
                          </w:p>
                          <w:p>
                            <w:pPr>
                              <w:pStyle w:val="0"/>
                              <w:spacing w:line="340" w:lineRule="exact"/>
                              <w:ind w:left="-93" w:leftChars="-41" w:right="-465" w:rightChars="-205" w:firstLineChars="0"/>
                              <w:rPr>
                                <w:rFonts w:hint="default"/>
                                <w:color w:val="000000" w:themeColor="text1"/>
                                <w:sz w:val="24"/>
                              </w:rPr>
                            </w:pPr>
                            <w:r>
                              <w:rPr>
                                <w:rFonts w:hint="eastAsia" w:asciiTheme="minorEastAsia" w:hAnsiTheme="minorEastAsia"/>
                                <w:b w:val="1"/>
                                <w:color w:val="000000" w:themeColor="text1"/>
                                <w:sz w:val="32"/>
                              </w:rPr>
                              <w:t>小児救急患者</w:t>
                            </w:r>
                          </w:p>
                        </w:txbxContent>
                      </wps:txbx>
                      <wps:bodyPr vertOverflow="overflow" horzOverflow="overflow" wrap="square" lIns="74295" tIns="8890" rIns="74295" bIns="8890" upright="1"/>
                    </wps:wsp>
                  </a:graphicData>
                </a:graphic>
              </wp:anchor>
            </w:drawing>
          </mc:Choice>
          <mc:Fallback>
            <w:pict>
              <v:oval id="オブジェクト 0" style="margin-top:10.25pt;mso-position-vertical-relative:text;mso-position-horizontal-relative:text;position:absolute;height:120.75pt;width:154.4pt;margin-left:-1.35pt;z-index:95;" o:spid="_x0000_s1119"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spacing w:line="0" w:lineRule="atLeast"/>
                        <w:rPr>
                          <w:rFonts w:hint="default"/>
                          <w:color w:val="000000" w:themeColor="text1"/>
                          <w:sz w:val="14"/>
                        </w:rPr>
                      </w:pPr>
                    </w:p>
                    <w:p>
                      <w:pPr>
                        <w:pStyle w:val="0"/>
                        <w:spacing w:line="0" w:lineRule="atLeast"/>
                        <w:rPr>
                          <w:rFonts w:hint="default"/>
                          <w:color w:val="000000" w:themeColor="text1"/>
                          <w:sz w:val="14"/>
                        </w:rPr>
                      </w:pPr>
                    </w:p>
                    <w:p>
                      <w:pPr>
                        <w:pStyle w:val="0"/>
                        <w:spacing w:line="0" w:lineRule="atLeast"/>
                        <w:rPr>
                          <w:rFonts w:hint="default"/>
                          <w:color w:val="000000" w:themeColor="text1"/>
                          <w:sz w:val="14"/>
                        </w:rPr>
                      </w:pPr>
                    </w:p>
                    <w:p>
                      <w:pPr>
                        <w:pStyle w:val="0"/>
                        <w:spacing w:line="0" w:lineRule="atLeast"/>
                        <w:rPr>
                          <w:rFonts w:hint="default"/>
                          <w:color w:val="000000" w:themeColor="text1"/>
                          <w:sz w:val="14"/>
                        </w:rPr>
                      </w:pPr>
                    </w:p>
                    <w:p>
                      <w:pPr>
                        <w:pStyle w:val="0"/>
                        <w:spacing w:line="340" w:lineRule="exact"/>
                        <w:ind w:left="-93" w:leftChars="-41" w:right="-465" w:rightChars="-205" w:firstLineChars="0"/>
                        <w:rPr>
                          <w:rFonts w:hint="default"/>
                          <w:color w:val="000000" w:themeColor="text1"/>
                          <w:sz w:val="24"/>
                        </w:rPr>
                      </w:pPr>
                      <w:r>
                        <w:rPr>
                          <w:rFonts w:hint="eastAsia" w:asciiTheme="minorEastAsia" w:hAnsiTheme="minorEastAsia"/>
                          <w:b w:val="1"/>
                          <w:color w:val="000000" w:themeColor="text1"/>
                          <w:sz w:val="32"/>
                        </w:rPr>
                        <w:t>小児救急患者</w:t>
                      </w:r>
                    </w:p>
                  </w:txbxContent>
                </v:textbox>
                <v:imagedata o:title=""/>
                <w10:wrap type="none" anchorx="text" anchory="text"/>
              </v:oval>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96" behindDoc="0" locked="0" layoutInCell="1" hidden="0" allowOverlap="1">
                <wp:simplePos x="0" y="0"/>
                <wp:positionH relativeFrom="column">
                  <wp:posOffset>1965960</wp:posOffset>
                </wp:positionH>
                <wp:positionV relativeFrom="paragraph">
                  <wp:posOffset>5080</wp:posOffset>
                </wp:positionV>
                <wp:extent cx="742950" cy="438150"/>
                <wp:effectExtent l="0" t="0" r="635" b="635"/>
                <wp:wrapNone/>
                <wp:docPr id="1120" name="オブジェクト 0"/>
                <a:graphic xmlns:a="http://schemas.openxmlformats.org/drawingml/2006/main">
                  <a:graphicData uri="http://schemas.microsoft.com/office/word/2010/wordprocessingShape">
                    <wps:wsp>
                      <wps:cNvPr id="1120" name="オブジェクト 0"/>
                      <wps:cNvSpPr txBox="1">
                        <a:spLocks noChangeArrowheads="1"/>
                      </wps:cNvSpPr>
                      <wps:spPr>
                        <a:xfrm>
                          <a:off x="0" y="0"/>
                          <a:ext cx="742950" cy="438150"/>
                        </a:xfrm>
                        <a:prstGeom prst="rect">
                          <a:avLst/>
                        </a:prstGeom>
                        <a:solidFill>
                          <a:srgbClr val="FFFFFF">
                            <a:alpha val="0"/>
                          </a:srgbClr>
                        </a:solidFill>
                        <a:ln>
                          <a:miter/>
                        </a:ln>
                      </wps:spPr>
                      <wps:txbx>
                        <w:txbxContent>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救急医療</w:t>
                            </w:r>
                          </w:p>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電話相談</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4pt;mso-position-vertical-relative:text;mso-position-horizontal-relative:text;position:absolute;height:34.5pt;width:58.5pt;margin-left:154.80000000000001pt;z-index:96;" o:spid="_x0000_s1120" o:allowincell="t" o:allowoverlap="t" filled="t" fillcolor="#ffffff" stroked="f" o:spt="202" type="#_x0000_t202">
                <v:fill opacity="0f"/>
                <v:textbox style="layout-flow:horizontal;" inset="2.0637499999999998mm,0.24694444444444438mm,2.0637499999999998mm,0.24694444444444438mm">
                  <w:txbxContent>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救急医療</w:t>
                      </w:r>
                    </w:p>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電話相談</w:t>
                      </w:r>
                    </w:p>
                  </w:txbxContent>
                </v:textbox>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97" behindDoc="0" locked="0" layoutInCell="1" hidden="0" allowOverlap="1">
                <wp:simplePos x="0" y="0"/>
                <wp:positionH relativeFrom="column">
                  <wp:posOffset>1965960</wp:posOffset>
                </wp:positionH>
                <wp:positionV relativeFrom="paragraph">
                  <wp:posOffset>154940</wp:posOffset>
                </wp:positionV>
                <wp:extent cx="737870" cy="0"/>
                <wp:effectExtent l="635" t="36195" r="29210" b="46355"/>
                <wp:wrapNone/>
                <wp:docPr id="1121" name="オブジェクト 0"/>
                <a:graphic xmlns:a="http://schemas.openxmlformats.org/drawingml/2006/main">
                  <a:graphicData uri="http://schemas.microsoft.com/office/word/2010/wordprocessingShape">
                    <wps:wsp>
                      <wps:cNvPr id="1121" name="オブジェクト 0"/>
                      <wps:cNvCnPr/>
                      <wps:spPr>
                        <a:xfrm>
                          <a:off x="0" y="0"/>
                          <a:ext cx="737870" cy="0"/>
                        </a:xfrm>
                        <a:prstGeom prst="straightConnector1">
                          <a:avLst/>
                        </a:prstGeom>
                        <a:noFill/>
                        <a:ln w="25400">
                          <a:solidFill>
                            <a:sysClr val="windowText" lastClr="000000"/>
                          </a:solidFill>
                          <a:miter/>
                          <a:headEnd type="triangle"/>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2.2pt;mso-position-vertical-relative:text;mso-position-horizontal-relative:text;position:absolute;height:0pt;width:58.1pt;margin-left:154.80000000000001pt;z-index:97;" o:spid="_x0000_s1121" o:allowincell="t" o:allowoverlap="t" filled="f" stroked="t" strokecolor="#000000" strokeweight="2pt" o:spt="32" type="#_x0000_t32">
                <v:fill/>
                <v:stroke filltype="solid" startarrow="block" endarrow="block"/>
                <v:imagedata o:title=""/>
                <w10:wrap type="none" anchorx="text" anchory="text"/>
              </v:shape>
            </w:pict>
          </mc:Fallback>
        </mc:AlternateContent>
      </w:r>
      <w:r>
        <w:rPr>
          <w:rFonts w:hint="eastAsia"/>
        </w:rPr>
        <mc:AlternateContent>
          <mc:Choice Requires="wps">
            <w:drawing>
              <wp:anchor simplePos="0" relativeHeight="98" behindDoc="0" locked="0" layoutInCell="1" hidden="0" allowOverlap="1">
                <wp:simplePos x="0" y="0"/>
                <wp:positionH relativeFrom="column">
                  <wp:posOffset>2871470</wp:posOffset>
                </wp:positionH>
                <wp:positionV relativeFrom="paragraph">
                  <wp:posOffset>141605</wp:posOffset>
                </wp:positionV>
                <wp:extent cx="2871470" cy="1638935"/>
                <wp:effectExtent l="635" t="635" r="29845" b="10795"/>
                <wp:wrapNone/>
                <wp:docPr id="1122" name="オブジェクト 0"/>
                <a:graphic xmlns:a="http://schemas.openxmlformats.org/drawingml/2006/main">
                  <a:graphicData uri="http://schemas.microsoft.com/office/word/2010/wordprocessingShape">
                    <wps:wsp>
                      <wps:cNvPr id="1122" name="オブジェクト 0"/>
                      <wps:cNvSpPr>
                        <a:spLocks noChangeArrowheads="1"/>
                      </wps:cNvSpPr>
                      <wps:spPr>
                        <a:xfrm>
                          <a:off x="0" y="0"/>
                          <a:ext cx="2871470" cy="1638935"/>
                        </a:xfrm>
                        <a:prstGeom prst="roundRect">
                          <a:avLst>
                            <a:gd name="adj" fmla="val 16674"/>
                          </a:avLst>
                        </a:prstGeom>
                        <a:solidFill>
                          <a:srgbClr val="FFCCFF"/>
                        </a:solidFill>
                        <a:ln w="9525">
                          <a:solidFill>
                            <a:sysClr val="windowText" lastClr="000000"/>
                          </a:solidFill>
                        </a:ln>
                      </wps:spPr>
                      <wps:style>
                        <a:lnRef idx="2">
                          <a:srgbClr val="000000"/>
                        </a:lnRef>
                        <a:fillRef idx="1">
                          <a:srgbClr val="000000"/>
                        </a:fillRef>
                        <a:effectRef idx="0">
                          <a:srgbClr val="000000"/>
                        </a:effectRef>
                        <a:fontRef idx="minor"/>
                      </wps:style>
                      <wps:txbx>
                        <w:txbxContent>
                          <w:p>
                            <w:pPr>
                              <w:pStyle w:val="0"/>
                              <w:rPr>
                                <w:rFonts w:hint="eastAsia" w:ascii="ＭＳ 明朝" w:hAnsi="ＭＳ 明朝" w:eastAsia="ＭＳ 明朝"/>
                                <w:b w:val="1"/>
                                <w:color w:val="auto"/>
                                <w:kern w:val="2"/>
                                <w:sz w:val="22"/>
                                <w:u w:val="none" w:color="auto"/>
                              </w:rPr>
                            </w:pPr>
                            <w:r>
                              <w:rPr>
                                <w:rFonts w:hint="eastAsia" w:ascii="ＭＳ 明朝" w:hAnsi="ＭＳ 明朝" w:eastAsia="ＭＳ 明朝"/>
                                <w:b w:val="1"/>
                                <w:color w:val="auto"/>
                                <w:kern w:val="2"/>
                                <w:sz w:val="21"/>
                                <w:u w:val="none" w:color="auto"/>
                              </w:rPr>
                              <w:t>高知家の救急医療電話（</w:t>
                            </w:r>
                            <w:r>
                              <w:rPr>
                                <w:rFonts w:hint="eastAsia" w:ascii="ＭＳ 明朝" w:hAnsi="ＭＳ 明朝" w:eastAsia="ＭＳ 明朝"/>
                                <w:b w:val="1"/>
                                <w:color w:val="auto"/>
                                <w:kern w:val="2"/>
                                <w:sz w:val="21"/>
                                <w:u w:val="none" w:color="auto"/>
                              </w:rPr>
                              <w:t>#7119</w:t>
                            </w:r>
                            <w:r>
                              <w:rPr>
                                <w:rFonts w:hint="eastAsia" w:ascii="ＭＳ 明朝" w:hAnsi="ＭＳ 明朝" w:eastAsia="ＭＳ 明朝"/>
                                <w:b w:val="1"/>
                                <w:color w:val="auto"/>
                                <w:kern w:val="2"/>
                                <w:sz w:val="21"/>
                                <w:u w:val="none" w:color="auto"/>
                              </w:rPr>
                              <w:t>）</w:t>
                            </w:r>
                          </w:p>
                          <w:p>
                            <w:pPr>
                              <w:pStyle w:val="0"/>
                              <w:ind w:firstLine="217" w:firstLineChars="1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看護師・医師による救急医療電話相談</w:t>
                            </w:r>
                          </w:p>
                          <w:p>
                            <w:pPr>
                              <w:pStyle w:val="0"/>
                              <w:spacing w:line="0" w:lineRule="atLeast"/>
                              <w:ind w:firstLine="227" w:firstLineChars="1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w:t>
                            </w:r>
                            <w:r>
                              <w:rPr>
                                <w:rFonts w:hint="eastAsia" w:ascii="ＭＳ 明朝" w:hAnsi="ＭＳ 明朝" w:eastAsia="ＭＳ 明朝"/>
                                <w:b w:val="0"/>
                                <w:color w:val="auto"/>
                                <w:kern w:val="2"/>
                                <w:sz w:val="21"/>
                                <w:u w:val="none" w:color="auto"/>
                              </w:rPr>
                              <w:t xml:space="preserve"> </w:t>
                            </w:r>
                            <w:r>
                              <w:rPr>
                                <w:rFonts w:hint="eastAsia" w:ascii="ＭＳ 明朝" w:hAnsi="ＭＳ 明朝" w:eastAsia="ＭＳ 明朝"/>
                                <w:b w:val="0"/>
                                <w:color w:val="auto"/>
                                <w:kern w:val="2"/>
                                <w:sz w:val="21"/>
                                <w:u w:val="none" w:color="auto"/>
                              </w:rPr>
                              <w:t>♯</w:t>
                            </w:r>
                            <w:r>
                              <w:rPr>
                                <w:rFonts w:hint="eastAsia" w:ascii="ＭＳ 明朝" w:hAnsi="ＭＳ 明朝" w:eastAsia="ＭＳ 明朝"/>
                                <w:b w:val="0"/>
                                <w:color w:val="auto"/>
                                <w:kern w:val="2"/>
                                <w:sz w:val="21"/>
                                <w:u w:val="none" w:color="auto"/>
                              </w:rPr>
                              <w:t xml:space="preserve">7119 </w:t>
                            </w:r>
                            <w:r>
                              <w:rPr>
                                <w:rFonts w:hint="eastAsia" w:ascii="ＭＳ 明朝" w:hAnsi="ＭＳ 明朝" w:eastAsia="ＭＳ 明朝"/>
                                <w:b w:val="0"/>
                                <w:color w:val="auto"/>
                                <w:kern w:val="2"/>
                                <w:sz w:val="21"/>
                                <w:u w:val="none" w:color="auto"/>
                              </w:rPr>
                              <w:t>又は</w:t>
                            </w:r>
                            <w:r>
                              <w:rPr>
                                <w:rFonts w:hint="eastAsia" w:ascii="ＭＳ 明朝" w:hAnsi="ＭＳ 明朝" w:eastAsia="ＭＳ 明朝"/>
                                <w:b w:val="0"/>
                                <w:color w:val="auto"/>
                                <w:kern w:val="2"/>
                                <w:sz w:val="21"/>
                                <w:u w:val="none" w:color="auto"/>
                              </w:rPr>
                              <w:t>0120-71-7119</w:t>
                            </w:r>
                          </w:p>
                          <w:p>
                            <w:pPr>
                              <w:pStyle w:val="0"/>
                              <w:spacing w:line="0" w:lineRule="atLeast"/>
                              <w:ind w:firstLine="434" w:firstLineChars="2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※つながらない場合は</w:t>
                            </w:r>
                            <w:r>
                              <w:rPr>
                                <w:rFonts w:hint="eastAsia" w:ascii="ＭＳ 明朝" w:hAnsi="ＭＳ 明朝" w:eastAsia="ＭＳ 明朝"/>
                                <w:b w:val="0"/>
                                <w:color w:val="auto"/>
                                <w:kern w:val="2"/>
                                <w:sz w:val="21"/>
                                <w:u w:val="none" w:color="auto"/>
                              </w:rPr>
                              <w:t>088-823-9922</w:t>
                            </w:r>
                          </w:p>
                          <w:p>
                            <w:pPr>
                              <w:pStyle w:val="0"/>
                              <w:ind w:firstLine="434" w:firstLineChars="2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w:t>
                            </w:r>
                            <w:r>
                              <w:rPr>
                                <w:rFonts w:hint="eastAsia" w:ascii="ＭＳ 明朝" w:hAnsi="ＭＳ 明朝" w:eastAsia="ＭＳ 明朝"/>
                                <w:b w:val="0"/>
                                <w:color w:val="auto"/>
                                <w:kern w:val="2"/>
                                <w:sz w:val="21"/>
                                <w:u w:val="none" w:color="auto"/>
                              </w:rPr>
                              <w:t>365</w:t>
                            </w:r>
                            <w:r>
                              <w:rPr>
                                <w:rFonts w:hint="eastAsia" w:ascii="ＭＳ 明朝" w:hAnsi="ＭＳ 明朝" w:eastAsia="ＭＳ 明朝"/>
                                <w:b w:val="0"/>
                                <w:color w:val="auto"/>
                                <w:kern w:val="2"/>
                                <w:sz w:val="21"/>
                                <w:u w:val="none" w:color="auto"/>
                              </w:rPr>
                              <w:t>日</w:t>
                            </w:r>
                            <w:r>
                              <w:rPr>
                                <w:rFonts w:hint="eastAsia" w:ascii="ＭＳ 明朝" w:hAnsi="ＭＳ 明朝" w:eastAsia="ＭＳ 明朝"/>
                                <w:b w:val="0"/>
                                <w:color w:val="auto"/>
                                <w:kern w:val="2"/>
                                <w:sz w:val="21"/>
                                <w:u w:val="none" w:color="auto"/>
                              </w:rPr>
                              <w:t xml:space="preserve"> 24</w:t>
                            </w:r>
                            <w:r>
                              <w:rPr>
                                <w:rFonts w:hint="eastAsia" w:ascii="ＭＳ 明朝" w:hAnsi="ＭＳ 明朝" w:eastAsia="ＭＳ 明朝"/>
                                <w:b w:val="0"/>
                                <w:color w:val="auto"/>
                                <w:kern w:val="2"/>
                                <w:sz w:val="21"/>
                                <w:u w:val="none" w:color="auto"/>
                              </w:rPr>
                              <w:t>時間〉</w:t>
                            </w:r>
                          </w:p>
                          <w:p>
                            <w:pPr>
                              <w:pStyle w:val="0"/>
                              <w:ind w:firstLine="434" w:firstLineChars="2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※小児の相談は基本的に</w:t>
                            </w:r>
                            <w:r>
                              <w:rPr>
                                <w:rFonts w:hint="eastAsia" w:ascii="ＭＳ 明朝" w:hAnsi="ＭＳ 明朝" w:eastAsia="ＭＳ 明朝"/>
                                <w:b w:val="0"/>
                                <w:color w:val="auto"/>
                                <w:kern w:val="2"/>
                                <w:sz w:val="21"/>
                                <w:u w:val="none" w:color="auto"/>
                              </w:rPr>
                              <w:t>#8000</w:t>
                            </w:r>
                            <w:r>
                              <w:rPr>
                                <w:rFonts w:hint="eastAsia" w:ascii="ＭＳ 明朝" w:hAnsi="ＭＳ 明朝" w:eastAsia="ＭＳ 明朝"/>
                                <w:b w:val="0"/>
                                <w:color w:val="auto"/>
                                <w:kern w:val="2"/>
                                <w:sz w:val="21"/>
                                <w:u w:val="none" w:color="auto"/>
                              </w:rPr>
                              <w:t>の</w:t>
                            </w:r>
                          </w:p>
                          <w:p>
                            <w:pPr>
                              <w:pStyle w:val="0"/>
                              <w:ind w:firstLine="650" w:firstLineChars="300"/>
                              <w:rPr>
                                <w:rFonts w:hint="eastAsia" w:ascii="ＭＳ 明朝" w:hAnsi="ＭＳ 明朝" w:eastAsia="ＭＳ 明朝"/>
                                <w:b w:val="0"/>
                                <w:color w:val="auto"/>
                                <w:sz w:val="21"/>
                                <w:u w:val="none" w:color="auto"/>
                              </w:rPr>
                            </w:pPr>
                            <w:r>
                              <w:rPr>
                                <w:rFonts w:hint="eastAsia" w:ascii="ＭＳ 明朝" w:hAnsi="ＭＳ 明朝" w:eastAsia="ＭＳ 明朝"/>
                                <w:b w:val="0"/>
                                <w:color w:val="auto"/>
                                <w:sz w:val="21"/>
                                <w:u w:val="none" w:color="auto"/>
                              </w:rPr>
                              <w:t>実施時間以外の時間</w:t>
                            </w:r>
                          </w:p>
                        </w:txbxContent>
                      </wps:txbx>
                      <wps:bodyPr vertOverflow="overflow" horzOverflow="overflow" wrap="square" lIns="74295" tIns="8890" rIns="74295" bIns="8890" upright="1"/>
                    </wps:wsp>
                  </a:graphicData>
                </a:graphic>
              </wp:anchor>
            </w:drawing>
          </mc:Choice>
          <mc:Fallback>
            <w:pict>
              <v:roundrect id="オブジェクト 0" style="margin-top:11.15pt;mso-position-vertical-relative:text;mso-position-horizontal-relative:text;position:absolute;height:129.05000000000001pt;width:226.1pt;margin-left:226.1pt;z-index:98;" o:spid="_x0000_s1122" o:allowincell="t" o:allowoverlap="t" filled="t" fillcolor="#ffccff" stroked="t" strokecolor="#000000" strokeweight="0.75pt" o:spt="2" arcsize="10929f">
                <v:fill/>
                <v:stroke linestyle="single" miterlimit="8" endcap="flat" dashstyle="solid" filltype="solid"/>
                <v:textbox style="layout-flow:horizontal;" inset="2.0637499999999998mm,0.24694444444444438mm,2.0637499999999998mm,0.24694444444444438mm">
                  <w:txbxContent>
                    <w:p>
                      <w:pPr>
                        <w:pStyle w:val="0"/>
                        <w:rPr>
                          <w:rFonts w:hint="eastAsia" w:ascii="ＭＳ 明朝" w:hAnsi="ＭＳ 明朝" w:eastAsia="ＭＳ 明朝"/>
                          <w:b w:val="1"/>
                          <w:color w:val="auto"/>
                          <w:kern w:val="2"/>
                          <w:sz w:val="22"/>
                          <w:u w:val="none" w:color="auto"/>
                        </w:rPr>
                      </w:pPr>
                      <w:r>
                        <w:rPr>
                          <w:rFonts w:hint="eastAsia" w:ascii="ＭＳ 明朝" w:hAnsi="ＭＳ 明朝" w:eastAsia="ＭＳ 明朝"/>
                          <w:b w:val="1"/>
                          <w:color w:val="auto"/>
                          <w:kern w:val="2"/>
                          <w:sz w:val="21"/>
                          <w:u w:val="none" w:color="auto"/>
                        </w:rPr>
                        <w:t>高知家の救急医療電話（</w:t>
                      </w:r>
                      <w:r>
                        <w:rPr>
                          <w:rFonts w:hint="eastAsia" w:ascii="ＭＳ 明朝" w:hAnsi="ＭＳ 明朝" w:eastAsia="ＭＳ 明朝"/>
                          <w:b w:val="1"/>
                          <w:color w:val="auto"/>
                          <w:kern w:val="2"/>
                          <w:sz w:val="21"/>
                          <w:u w:val="none" w:color="auto"/>
                        </w:rPr>
                        <w:t>#7119</w:t>
                      </w:r>
                      <w:r>
                        <w:rPr>
                          <w:rFonts w:hint="eastAsia" w:ascii="ＭＳ 明朝" w:hAnsi="ＭＳ 明朝" w:eastAsia="ＭＳ 明朝"/>
                          <w:b w:val="1"/>
                          <w:color w:val="auto"/>
                          <w:kern w:val="2"/>
                          <w:sz w:val="21"/>
                          <w:u w:val="none" w:color="auto"/>
                        </w:rPr>
                        <w:t>）</w:t>
                      </w:r>
                    </w:p>
                    <w:p>
                      <w:pPr>
                        <w:pStyle w:val="0"/>
                        <w:ind w:firstLine="217" w:firstLineChars="1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看護師・医師による救急医療電話相談</w:t>
                      </w:r>
                    </w:p>
                    <w:p>
                      <w:pPr>
                        <w:pStyle w:val="0"/>
                        <w:spacing w:line="0" w:lineRule="atLeast"/>
                        <w:ind w:firstLine="227" w:firstLineChars="1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w:t>
                      </w:r>
                      <w:r>
                        <w:rPr>
                          <w:rFonts w:hint="eastAsia" w:ascii="ＭＳ 明朝" w:hAnsi="ＭＳ 明朝" w:eastAsia="ＭＳ 明朝"/>
                          <w:b w:val="0"/>
                          <w:color w:val="auto"/>
                          <w:kern w:val="2"/>
                          <w:sz w:val="21"/>
                          <w:u w:val="none" w:color="auto"/>
                        </w:rPr>
                        <w:t xml:space="preserve"> </w:t>
                      </w:r>
                      <w:r>
                        <w:rPr>
                          <w:rFonts w:hint="eastAsia" w:ascii="ＭＳ 明朝" w:hAnsi="ＭＳ 明朝" w:eastAsia="ＭＳ 明朝"/>
                          <w:b w:val="0"/>
                          <w:color w:val="auto"/>
                          <w:kern w:val="2"/>
                          <w:sz w:val="21"/>
                          <w:u w:val="none" w:color="auto"/>
                        </w:rPr>
                        <w:t>♯</w:t>
                      </w:r>
                      <w:r>
                        <w:rPr>
                          <w:rFonts w:hint="eastAsia" w:ascii="ＭＳ 明朝" w:hAnsi="ＭＳ 明朝" w:eastAsia="ＭＳ 明朝"/>
                          <w:b w:val="0"/>
                          <w:color w:val="auto"/>
                          <w:kern w:val="2"/>
                          <w:sz w:val="21"/>
                          <w:u w:val="none" w:color="auto"/>
                        </w:rPr>
                        <w:t xml:space="preserve">7119 </w:t>
                      </w:r>
                      <w:r>
                        <w:rPr>
                          <w:rFonts w:hint="eastAsia" w:ascii="ＭＳ 明朝" w:hAnsi="ＭＳ 明朝" w:eastAsia="ＭＳ 明朝"/>
                          <w:b w:val="0"/>
                          <w:color w:val="auto"/>
                          <w:kern w:val="2"/>
                          <w:sz w:val="21"/>
                          <w:u w:val="none" w:color="auto"/>
                        </w:rPr>
                        <w:t>又は</w:t>
                      </w:r>
                      <w:r>
                        <w:rPr>
                          <w:rFonts w:hint="eastAsia" w:ascii="ＭＳ 明朝" w:hAnsi="ＭＳ 明朝" w:eastAsia="ＭＳ 明朝"/>
                          <w:b w:val="0"/>
                          <w:color w:val="auto"/>
                          <w:kern w:val="2"/>
                          <w:sz w:val="21"/>
                          <w:u w:val="none" w:color="auto"/>
                        </w:rPr>
                        <w:t>0120-71-7119</w:t>
                      </w:r>
                    </w:p>
                    <w:p>
                      <w:pPr>
                        <w:pStyle w:val="0"/>
                        <w:spacing w:line="0" w:lineRule="atLeast"/>
                        <w:ind w:firstLine="434" w:firstLineChars="2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※つながらない場合は</w:t>
                      </w:r>
                      <w:r>
                        <w:rPr>
                          <w:rFonts w:hint="eastAsia" w:ascii="ＭＳ 明朝" w:hAnsi="ＭＳ 明朝" w:eastAsia="ＭＳ 明朝"/>
                          <w:b w:val="0"/>
                          <w:color w:val="auto"/>
                          <w:kern w:val="2"/>
                          <w:sz w:val="21"/>
                          <w:u w:val="none" w:color="auto"/>
                        </w:rPr>
                        <w:t>088-823-9922</w:t>
                      </w:r>
                    </w:p>
                    <w:p>
                      <w:pPr>
                        <w:pStyle w:val="0"/>
                        <w:ind w:firstLine="434" w:firstLineChars="2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w:t>
                      </w:r>
                      <w:r>
                        <w:rPr>
                          <w:rFonts w:hint="eastAsia" w:ascii="ＭＳ 明朝" w:hAnsi="ＭＳ 明朝" w:eastAsia="ＭＳ 明朝"/>
                          <w:b w:val="0"/>
                          <w:color w:val="auto"/>
                          <w:kern w:val="2"/>
                          <w:sz w:val="21"/>
                          <w:u w:val="none" w:color="auto"/>
                        </w:rPr>
                        <w:t>365</w:t>
                      </w:r>
                      <w:r>
                        <w:rPr>
                          <w:rFonts w:hint="eastAsia" w:ascii="ＭＳ 明朝" w:hAnsi="ＭＳ 明朝" w:eastAsia="ＭＳ 明朝"/>
                          <w:b w:val="0"/>
                          <w:color w:val="auto"/>
                          <w:kern w:val="2"/>
                          <w:sz w:val="21"/>
                          <w:u w:val="none" w:color="auto"/>
                        </w:rPr>
                        <w:t>日</w:t>
                      </w:r>
                      <w:r>
                        <w:rPr>
                          <w:rFonts w:hint="eastAsia" w:ascii="ＭＳ 明朝" w:hAnsi="ＭＳ 明朝" w:eastAsia="ＭＳ 明朝"/>
                          <w:b w:val="0"/>
                          <w:color w:val="auto"/>
                          <w:kern w:val="2"/>
                          <w:sz w:val="21"/>
                          <w:u w:val="none" w:color="auto"/>
                        </w:rPr>
                        <w:t xml:space="preserve"> 24</w:t>
                      </w:r>
                      <w:r>
                        <w:rPr>
                          <w:rFonts w:hint="eastAsia" w:ascii="ＭＳ 明朝" w:hAnsi="ＭＳ 明朝" w:eastAsia="ＭＳ 明朝"/>
                          <w:b w:val="0"/>
                          <w:color w:val="auto"/>
                          <w:kern w:val="2"/>
                          <w:sz w:val="21"/>
                          <w:u w:val="none" w:color="auto"/>
                        </w:rPr>
                        <w:t>時間〉</w:t>
                      </w:r>
                    </w:p>
                    <w:p>
                      <w:pPr>
                        <w:pStyle w:val="0"/>
                        <w:ind w:firstLine="434" w:firstLineChars="2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※小児の相談は基本的に</w:t>
                      </w:r>
                      <w:r>
                        <w:rPr>
                          <w:rFonts w:hint="eastAsia" w:ascii="ＭＳ 明朝" w:hAnsi="ＭＳ 明朝" w:eastAsia="ＭＳ 明朝"/>
                          <w:b w:val="0"/>
                          <w:color w:val="auto"/>
                          <w:kern w:val="2"/>
                          <w:sz w:val="21"/>
                          <w:u w:val="none" w:color="auto"/>
                        </w:rPr>
                        <w:t>#8000</w:t>
                      </w:r>
                      <w:r>
                        <w:rPr>
                          <w:rFonts w:hint="eastAsia" w:ascii="ＭＳ 明朝" w:hAnsi="ＭＳ 明朝" w:eastAsia="ＭＳ 明朝"/>
                          <w:b w:val="0"/>
                          <w:color w:val="auto"/>
                          <w:kern w:val="2"/>
                          <w:sz w:val="21"/>
                          <w:u w:val="none" w:color="auto"/>
                        </w:rPr>
                        <w:t>の</w:t>
                      </w:r>
                    </w:p>
                    <w:p>
                      <w:pPr>
                        <w:pStyle w:val="0"/>
                        <w:ind w:firstLine="650" w:firstLineChars="300"/>
                        <w:rPr>
                          <w:rFonts w:hint="eastAsia" w:ascii="ＭＳ 明朝" w:hAnsi="ＭＳ 明朝" w:eastAsia="ＭＳ 明朝"/>
                          <w:b w:val="0"/>
                          <w:color w:val="auto"/>
                          <w:sz w:val="21"/>
                          <w:u w:val="none" w:color="auto"/>
                        </w:rPr>
                      </w:pPr>
                      <w:r>
                        <w:rPr>
                          <w:rFonts w:hint="eastAsia" w:ascii="ＭＳ 明朝" w:hAnsi="ＭＳ 明朝" w:eastAsia="ＭＳ 明朝"/>
                          <w:b w:val="0"/>
                          <w:color w:val="auto"/>
                          <w:sz w:val="21"/>
                          <w:u w:val="none" w:color="auto"/>
                        </w:rPr>
                        <w:t>実施時間以外の時間</w:t>
                      </w:r>
                    </w:p>
                  </w:txbxContent>
                </v:textbox>
                <v:imagedata o:title=""/>
                <w10:wrap type="none" anchorx="text" anchory="text"/>
              </v:roundrect>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99" behindDoc="0" locked="0" layoutInCell="1" hidden="0" allowOverlap="1">
                <wp:simplePos x="0" y="0"/>
                <wp:positionH relativeFrom="column">
                  <wp:posOffset>-956945</wp:posOffset>
                </wp:positionH>
                <wp:positionV relativeFrom="paragraph">
                  <wp:posOffset>1357630</wp:posOffset>
                </wp:positionV>
                <wp:extent cx="2827020" cy="447040"/>
                <wp:effectExtent l="19685" t="19050" r="29210" b="76835"/>
                <wp:wrapNone/>
                <wp:docPr id="1123" name="オブジェクト 0"/>
                <a:graphic xmlns:a="http://schemas.openxmlformats.org/drawingml/2006/main">
                  <a:graphicData uri="http://schemas.microsoft.com/office/word/2010/wordprocessingShape">
                    <wps:wsp>
                      <wps:cNvPr id="1123" name="オブジェクト 0"/>
                      <wps:cNvCnPr/>
                      <wps:spPr>
                        <a:xfrm rot="-5400000" flipH="1">
                          <a:off x="0" y="0"/>
                          <a:ext cx="2827020" cy="447040"/>
                        </a:xfrm>
                        <a:prstGeom prst="bentConnector3">
                          <a:avLst>
                            <a:gd name="adj1" fmla="val 100000"/>
                          </a:avLst>
                        </a:prstGeom>
                        <a:noFill/>
                        <a:ln w="38100">
                          <a:solidFill>
                            <a:sysClr val="windowText" lastClr="000000"/>
                          </a:solidFill>
                          <a:miter/>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flip:x;margin-top:106.9pt;mso-position-vertical-relative:text;mso-position-horizontal-relative:text;position:absolute;height:35.200000000000003pt;width:222.6pt;margin-left:-75.34pt;z-index:99;rotation:90;" o:spid="_x0000_s1123" o:allowincell="t" o:allowoverlap="t" filled="f" stroked="t" strokecolor="#000000" strokeweight="3pt" o:spt="34" o:connectortype="elbow" type="#_x0000_t34" adj="21600">
                <v:fill/>
                <v:stroke filltype="solid" endarrow="block"/>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distT="0" distB="0" distL="71755" distR="71755" simplePos="0" relativeHeight="100" behindDoc="0" locked="0" layoutInCell="1" hidden="0" allowOverlap="1">
                <wp:simplePos x="0" y="0"/>
                <wp:positionH relativeFrom="column">
                  <wp:posOffset>968375</wp:posOffset>
                </wp:positionH>
                <wp:positionV relativeFrom="paragraph">
                  <wp:posOffset>200660</wp:posOffset>
                </wp:positionV>
                <wp:extent cx="1727835" cy="1440180"/>
                <wp:effectExtent l="67945" t="19685" r="29210" b="62865"/>
                <wp:wrapNone/>
                <wp:docPr id="1124" name="オブジェクト 0"/>
                <a:graphic xmlns:a="http://schemas.openxmlformats.org/drawingml/2006/main">
                  <a:graphicData uri="http://schemas.microsoft.com/office/word/2010/wordprocessingShape">
                    <wps:wsp>
                      <wps:cNvPr id="1124" name="オブジェクト 0"/>
                      <wps:cNvCnPr/>
                      <wps:spPr>
                        <a:xfrm>
                          <a:off x="0" y="0"/>
                          <a:ext cx="1727835" cy="1440180"/>
                        </a:xfrm>
                        <a:prstGeom prst="bentConnector3">
                          <a:avLst>
                            <a:gd name="adj1" fmla="val -225"/>
                          </a:avLst>
                        </a:prstGeom>
                        <a:ln w="28575" cap="flat" cmpd="sng" algn="ctr">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mso-wrap-distance-right:5.65pt;mso-wrap-distance-bottom:0pt;margin-top:15.8pt;mso-position-vertical-relative:text;mso-position-horizontal-relative:text;position:absolute;height:113.4pt;mso-wrap-distance-top:0pt;width:136.05000000000001pt;mso-wrap-distance-left:5.65pt;margin-left:76.25pt;z-index:100;" o:spid="_x0000_s1124" o:allowincell="t" o:allowoverlap="t" filled="f" stroked="t" strokecolor="#000000 [3213]" strokeweight="2.25pt" o:spt="34" o:connectortype="elbow" type="#_x0000_t34" adj="-49">
                <v:fill/>
                <v:stroke linestyle="single" miterlimit="8" endcap="flat" dashstyle="solid" filltype="solid" startarrow="block" endarrow="block"/>
                <v:imagedata o:title=""/>
                <w10:wrap type="none" anchorx="text" anchory="text"/>
              </v:shape>
            </w:pict>
          </mc:Fallback>
        </mc:AlternateContent>
      </w:r>
      <w:r>
        <w:rPr>
          <w:rFonts w:hint="eastAsia"/>
          <w:highlight w:val="none"/>
        </w:rPr>
        <mc:AlternateContent>
          <mc:Choice Requires="wps">
            <w:drawing>
              <wp:anchor distT="0" distB="0" distL="71755" distR="71755" simplePos="0" relativeHeight="101" behindDoc="0" locked="0" layoutInCell="1" hidden="0" allowOverlap="1">
                <wp:simplePos x="0" y="0"/>
                <wp:positionH relativeFrom="column">
                  <wp:posOffset>1696720</wp:posOffset>
                </wp:positionH>
                <wp:positionV relativeFrom="paragraph">
                  <wp:posOffset>58420</wp:posOffset>
                </wp:positionV>
                <wp:extent cx="1007745" cy="1043940"/>
                <wp:effectExtent l="59055" t="19685" r="29210" b="62865"/>
                <wp:wrapNone/>
                <wp:docPr id="1125" name="オブジェクト 0"/>
                <a:graphic xmlns:a="http://schemas.openxmlformats.org/drawingml/2006/main">
                  <a:graphicData uri="http://schemas.microsoft.com/office/word/2010/wordprocessingShape">
                    <wps:wsp>
                      <wps:cNvPr id="1125" name="オブジェクト 0"/>
                      <wps:cNvCnPr/>
                      <wps:spPr>
                        <a:xfrm>
                          <a:off x="0" y="0"/>
                          <a:ext cx="1007745" cy="1043940"/>
                        </a:xfrm>
                        <a:prstGeom prst="bentConnector3">
                          <a:avLst>
                            <a:gd name="adj1" fmla="val 189"/>
                          </a:avLst>
                        </a:prstGeom>
                        <a:ln w="28575" cap="flat" cmpd="sng" algn="ctr">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mso-wrap-distance-right:5.65pt;mso-wrap-distance-bottom:0pt;margin-top:4.59pt;mso-position-vertical-relative:text;mso-position-horizontal-relative:text;position:absolute;height:82.2pt;mso-wrap-distance-top:0pt;width:79.34pt;mso-wrap-distance-left:5.65pt;margin-left:133.6pt;z-index:101;" o:spid="_x0000_s1125" o:allowincell="t" o:allowoverlap="t" filled="f" stroked="t" strokecolor="#000000 [3213]" strokeweight="2.25pt" o:spt="34" o:connectortype="elbow" type="#_x0000_t34" adj="41">
                <v:fill/>
                <v:stroke linestyle="single" miterlimit="8" endcap="flat" dashstyle="solid" filltype="solid" startarrow="block" endarrow="block"/>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102" behindDoc="0" locked="0" layoutInCell="1" hidden="0" allowOverlap="1">
                <wp:simplePos x="0" y="0"/>
                <wp:positionH relativeFrom="column">
                  <wp:posOffset>1743075</wp:posOffset>
                </wp:positionH>
                <wp:positionV relativeFrom="paragraph">
                  <wp:posOffset>123190</wp:posOffset>
                </wp:positionV>
                <wp:extent cx="866775" cy="552450"/>
                <wp:effectExtent l="0" t="0" r="635" b="635"/>
                <wp:wrapNone/>
                <wp:docPr id="1126" name="オブジェクト 0"/>
                <a:graphic xmlns:a="http://schemas.openxmlformats.org/drawingml/2006/main">
                  <a:graphicData uri="http://schemas.microsoft.com/office/word/2010/wordprocessingShape">
                    <wps:wsp>
                      <wps:cNvPr id="1126" name="オブジェクト 0"/>
                      <wps:cNvSpPr txBox="1">
                        <a:spLocks noChangeArrowheads="1"/>
                      </wps:cNvSpPr>
                      <wps:spPr>
                        <a:xfrm>
                          <a:off x="0" y="0"/>
                          <a:ext cx="866775" cy="552450"/>
                        </a:xfrm>
                        <a:prstGeom prst="rect">
                          <a:avLst/>
                        </a:prstGeom>
                        <a:solidFill>
                          <a:srgbClr val="FFFFFF">
                            <a:alpha val="0"/>
                          </a:srgbClr>
                        </a:solidFill>
                        <a:ln>
                          <a:miter/>
                        </a:ln>
                      </wps:spPr>
                      <wps:txbx>
                        <w:txbxContent>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受診可能な医療機関の照会</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69pt;mso-position-vertical-relative:text;mso-position-horizontal-relative:text;position:absolute;height:43.5pt;width:68.25pt;margin-left:137.25pt;z-index:102;" o:spid="_x0000_s1126" o:allowincell="t" o:allowoverlap="t" filled="t" fillcolor="#ffffff" stroked="f" o:spt="202" type="#_x0000_t202">
                <v:fill opacity="0f"/>
                <v:textbox style="layout-flow:horizontal;" inset="2.0637499999999998mm,0.24694444444444438mm,2.0637499999999998mm,0.24694444444444438mm">
                  <w:txbxContent>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受診可能な医療機関の照会</w:t>
                      </w:r>
                    </w:p>
                  </w:txbxContent>
                </v:textbox>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rPr>
        <mc:AlternateContent>
          <mc:Choice Requires="wps">
            <w:drawing>
              <wp:anchor simplePos="0" relativeHeight="103" behindDoc="0" locked="0" layoutInCell="1" hidden="0" allowOverlap="1">
                <wp:simplePos x="0" y="0"/>
                <wp:positionH relativeFrom="column">
                  <wp:posOffset>2860675</wp:posOffset>
                </wp:positionH>
                <wp:positionV relativeFrom="paragraph">
                  <wp:posOffset>39370</wp:posOffset>
                </wp:positionV>
                <wp:extent cx="2861945" cy="485140"/>
                <wp:effectExtent l="635" t="635" r="29845" b="10795"/>
                <wp:wrapNone/>
                <wp:docPr id="1127" name="オブジェクト 0"/>
                <a:graphic xmlns:a="http://schemas.openxmlformats.org/drawingml/2006/main">
                  <a:graphicData uri="http://schemas.microsoft.com/office/word/2010/wordprocessingShape">
                    <wps:wsp>
                      <wps:cNvPr id="1127" name="オブジェクト 0"/>
                      <wps:cNvSpPr>
                        <a:spLocks noChangeArrowheads="1"/>
                      </wps:cNvSpPr>
                      <wps:spPr>
                        <a:xfrm>
                          <a:off x="0" y="0"/>
                          <a:ext cx="2861945" cy="485140"/>
                        </a:xfrm>
                        <a:prstGeom prst="roundRect">
                          <a:avLst>
                            <a:gd name="adj" fmla="val 16674"/>
                          </a:avLst>
                        </a:prstGeom>
                        <a:solidFill>
                          <a:srgbClr val="CCFFCC"/>
                        </a:solidFill>
                        <a:ln w="9525">
                          <a:solidFill>
                            <a:sysClr val="windowText" lastClr="000000"/>
                          </a:solidFill>
                        </a:ln>
                      </wps:spPr>
                      <wps:txbx>
                        <w:txbxContent>
                          <w:p>
                            <w:pPr>
                              <w:pStyle w:val="0"/>
                              <w:ind w:firstLineChars="0"/>
                              <w:rPr>
                                <w:rFonts w:hint="default" w:asciiTheme="minorEastAsia" w:hAnsiTheme="minorEastAsia"/>
                              </w:rPr>
                            </w:pPr>
                            <w:r>
                              <w:rPr>
                                <w:rFonts w:hint="eastAsia" w:asciiTheme="minorEastAsia" w:hAnsiTheme="minorEastAsia"/>
                                <w:b w:val="1"/>
                                <w:sz w:val="22"/>
                              </w:rPr>
                              <w:t>高知県救急医療情報センター</w:t>
                            </w:r>
                          </w:p>
                          <w:p>
                            <w:pPr>
                              <w:pStyle w:val="0"/>
                              <w:rPr>
                                <w:rFonts w:hint="default" w:asciiTheme="minorEastAsia" w:hAnsiTheme="minorEastAsia"/>
                                <w:sz w:val="20"/>
                              </w:rPr>
                            </w:pPr>
                            <w:r>
                              <w:rPr>
                                <w:rFonts w:hint="eastAsia" w:asciiTheme="minorEastAsia" w:hAnsiTheme="minorEastAsia"/>
                                <w:sz w:val="20"/>
                              </w:rPr>
                              <w:t>　</w:t>
                            </w:r>
                            <w:r>
                              <w:rPr>
                                <w:rFonts w:hint="eastAsia" w:ascii="ＭＳ 明朝" w:hAnsi="ＭＳ 明朝" w:eastAsia="ＭＳ 明朝"/>
                                <w:sz w:val="21"/>
                              </w:rPr>
                              <w:t>☎</w:t>
                            </w:r>
                            <w:r>
                              <w:rPr>
                                <w:rFonts w:hint="eastAsia" w:ascii="ＭＳ 明朝" w:hAnsi="ＭＳ 明朝" w:eastAsia="ＭＳ 明朝"/>
                                <w:sz w:val="21"/>
                              </w:rPr>
                              <w:t xml:space="preserve"> 088-825-1299</w:t>
                            </w:r>
                            <w:r>
                              <w:rPr>
                                <w:rFonts w:hint="eastAsia" w:ascii="ＭＳ 明朝" w:hAnsi="ＭＳ 明朝" w:eastAsia="ＭＳ 明朝"/>
                                <w:sz w:val="20"/>
                              </w:rPr>
                              <w:t>（</w:t>
                            </w:r>
                            <w:r>
                              <w:rPr>
                                <w:rFonts w:hint="eastAsia" w:ascii="ＭＳ 明朝" w:hAnsi="ＭＳ 明朝" w:eastAsia="ＭＳ 明朝"/>
                                <w:sz w:val="20"/>
                              </w:rPr>
                              <w:t>365</w:t>
                            </w:r>
                            <w:r>
                              <w:rPr>
                                <w:rFonts w:hint="eastAsia" w:ascii="ＭＳ 明朝" w:hAnsi="ＭＳ 明朝" w:eastAsia="ＭＳ 明朝"/>
                                <w:sz w:val="20"/>
                              </w:rPr>
                              <w:t>日</w:t>
                            </w:r>
                            <w:r>
                              <w:rPr>
                                <w:rFonts w:hint="eastAsia" w:ascii="ＭＳ 明朝" w:hAnsi="ＭＳ 明朝" w:eastAsia="ＭＳ 明朝"/>
                                <w:sz w:val="20"/>
                              </w:rPr>
                              <w:t>24</w:t>
                            </w:r>
                            <w:r>
                              <w:rPr>
                                <w:rFonts w:hint="eastAsia" w:ascii="ＭＳ 明朝" w:hAnsi="ＭＳ 明朝" w:eastAsia="ＭＳ 明朝"/>
                                <w:sz w:val="20"/>
                              </w:rPr>
                              <w:t>時間）</w:t>
                            </w:r>
                          </w:p>
                        </w:txbxContent>
                      </wps:txbx>
                      <wps:bodyPr vertOverflow="overflow" horzOverflow="overflow" wrap="square" lIns="74295" tIns="8890" rIns="74295" bIns="8890" upright="1"/>
                    </wps:wsp>
                  </a:graphicData>
                </a:graphic>
              </wp:anchor>
            </w:drawing>
          </mc:Choice>
          <mc:Fallback>
            <w:pict>
              <v:roundrect id="オブジェクト 0" style="margin-top:3.1pt;mso-position-vertical-relative:text;mso-position-horizontal-relative:text;position:absolute;height:38.200000000000003pt;width:225.35pt;margin-left:225.25pt;z-index:103;" o:spid="_x0000_s1127" o:allowincell="t" o:allowoverlap="t" filled="t" fillcolor="#ccffcc" stroked="t" strokecolor="#000000" strokeweight="0.75pt" o:spt="2" arcsize="10929f">
                <v:fill/>
                <v:stroke filltype="solid"/>
                <v:textbox style="layout-flow:horizontal;" inset="2.0637499999999998mm,0.24694444444444438mm,2.0637499999999998mm,0.24694444444444438mm">
                  <w:txbxContent>
                    <w:p>
                      <w:pPr>
                        <w:pStyle w:val="0"/>
                        <w:ind w:firstLineChars="0"/>
                        <w:rPr>
                          <w:rFonts w:hint="default" w:asciiTheme="minorEastAsia" w:hAnsiTheme="minorEastAsia"/>
                        </w:rPr>
                      </w:pPr>
                      <w:r>
                        <w:rPr>
                          <w:rFonts w:hint="eastAsia" w:asciiTheme="minorEastAsia" w:hAnsiTheme="minorEastAsia"/>
                          <w:b w:val="1"/>
                          <w:sz w:val="22"/>
                        </w:rPr>
                        <w:t>高知県救急医療情報センター</w:t>
                      </w:r>
                    </w:p>
                    <w:p>
                      <w:pPr>
                        <w:pStyle w:val="0"/>
                        <w:rPr>
                          <w:rFonts w:hint="default" w:asciiTheme="minorEastAsia" w:hAnsiTheme="minorEastAsia"/>
                          <w:sz w:val="20"/>
                        </w:rPr>
                      </w:pPr>
                      <w:r>
                        <w:rPr>
                          <w:rFonts w:hint="eastAsia" w:asciiTheme="minorEastAsia" w:hAnsiTheme="minorEastAsia"/>
                          <w:sz w:val="20"/>
                        </w:rPr>
                        <w:t>　</w:t>
                      </w:r>
                      <w:r>
                        <w:rPr>
                          <w:rFonts w:hint="eastAsia" w:ascii="ＭＳ 明朝" w:hAnsi="ＭＳ 明朝" w:eastAsia="ＭＳ 明朝"/>
                          <w:sz w:val="21"/>
                        </w:rPr>
                        <w:t>☎</w:t>
                      </w:r>
                      <w:r>
                        <w:rPr>
                          <w:rFonts w:hint="eastAsia" w:ascii="ＭＳ 明朝" w:hAnsi="ＭＳ 明朝" w:eastAsia="ＭＳ 明朝"/>
                          <w:sz w:val="21"/>
                        </w:rPr>
                        <w:t xml:space="preserve"> 088-825-1299</w:t>
                      </w:r>
                      <w:r>
                        <w:rPr>
                          <w:rFonts w:hint="eastAsia" w:ascii="ＭＳ 明朝" w:hAnsi="ＭＳ 明朝" w:eastAsia="ＭＳ 明朝"/>
                          <w:sz w:val="20"/>
                        </w:rPr>
                        <w:t>（</w:t>
                      </w:r>
                      <w:r>
                        <w:rPr>
                          <w:rFonts w:hint="eastAsia" w:ascii="ＭＳ 明朝" w:hAnsi="ＭＳ 明朝" w:eastAsia="ＭＳ 明朝"/>
                          <w:sz w:val="20"/>
                        </w:rPr>
                        <w:t>365</w:t>
                      </w:r>
                      <w:r>
                        <w:rPr>
                          <w:rFonts w:hint="eastAsia" w:ascii="ＭＳ 明朝" w:hAnsi="ＭＳ 明朝" w:eastAsia="ＭＳ 明朝"/>
                          <w:sz w:val="20"/>
                        </w:rPr>
                        <w:t>日</w:t>
                      </w:r>
                      <w:r>
                        <w:rPr>
                          <w:rFonts w:hint="eastAsia" w:ascii="ＭＳ 明朝" w:hAnsi="ＭＳ 明朝" w:eastAsia="ＭＳ 明朝"/>
                          <w:sz w:val="20"/>
                        </w:rPr>
                        <w:t>24</w:t>
                      </w:r>
                      <w:r>
                        <w:rPr>
                          <w:rFonts w:hint="eastAsia" w:ascii="ＭＳ 明朝" w:hAnsi="ＭＳ 明朝" w:eastAsia="ＭＳ 明朝"/>
                          <w:sz w:val="20"/>
                        </w:rPr>
                        <w:t>時間）</w:t>
                      </w:r>
                    </w:p>
                  </w:txbxContent>
                </v:textbox>
                <v:imagedata o:title=""/>
                <w10:wrap type="none" anchorx="text" anchory="text"/>
              </v:roundrect>
            </w:pict>
          </mc:Fallback>
        </mc:AlternateContent>
      </w: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104" behindDoc="0" locked="0" layoutInCell="1" hidden="0" allowOverlap="1">
                <wp:simplePos x="0" y="0"/>
                <wp:positionH relativeFrom="column">
                  <wp:posOffset>1050925</wp:posOffset>
                </wp:positionH>
                <wp:positionV relativeFrom="paragraph">
                  <wp:posOffset>157480</wp:posOffset>
                </wp:positionV>
                <wp:extent cx="1562100" cy="409575"/>
                <wp:effectExtent l="0" t="0" r="635" b="635"/>
                <wp:wrapNone/>
                <wp:docPr id="1128" name="オブジェクト 0"/>
                <a:graphic xmlns:a="http://schemas.openxmlformats.org/drawingml/2006/main">
                  <a:graphicData uri="http://schemas.microsoft.com/office/word/2010/wordprocessingShape">
                    <wps:wsp>
                      <wps:cNvPr id="1128" name="オブジェクト 0"/>
                      <wps:cNvSpPr txBox="1">
                        <a:spLocks noChangeArrowheads="1"/>
                      </wps:cNvSpPr>
                      <wps:spPr>
                        <a:xfrm>
                          <a:off x="0" y="0"/>
                          <a:ext cx="1562100" cy="409575"/>
                        </a:xfrm>
                        <a:prstGeom prst="rect">
                          <a:avLst/>
                        </a:prstGeom>
                        <a:solidFill>
                          <a:srgbClr val="FFFFFF">
                            <a:alpha val="0"/>
                          </a:srgbClr>
                        </a:solidFill>
                        <a:ln>
                          <a:miter/>
                        </a:ln>
                      </wps:spPr>
                      <wps:txbx>
                        <w:txbxContent>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医療機関・薬局の検索、医療情報の閲覧</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4pt;mso-position-vertical-relative:text;mso-position-horizontal-relative:text;position:absolute;height:32.25pt;width:123pt;margin-left:82.75pt;z-index:104;" o:spid="_x0000_s1128" o:allowincell="t" o:allowoverlap="t" filled="t" fillcolor="#ffffff" stroked="f" o:spt="202" type="#_x0000_t202">
                <v:fill opacity="0f"/>
                <v:textbox style="layout-flow:horizontal;" inset="2.0637499999999998mm,0.24694444444444438mm,2.0637499999999998mm,0.24694444444444438mm">
                  <w:txbxContent>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医療機関・薬局の検索、医療情報の閲覧</w:t>
                      </w:r>
                    </w:p>
                  </w:txbxContent>
                </v:textbox>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r>
        <w:rPr>
          <w:rFonts w:hint="eastAsia"/>
        </w:rPr>
        <mc:AlternateContent>
          <mc:Choice Requires="wps">
            <w:drawing>
              <wp:anchor simplePos="0" relativeHeight="105" behindDoc="0" locked="0" layoutInCell="1" hidden="0" allowOverlap="1">
                <wp:simplePos x="0" y="0"/>
                <wp:positionH relativeFrom="column">
                  <wp:posOffset>2857500</wp:posOffset>
                </wp:positionH>
                <wp:positionV relativeFrom="paragraph">
                  <wp:posOffset>112395</wp:posOffset>
                </wp:positionV>
                <wp:extent cx="2861945" cy="495300"/>
                <wp:effectExtent l="635" t="635" r="29845" b="10795"/>
                <wp:wrapNone/>
                <wp:docPr id="1129" name="オブジェクト 0"/>
                <a:graphic xmlns:a="http://schemas.openxmlformats.org/drawingml/2006/main">
                  <a:graphicData uri="http://schemas.microsoft.com/office/word/2010/wordprocessingShape">
                    <wps:wsp>
                      <wps:cNvPr id="1129" name="オブジェクト 0"/>
                      <wps:cNvSpPr>
                        <a:spLocks noChangeArrowheads="1"/>
                      </wps:cNvSpPr>
                      <wps:spPr>
                        <a:xfrm>
                          <a:off x="0" y="0"/>
                          <a:ext cx="2861945" cy="495300"/>
                        </a:xfrm>
                        <a:prstGeom prst="roundRect">
                          <a:avLst>
                            <a:gd name="adj" fmla="val 16674"/>
                          </a:avLst>
                        </a:prstGeom>
                        <a:solidFill>
                          <a:schemeClr val="accent4">
                            <a:lumMod val="20000"/>
                            <a:lumOff val="80000"/>
                          </a:schemeClr>
                        </a:solidFill>
                        <a:ln w="9525">
                          <a:solidFill>
                            <a:sysClr val="windowText" lastClr="000000"/>
                          </a:solidFill>
                        </a:ln>
                      </wps:spPr>
                      <wps:txbx>
                        <w:txbxContent>
                          <w:p>
                            <w:pPr>
                              <w:pStyle w:val="0"/>
                              <w:rPr>
                                <w:rFonts w:hint="default" w:asciiTheme="minorEastAsia" w:hAnsiTheme="minorEastAsia"/>
                                <w:color w:val="auto"/>
                                <w:u w:val="none" w:color="auto"/>
                              </w:rPr>
                            </w:pPr>
                            <w:r>
                              <w:rPr>
                                <w:rFonts w:hint="eastAsia" w:asciiTheme="minorEastAsia" w:hAnsiTheme="minorEastAsia"/>
                                <w:b w:val="1"/>
                                <w:color w:val="auto"/>
                                <w:sz w:val="22"/>
                                <w:u w:val="none" w:color="auto"/>
                              </w:rPr>
                              <w:t>こうち医療ネット</w:t>
                            </w:r>
                          </w:p>
                          <w:p>
                            <w:pPr>
                              <w:pStyle w:val="0"/>
                              <w:ind w:left="0" w:leftChars="0" w:firstLine="237"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w:t>
                            </w:r>
                            <w:r>
                              <w:rPr>
                                <w:rFonts w:hint="eastAsia" w:ascii="ＭＳ 明朝" w:hAnsi="ＭＳ 明朝" w:eastAsia="ＭＳ 明朝"/>
                                <w:color w:val="auto"/>
                                <w:sz w:val="21"/>
                                <w:u w:val="none" w:color="auto"/>
                              </w:rPr>
                              <w:t xml:space="preserve"> https://www.kochi-iryo.net/</w:t>
                            </w:r>
                          </w:p>
                        </w:txbxContent>
                      </wps:txbx>
                      <wps:bodyPr vertOverflow="overflow" horzOverflow="overflow" wrap="square" lIns="74295" tIns="8890" rIns="74295" bIns="8890" upright="1"/>
                    </wps:wsp>
                  </a:graphicData>
                </a:graphic>
              </wp:anchor>
            </w:drawing>
          </mc:Choice>
          <mc:Fallback>
            <w:pict>
              <v:roundrect id="オブジェクト 0" style="margin-top:8.85pt;mso-position-vertical-relative:text;mso-position-horizontal-relative:text;position:absolute;height:39pt;width:225.35pt;margin-left:225pt;z-index:105;" o:spid="_x0000_s1129" o:allowincell="t" o:allowoverlap="t" filled="t" fillcolor="#fff2cc [663]" stroked="t" strokecolor="#000000" strokeweight="0.75pt" o:spt="2" arcsize="10929f">
                <v:fill/>
                <v:stroke filltype="solid"/>
                <v:textbox style="layout-flow:horizontal;" inset="2.0637499999999998mm,0.24694444444444438mm,2.0637499999999998mm,0.24694444444444438mm">
                  <w:txbxContent>
                    <w:p>
                      <w:pPr>
                        <w:pStyle w:val="0"/>
                        <w:rPr>
                          <w:rFonts w:hint="default" w:asciiTheme="minorEastAsia" w:hAnsiTheme="minorEastAsia"/>
                          <w:color w:val="auto"/>
                          <w:u w:val="none" w:color="auto"/>
                        </w:rPr>
                      </w:pPr>
                      <w:r>
                        <w:rPr>
                          <w:rFonts w:hint="eastAsia" w:asciiTheme="minorEastAsia" w:hAnsiTheme="minorEastAsia"/>
                          <w:b w:val="1"/>
                          <w:color w:val="auto"/>
                          <w:sz w:val="22"/>
                          <w:u w:val="none" w:color="auto"/>
                        </w:rPr>
                        <w:t>こうち医療ネット</w:t>
                      </w:r>
                    </w:p>
                    <w:p>
                      <w:pPr>
                        <w:pStyle w:val="0"/>
                        <w:ind w:left="0" w:leftChars="0" w:firstLine="237"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w:t>
                      </w:r>
                      <w:r>
                        <w:rPr>
                          <w:rFonts w:hint="eastAsia" w:ascii="ＭＳ 明朝" w:hAnsi="ＭＳ 明朝" w:eastAsia="ＭＳ 明朝"/>
                          <w:color w:val="auto"/>
                          <w:sz w:val="21"/>
                          <w:u w:val="none" w:color="auto"/>
                        </w:rPr>
                        <w:t xml:space="preserve"> https://www.kochi-iryo.net/</w:t>
                      </w:r>
                    </w:p>
                  </w:txbxContent>
                </v:textbox>
                <v:imagedata o:title=""/>
                <w10:wrap type="none" anchorx="text" anchory="text"/>
              </v:roundrect>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106" behindDoc="0" locked="0" layoutInCell="1" hidden="0" allowOverlap="1">
                <wp:simplePos x="0" y="0"/>
                <wp:positionH relativeFrom="column">
                  <wp:posOffset>1125220</wp:posOffset>
                </wp:positionH>
                <wp:positionV relativeFrom="paragraph">
                  <wp:posOffset>160020</wp:posOffset>
                </wp:positionV>
                <wp:extent cx="1600200" cy="330200"/>
                <wp:effectExtent l="15875" t="15875" r="53975" b="60325"/>
                <wp:wrapNone/>
                <wp:docPr id="1130" name="オブジェクト 0"/>
                <a:graphic xmlns:a="http://schemas.openxmlformats.org/drawingml/2006/main">
                  <a:graphicData uri="http://schemas.microsoft.com/office/word/2010/wordprocessingShape">
                    <wps:wsp>
                      <wps:cNvPr id="1130" name="オブジェクト 0"/>
                      <wps:cNvSpPr>
                        <a:spLocks noChangeArrowheads="1"/>
                      </wps:cNvSpPr>
                      <wps:spPr>
                        <a:xfrm>
                          <a:off x="0" y="0"/>
                          <a:ext cx="1600200" cy="330200"/>
                        </a:xfrm>
                        <a:prstGeom prst="flowChartProcess">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jc w:val="center"/>
                              <w:rPr>
                                <w:rFonts w:hint="default" w:asciiTheme="minorEastAsia" w:hAnsiTheme="minorEastAsia"/>
                                <w:sz w:val="22"/>
                              </w:rPr>
                            </w:pPr>
                            <w:r>
                              <w:rPr>
                                <w:rFonts w:hint="eastAsia" w:asciiTheme="minorEastAsia" w:hAnsiTheme="minorEastAsia"/>
                                <w:b w:val="1"/>
                                <w:sz w:val="22"/>
                              </w:rPr>
                              <w:t>初期救急医療施設</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margin-top:12.6pt;mso-position-vertical-relative:text;mso-position-horizontal-relative:text;v-text-anchor:middle;position:absolute;height:26pt;width:126pt;margin-left:88.6pt;z-index:106;" o:spid="_x0000_s1130" o:allowincell="t" o:allowoverlap="t" filled="t" fillcolor="#ffffff [3201]" stroked="t" strokecolor="#9dc4e6 [1940]" strokeweight="1pt" o:spt="109" type="#_x0000_t109">
                <v:fill type="gradient" color2="#bdd7ee [1300]" focus="100%"/>
                <v:stroke filltype="solid"/>
                <v:shadow on="t" color="#1f4f7a"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sz w:val="22"/>
                        </w:rPr>
                      </w:pPr>
                      <w:r>
                        <w:rPr>
                          <w:rFonts w:hint="eastAsia" w:asciiTheme="minorEastAsia" w:hAnsiTheme="minorEastAsia"/>
                          <w:b w:val="1"/>
                          <w:sz w:val="22"/>
                        </w:rPr>
                        <w:t>初期救急医療施設</w:t>
                      </w:r>
                    </w:p>
                  </w:txbxContent>
                </v:textbox>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107" behindDoc="0" locked="0" layoutInCell="1" hidden="0" allowOverlap="1">
                <wp:simplePos x="0" y="0"/>
                <wp:positionH relativeFrom="column">
                  <wp:posOffset>667385</wp:posOffset>
                </wp:positionH>
                <wp:positionV relativeFrom="paragraph">
                  <wp:posOffset>53975</wp:posOffset>
                </wp:positionV>
                <wp:extent cx="5153025" cy="1257300"/>
                <wp:effectExtent l="15240" t="11430" r="54610" b="61595"/>
                <wp:wrapNone/>
                <wp:docPr id="1131" name="オブジェクト 0"/>
                <a:graphic xmlns:a="http://schemas.openxmlformats.org/drawingml/2006/main">
                  <a:graphicData uri="http://schemas.microsoft.com/office/word/2010/wordprocessingShape">
                    <wps:wsp>
                      <wps:cNvPr id="1131" name="オブジェクト 0"/>
                      <wps:cNvSpPr>
                        <a:spLocks noChangeArrowheads="1"/>
                      </wps:cNvSpPr>
                      <wps:spPr>
                        <a:xfrm>
                          <a:off x="0" y="0"/>
                          <a:ext cx="5153025" cy="1257300"/>
                        </a:xfrm>
                        <a:prstGeom prst="roundRect">
                          <a:avLst>
                            <a:gd name="adj" fmla="val 16676"/>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ln>
                        <a:effectLst>
                          <a:outerShdw dist="28398" dir="3806097" algn="ctr" rotWithShape="0">
                            <a:schemeClr val="accent5">
                              <a:lumMod val="50000"/>
                              <a:alpha val="50000"/>
                            </a:schemeClr>
                          </a:outerShdw>
                        </a:effectLst>
                      </wps:spPr>
                      <wps:txbx>
                        <w:txbxContent>
                          <w:p>
                            <w:pPr>
                              <w:pStyle w:val="0"/>
                              <w:ind w:firstLine="227" w:firstLineChars="100"/>
                              <w:rPr>
                                <w:rFonts w:hint="default" w:asciiTheme="minorEastAsia" w:hAnsiTheme="minorEastAsia"/>
                              </w:rPr>
                            </w:pPr>
                            <w:r>
                              <w:rPr>
                                <w:rFonts w:hint="eastAsia" w:asciiTheme="minorEastAsia" w:hAnsiTheme="minorEastAsia"/>
                              </w:rPr>
                              <w:t>○夜間・休日における軽症患者の治療</w:t>
                            </w:r>
                          </w:p>
                          <w:p>
                            <w:pPr>
                              <w:pStyle w:val="0"/>
                              <w:rPr>
                                <w:rFonts w:hint="default" w:asciiTheme="minorEastAsia" w:hAnsiTheme="minorEastAsia"/>
                                <w:sz w:val="24"/>
                              </w:rPr>
                            </w:pPr>
                          </w:p>
                        </w:txbxContent>
                      </wps:txbx>
                      <wps:bodyPr vertOverflow="overflow" horzOverflow="overflow" wrap="square" lIns="74295" tIns="8890" rIns="74295" bIns="8890" upright="1"/>
                    </wps:wsp>
                  </a:graphicData>
                </a:graphic>
              </wp:anchor>
            </w:drawing>
          </mc:Choice>
          <mc:Fallback>
            <w:pict>
              <v:roundrect id="オブジェクト 0" style="margin-top:4.25pt;mso-position-vertical-relative:text;mso-position-horizontal-relative:text;position:absolute;height:99pt;width:405.75pt;margin-left:52.55pt;z-index:107;" o:spid="_x0000_s1131" o:allowincell="t" o:allowoverlap="t" filled="t" fillcolor="#ffffff [3201]" stroked="t" strokecolor="#8ea9db [1944]" strokeweight="1pt" o:spt="2" arcsize="10929f">
                <v:fill type="gradient" color2="#b5c7e8 [1304]" focus="100%"/>
                <v:stroke filltype="solid"/>
                <v:shadow on="t" color="#203764" opacity="32768f" offset="1pt,2pt" matrix="65536f,,,65536f,,"/>
                <v:textbox style="layout-flow:horizontal;" inset="2.0637499999999998mm,0.24694444444444438mm,2.0637499999999998mm,0.24694444444444438mm">
                  <w:txbxContent>
                    <w:p>
                      <w:pPr>
                        <w:pStyle w:val="0"/>
                        <w:ind w:firstLine="227" w:firstLineChars="100"/>
                        <w:rPr>
                          <w:rFonts w:hint="default" w:asciiTheme="minorEastAsia" w:hAnsiTheme="minorEastAsia"/>
                        </w:rPr>
                      </w:pPr>
                      <w:r>
                        <w:rPr>
                          <w:rFonts w:hint="eastAsia" w:asciiTheme="minorEastAsia" w:hAnsiTheme="minorEastAsia"/>
                        </w:rPr>
                        <w:t>○夜間・休日における軽症患者の治療</w:t>
                      </w:r>
                    </w:p>
                    <w:p>
                      <w:pPr>
                        <w:pStyle w:val="0"/>
                        <w:rPr>
                          <w:rFonts w:hint="default" w:asciiTheme="minorEastAsia" w:hAnsiTheme="minorEastAsia"/>
                          <w:sz w:val="24"/>
                        </w:rPr>
                      </w:pPr>
                    </w:p>
                  </w:txbxContent>
                </v:textbox>
                <v:imagedata o:title=""/>
                <w10:wrap type="none" anchorx="text" anchory="text"/>
              </v:roundrect>
            </w:pict>
          </mc:Fallback>
        </mc:AlternateContent>
      </w:r>
    </w:p>
    <w:p>
      <w:pPr>
        <w:pStyle w:val="0"/>
        <w:tabs>
          <w:tab w:val="left" w:leader="none" w:pos="1245"/>
        </w:tabs>
        <w:rPr>
          <w:rFonts w:hint="eastAsia" w:ascii="ＭＳ 明朝" w:hAnsi="ＭＳ 明朝" w:eastAsia="ＭＳ 明朝"/>
          <w:sz w:val="22"/>
          <w:highlight w:val="none"/>
        </w:rPr>
      </w:pPr>
      <w:r>
        <w:rPr>
          <w:rFonts w:hint="default" w:asciiTheme="minorEastAsia" w:hAnsiTheme="minorEastAsia"/>
          <w:sz w:val="22"/>
          <w:highlight w:val="none"/>
        </w:rPr>
        <mc:AlternateContent>
          <mc:Choice Requires="wps">
            <w:drawing>
              <wp:anchor simplePos="0" relativeHeight="108" behindDoc="0" locked="0" layoutInCell="1" hidden="0" allowOverlap="1">
                <wp:simplePos x="0" y="0"/>
                <wp:positionH relativeFrom="column">
                  <wp:posOffset>800100</wp:posOffset>
                </wp:positionH>
                <wp:positionV relativeFrom="paragraph">
                  <wp:posOffset>159385</wp:posOffset>
                </wp:positionV>
                <wp:extent cx="4947920" cy="691515"/>
                <wp:effectExtent l="635" t="635" r="29845" b="10795"/>
                <wp:wrapNone/>
                <wp:docPr id="1132" name="オブジェクト 0"/>
                <a:graphic xmlns:a="http://schemas.openxmlformats.org/drawingml/2006/main">
                  <a:graphicData uri="http://schemas.microsoft.com/office/word/2010/wordprocessingShape">
                    <wps:wsp>
                      <wps:cNvPr id="1132" name="オブジェクト 0"/>
                      <wps:cNvSpPr>
                        <a:spLocks noChangeArrowheads="1"/>
                      </wps:cNvSpPr>
                      <wps:spPr>
                        <a:xfrm>
                          <a:off x="0" y="0"/>
                          <a:ext cx="4947920" cy="691515"/>
                        </a:xfrm>
                        <a:prstGeom prst="rect">
                          <a:avLst/>
                        </a:prstGeom>
                        <a:solidFill>
                          <a:srgbClr val="FFFFFF"/>
                        </a:solidFill>
                        <a:ln w="9525">
                          <a:solidFill>
                            <a:sysClr val="windowText" lastClr="000000"/>
                          </a:solidFill>
                          <a:miter/>
                        </a:ln>
                      </wps:spPr>
                      <wps:txbx>
                        <w:txbxContent>
                          <w:p>
                            <w:pPr>
                              <w:pStyle w:val="0"/>
                              <w:rPr>
                                <w:rFonts w:hint="default" w:asciiTheme="minorEastAsia" w:hAnsiTheme="minorEastAsia"/>
                                <w:sz w:val="18"/>
                              </w:rPr>
                            </w:pPr>
                            <w:r>
                              <w:rPr>
                                <w:rFonts w:hint="eastAsia" w:asciiTheme="minorEastAsia" w:hAnsiTheme="minorEastAsia"/>
                                <w:sz w:val="20"/>
                              </w:rPr>
                              <w:t>●高知市休日夜間急患センター・平日夜間小児急患センター</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sz w:val="18"/>
                              </w:rPr>
                            </w:pPr>
                            <w:r>
                              <w:rPr>
                                <w:rFonts w:hint="eastAsia" w:asciiTheme="minorEastAsia" w:hAnsiTheme="minorEastAsia"/>
                                <w:sz w:val="20"/>
                              </w:rPr>
                              <w:t>●在宅当番のうち小児科医師対応の診療所</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wps:txbx>
                      <wps:bodyPr vertOverflow="overflow" horzOverflow="overflow" lIns="74295" tIns="8890" rIns="74295" bIns="8890" anchor="ctr" upright="1"/>
                    </wps:wsp>
                  </a:graphicData>
                </a:graphic>
              </wp:anchor>
            </w:drawing>
          </mc:Choice>
          <mc:Fallback>
            <w:pict>
              <v:rect id="オブジェクト 0" style="margin-top:12.55pt;mso-position-vertical-relative:text;mso-position-horizontal-relative:text;v-text-anchor:middle;position:absolute;height:54.45pt;width:389.6pt;margin-left:63pt;z-index:108;" o:spid="_x0000_s1132"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asciiTheme="minorEastAsia" w:hAnsiTheme="minorEastAsia"/>
                          <w:sz w:val="18"/>
                        </w:rPr>
                      </w:pPr>
                      <w:r>
                        <w:rPr>
                          <w:rFonts w:hint="eastAsia" w:asciiTheme="minorEastAsia" w:hAnsiTheme="minorEastAsia"/>
                          <w:sz w:val="20"/>
                        </w:rPr>
                        <w:t>●高知市休日夜間急患センター・平日夜間小児急患センター</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sz w:val="18"/>
                        </w:rPr>
                      </w:pPr>
                      <w:r>
                        <w:rPr>
                          <w:rFonts w:hint="eastAsia" w:asciiTheme="minorEastAsia" w:hAnsiTheme="minorEastAsia"/>
                          <w:sz w:val="20"/>
                        </w:rPr>
                        <w:t>●在宅当番のうち小児科医師対応の診療所</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v:textbox>
                <v:imagedata o:title=""/>
                <w10:wrap type="none" anchorx="text" anchory="text"/>
              </v:rect>
            </w:pict>
          </mc:Fallback>
        </mc:AlternateContent>
      </w: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109" behindDoc="0" locked="0" layoutInCell="1" hidden="0" allowOverlap="1">
                <wp:simplePos x="0" y="0"/>
                <wp:positionH relativeFrom="column">
                  <wp:posOffset>-400050</wp:posOffset>
                </wp:positionH>
                <wp:positionV relativeFrom="paragraph">
                  <wp:posOffset>693420</wp:posOffset>
                </wp:positionV>
                <wp:extent cx="1714500" cy="457200"/>
                <wp:effectExtent l="19685" t="19050" r="29845" b="90805"/>
                <wp:wrapNone/>
                <wp:docPr id="1133" name="オブジェクト 0"/>
                <a:graphic xmlns:a="http://schemas.openxmlformats.org/drawingml/2006/main">
                  <a:graphicData uri="http://schemas.microsoft.com/office/word/2010/wordprocessingShape">
                    <wps:wsp>
                      <wps:cNvPr id="1133" name="オブジェクト 0"/>
                      <wps:cNvCnPr/>
                      <wps:spPr>
                        <a:xfrm rot="-5400000" flipH="1">
                          <a:off x="0" y="0"/>
                          <a:ext cx="1714500" cy="457200"/>
                        </a:xfrm>
                        <a:prstGeom prst="bentConnector3">
                          <a:avLst>
                            <a:gd name="adj1" fmla="val 100551"/>
                          </a:avLst>
                        </a:prstGeom>
                        <a:noFill/>
                        <a:ln w="38100">
                          <a:solidFill>
                            <a:sysClr val="windowText" lastClr="000000"/>
                          </a:solidFill>
                          <a:miter/>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flip:x;margin-top:54.6pt;mso-position-vertical-relative:text;mso-position-horizontal-relative:text;position:absolute;height:36pt;width:135pt;margin-left:-31.5pt;z-index:109;rotation:90;" o:spid="_x0000_s1133" o:allowincell="t" o:allowoverlap="t" filled="f" stroked="t" strokecolor="#000000" strokeweight="3pt" o:spt="34" o:connectortype="elbow" type="#_x0000_t34" adj="21719">
                <v:fill/>
                <v:stroke filltype="solid" endarrow="block"/>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110" behindDoc="0" locked="0" layoutInCell="1" hidden="0" allowOverlap="1">
                <wp:simplePos x="0" y="0"/>
                <wp:positionH relativeFrom="column">
                  <wp:posOffset>1125220</wp:posOffset>
                </wp:positionH>
                <wp:positionV relativeFrom="paragraph">
                  <wp:posOffset>147320</wp:posOffset>
                </wp:positionV>
                <wp:extent cx="1851025" cy="330200"/>
                <wp:effectExtent l="15875" t="9525" r="50800" b="57150"/>
                <wp:wrapNone/>
                <wp:docPr id="1134" name="オブジェクト 0"/>
                <a:graphic xmlns:a="http://schemas.openxmlformats.org/drawingml/2006/main">
                  <a:graphicData uri="http://schemas.microsoft.com/office/word/2010/wordprocessingShape">
                    <wps:wsp>
                      <wps:cNvPr id="1134" name="オブジェクト 0"/>
                      <wps:cNvSpPr>
                        <a:spLocks noChangeArrowheads="1"/>
                      </wps:cNvSpPr>
                      <wps:spPr>
                        <a:xfrm>
                          <a:off x="0" y="0"/>
                          <a:ext cx="1851025" cy="330200"/>
                        </a:xfrm>
                        <a:prstGeom prst="flowChartProcess">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jc w:val="center"/>
                              <w:rPr>
                                <w:rFonts w:hint="default" w:asciiTheme="minorEastAsia" w:hAnsiTheme="minorEastAsia"/>
                                <w:sz w:val="22"/>
                              </w:rPr>
                            </w:pPr>
                            <w:r>
                              <w:rPr>
                                <w:rFonts w:hint="eastAsia" w:asciiTheme="minorEastAsia" w:hAnsiTheme="minorEastAsia"/>
                                <w:b w:val="1"/>
                                <w:sz w:val="22"/>
                              </w:rPr>
                              <w:t>入院小児救急医療施設</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margin-top:11.6pt;mso-position-vertical-relative:text;mso-position-horizontal-relative:text;v-text-anchor:middle;position:absolute;height:26pt;width:145.75pt;margin-left:88.6pt;z-index:110;" o:spid="_x0000_s1134" o:allowincell="t" o:allowoverlap="t" filled="t" fillcolor="#ffffff [3201]" stroked="t" strokecolor="#c9c9c9 [1942]" strokeweight="1pt" o:spt="109" type="#_x0000_t109">
                <v:fill type="gradient" color2="#dbdbdb [1302]" focus="100%"/>
                <v:stroke filltype="solid"/>
                <v:shadow on="t" color="#535353"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sz w:val="22"/>
                        </w:rPr>
                      </w:pPr>
                      <w:r>
                        <w:rPr>
                          <w:rFonts w:hint="eastAsia" w:asciiTheme="minorEastAsia" w:hAnsiTheme="minorEastAsia"/>
                          <w:b w:val="1"/>
                          <w:sz w:val="22"/>
                        </w:rPr>
                        <w:t>入院小児救急医療施設</w:t>
                      </w:r>
                    </w:p>
                  </w:txbxContent>
                </v:textbox>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111" behindDoc="0" locked="0" layoutInCell="1" hidden="0" allowOverlap="1">
                <wp:simplePos x="0" y="0"/>
                <wp:positionH relativeFrom="column">
                  <wp:posOffset>685800</wp:posOffset>
                </wp:positionH>
                <wp:positionV relativeFrom="paragraph">
                  <wp:posOffset>33020</wp:posOffset>
                </wp:positionV>
                <wp:extent cx="3987800" cy="1041400"/>
                <wp:effectExtent l="14605" t="15875" r="58420" b="53975"/>
                <wp:wrapNone/>
                <wp:docPr id="1135" name="オブジェクト 0"/>
                <a:graphic xmlns:a="http://schemas.openxmlformats.org/drawingml/2006/main">
                  <a:graphicData uri="http://schemas.microsoft.com/office/word/2010/wordprocessingShape">
                    <wps:wsp>
                      <wps:cNvPr id="1135" name="オブジェクト 0"/>
                      <wps:cNvSpPr>
                        <a:spLocks noChangeArrowheads="1"/>
                      </wps:cNvSpPr>
                      <wps:spPr>
                        <a:xfrm>
                          <a:off x="0" y="0"/>
                          <a:ext cx="3987800" cy="1041400"/>
                        </a:xfrm>
                        <a:prstGeom prst="roundRect">
                          <a:avLst>
                            <a:gd name="adj" fmla="val 16664"/>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ln>
                        <a:effectLst>
                          <a:outerShdw dist="28398" dir="3806097" algn="ctr" rotWithShape="0">
                            <a:schemeClr val="accent3">
                              <a:lumMod val="50000"/>
                              <a:alpha val="50000"/>
                            </a:schemeClr>
                          </a:outerShdw>
                        </a:effectLst>
                      </wps:spPr>
                      <wps:txbx>
                        <w:txbxContent>
                          <w:p>
                            <w:pPr>
                              <w:pStyle w:val="0"/>
                              <w:ind w:firstLine="227" w:firstLineChars="100"/>
                              <w:rPr>
                                <w:rFonts w:hint="default" w:asciiTheme="minorEastAsia" w:hAnsiTheme="minorEastAsia"/>
                              </w:rPr>
                            </w:pPr>
                            <w:r>
                              <w:rPr>
                                <w:rFonts w:hint="eastAsia" w:asciiTheme="minorEastAsia" w:hAnsiTheme="minorEastAsia"/>
                              </w:rPr>
                              <w:t>○入院を要する患者の夜間・休日の受入れ</w:t>
                            </w:r>
                          </w:p>
                          <w:p>
                            <w:pPr>
                              <w:pStyle w:val="0"/>
                              <w:rPr>
                                <w:rFonts w:hint="default" w:asciiTheme="minorEastAsia" w:hAnsiTheme="minorEastAsia"/>
                                <w:sz w:val="24"/>
                              </w:rPr>
                            </w:pPr>
                          </w:p>
                        </w:txbxContent>
                      </wps:txbx>
                      <wps:bodyPr vertOverflow="overflow" horzOverflow="overflow" lIns="74295" tIns="8890" rIns="74295" bIns="8890" upright="1"/>
                    </wps:wsp>
                  </a:graphicData>
                </a:graphic>
              </wp:anchor>
            </w:drawing>
          </mc:Choice>
          <mc:Fallback>
            <w:pict>
              <v:roundrect id="オブジェクト 0" style="margin-top:2.6pt;mso-position-vertical-relative:text;mso-position-horizontal-relative:text;position:absolute;height:82pt;width:314pt;margin-left:54pt;z-index:111;" o:spid="_x0000_s1135" o:allowincell="t" o:allowoverlap="t" filled="t" fillcolor="#ffffff [3201]" stroked="t" strokecolor="#c9c9c9 [1942]" strokeweight="1pt" o:spt="2" arcsize="10920f">
                <v:fill type="gradient" color2="#dbdbdb [1302]" focus="100%"/>
                <v:stroke filltype="solid"/>
                <v:shadow on="t" color="#535353" opacity="32768f" offset="1pt,2pt" matrix="65536f,,,65536f,,"/>
                <v:textbox style="layout-flow:horizontal;" inset="2.0637499999999998mm,0.24694444444444438mm,2.0637499999999998mm,0.24694444444444438mm">
                  <w:txbxContent>
                    <w:p>
                      <w:pPr>
                        <w:pStyle w:val="0"/>
                        <w:ind w:firstLine="227" w:firstLineChars="100"/>
                        <w:rPr>
                          <w:rFonts w:hint="default" w:asciiTheme="minorEastAsia" w:hAnsiTheme="minorEastAsia"/>
                        </w:rPr>
                      </w:pPr>
                      <w:r>
                        <w:rPr>
                          <w:rFonts w:hint="eastAsia" w:asciiTheme="minorEastAsia" w:hAnsiTheme="minorEastAsia"/>
                        </w:rPr>
                        <w:t>○入院を要する患者の夜間・休日の受入れ</w:t>
                      </w:r>
                    </w:p>
                    <w:p>
                      <w:pPr>
                        <w:pStyle w:val="0"/>
                        <w:rPr>
                          <w:rFonts w:hint="default" w:asciiTheme="minorEastAsia" w:hAnsiTheme="minorEastAsia"/>
                          <w:sz w:val="24"/>
                        </w:rPr>
                      </w:pPr>
                    </w:p>
                  </w:txbxContent>
                </v:textbox>
                <v:imagedata o:title=""/>
                <w10:wrap type="none" anchorx="text" anchory="text"/>
              </v:roundrect>
            </w:pict>
          </mc:Fallback>
        </mc:AlternateContent>
      </w: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112" behindDoc="0" locked="0" layoutInCell="1" hidden="0" allowOverlap="1">
                <wp:simplePos x="0" y="0"/>
                <wp:positionH relativeFrom="column">
                  <wp:posOffset>-342900</wp:posOffset>
                </wp:positionH>
                <wp:positionV relativeFrom="paragraph">
                  <wp:posOffset>744220</wp:posOffset>
                </wp:positionV>
                <wp:extent cx="1600200" cy="457200"/>
                <wp:effectExtent l="19685" t="19050" r="29845" b="90805"/>
                <wp:wrapNone/>
                <wp:docPr id="1136" name="オブジェクト 0"/>
                <a:graphic xmlns:a="http://schemas.openxmlformats.org/drawingml/2006/main">
                  <a:graphicData uri="http://schemas.microsoft.com/office/word/2010/wordprocessingShape">
                    <wps:wsp>
                      <wps:cNvPr id="1136" name="オブジェクト 0"/>
                      <wps:cNvCnPr/>
                      <wps:spPr>
                        <a:xfrm rot="-5400000" flipH="1">
                          <a:off x="0" y="0"/>
                          <a:ext cx="1600200" cy="457200"/>
                        </a:xfrm>
                        <a:prstGeom prst="bentConnector3">
                          <a:avLst>
                            <a:gd name="adj1" fmla="val 100593"/>
                          </a:avLst>
                        </a:prstGeom>
                        <a:noFill/>
                        <a:ln w="38100">
                          <a:solidFill>
                            <a:sysClr val="windowText" lastClr="000000"/>
                          </a:solidFill>
                          <a:miter/>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flip:x;margin-top:58.6pt;mso-position-vertical-relative:text;mso-position-horizontal-relative:text;position:absolute;height:36pt;width:126pt;margin-left:-27pt;z-index:112;rotation:90;" o:spid="_x0000_s1136" o:allowincell="t" o:allowoverlap="t" filled="f" stroked="t" strokecolor="#000000" strokeweight="3pt" o:spt="34" o:connectortype="elbow" type="#_x0000_t34" adj="21728">
                <v:fill/>
                <v:stroke filltype="solid" endarrow="block"/>
                <v:imagedata o:title=""/>
                <w10:wrap type="none" anchorx="text" anchory="text"/>
              </v:shape>
            </w:pict>
          </mc:Fallback>
        </mc:AlternateContent>
      </w:r>
      <w:r>
        <w:rPr>
          <w:rFonts w:hint="eastAsia"/>
          <w:highlight w:val="none"/>
        </w:rPr>
        <mc:AlternateContent>
          <mc:Choice Requires="wps">
            <w:drawing>
              <wp:anchor simplePos="0" relativeHeight="113" behindDoc="0" locked="0" layoutInCell="1" hidden="0" allowOverlap="1">
                <wp:simplePos x="0" y="0"/>
                <wp:positionH relativeFrom="column">
                  <wp:posOffset>800100</wp:posOffset>
                </wp:positionH>
                <wp:positionV relativeFrom="paragraph">
                  <wp:posOffset>163830</wp:posOffset>
                </wp:positionV>
                <wp:extent cx="3706495" cy="571500"/>
                <wp:effectExtent l="635" t="635" r="29845" b="10795"/>
                <wp:wrapNone/>
                <wp:docPr id="1137" name="オブジェクト 0"/>
                <a:graphic xmlns:a="http://schemas.openxmlformats.org/drawingml/2006/main">
                  <a:graphicData uri="http://schemas.microsoft.com/office/word/2010/wordprocessingShape">
                    <wps:wsp>
                      <wps:cNvPr id="1137" name="オブジェクト 0"/>
                      <wps:cNvSpPr>
                        <a:spLocks noChangeArrowheads="1"/>
                      </wps:cNvSpPr>
                      <wps:spPr>
                        <a:xfrm>
                          <a:off x="0" y="0"/>
                          <a:ext cx="3706495" cy="571500"/>
                        </a:xfrm>
                        <a:prstGeom prst="rect">
                          <a:avLst/>
                        </a:prstGeom>
                        <a:solidFill>
                          <a:srgbClr val="FFFFFF"/>
                        </a:solidFill>
                        <a:ln w="9525">
                          <a:solidFill>
                            <a:sysClr val="windowText" lastClr="000000"/>
                          </a:solidFill>
                          <a:miter/>
                        </a:ln>
                      </wps:spPr>
                      <wps:txbx>
                        <w:txbxContent>
                          <w:p>
                            <w:pPr>
                              <w:pStyle w:val="0"/>
                              <w:rPr>
                                <w:rFonts w:hint="default" w:asciiTheme="minorEastAsia" w:hAnsiTheme="minorEastAsia"/>
                              </w:rPr>
                            </w:pPr>
                            <w:r>
                              <w:rPr>
                                <w:rFonts w:hint="eastAsia" w:asciiTheme="minorEastAsia" w:hAnsiTheme="minorEastAsia"/>
                                <w:sz w:val="20"/>
                              </w:rPr>
                              <w:t>●小児科病院群輪番制病院</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rPr>
                            </w:pPr>
                            <w:r>
                              <w:rPr>
                                <w:rFonts w:hint="eastAsia" w:asciiTheme="minorEastAsia" w:hAnsiTheme="minorEastAsia"/>
                                <w:sz w:val="20"/>
                              </w:rPr>
                              <w:t>●小児科医師対応の救急告示病院</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wps:txbx>
                      <wps:bodyPr vertOverflow="overflow" horzOverflow="overflow" lIns="74295" tIns="8890" rIns="74295" bIns="8890" anchor="ctr" upright="1"/>
                    </wps:wsp>
                  </a:graphicData>
                </a:graphic>
              </wp:anchor>
            </w:drawing>
          </mc:Choice>
          <mc:Fallback>
            <w:pict>
              <v:rect id="オブジェクト 0" style="margin-top:12.9pt;mso-position-vertical-relative:text;mso-position-horizontal-relative:text;v-text-anchor:middle;position:absolute;height:45pt;width:291.85000000000002pt;margin-left:63pt;z-index:113;" o:spid="_x0000_s113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asciiTheme="minorEastAsia" w:hAnsiTheme="minorEastAsia"/>
                        </w:rPr>
                      </w:pPr>
                      <w:r>
                        <w:rPr>
                          <w:rFonts w:hint="eastAsia" w:asciiTheme="minorEastAsia" w:hAnsiTheme="minorEastAsia"/>
                          <w:sz w:val="20"/>
                        </w:rPr>
                        <w:t>●小児科病院群輪番制病院</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rPr>
                      </w:pPr>
                      <w:r>
                        <w:rPr>
                          <w:rFonts w:hint="eastAsia" w:asciiTheme="minorEastAsia" w:hAnsiTheme="minorEastAsia"/>
                          <w:sz w:val="20"/>
                        </w:rPr>
                        <w:t>●小児科医師対応の救急告示病院</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v:textbox>
                <v:imagedata o:title=""/>
                <w10:wrap type="none" anchorx="text" anchory="text"/>
              </v:rect>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114" behindDoc="0" locked="0" layoutInCell="1" hidden="0" allowOverlap="1">
                <wp:simplePos x="0" y="0"/>
                <wp:positionH relativeFrom="column">
                  <wp:posOffset>1158240</wp:posOffset>
                </wp:positionH>
                <wp:positionV relativeFrom="paragraph">
                  <wp:posOffset>97790</wp:posOffset>
                </wp:positionV>
                <wp:extent cx="1851025" cy="330200"/>
                <wp:effectExtent l="10795" t="10795" r="55880" b="55880"/>
                <wp:wrapNone/>
                <wp:docPr id="1138" name="オブジェクト 0"/>
                <a:graphic xmlns:a="http://schemas.openxmlformats.org/drawingml/2006/main">
                  <a:graphicData uri="http://schemas.microsoft.com/office/word/2010/wordprocessingShape">
                    <wps:wsp>
                      <wps:cNvPr id="1138" name="オブジェクト 0"/>
                      <wps:cNvSpPr>
                        <a:spLocks noChangeArrowheads="1"/>
                      </wps:cNvSpPr>
                      <wps:spPr>
                        <a:xfrm>
                          <a:off x="0" y="0"/>
                          <a:ext cx="1851025" cy="330200"/>
                        </a:xfrm>
                        <a:prstGeom prst="flowChartProcess">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miter/>
                        </a:ln>
                        <a:effectLst>
                          <a:outerShdw dist="28398" dir="3806097" algn="ctr" rotWithShape="0">
                            <a:schemeClr val="accent2">
                              <a:lumMod val="50000"/>
                              <a:alpha val="50000"/>
                            </a:schemeClr>
                          </a:outerShdw>
                        </a:effectLst>
                      </wps:spPr>
                      <wps:txbx>
                        <w:txbxContent>
                          <w:p>
                            <w:pPr>
                              <w:pStyle w:val="0"/>
                              <w:jc w:val="center"/>
                              <w:rPr>
                                <w:rFonts w:hint="default" w:asciiTheme="minorEastAsia" w:hAnsiTheme="minorEastAsia"/>
                                <w:sz w:val="22"/>
                              </w:rPr>
                            </w:pPr>
                            <w:r>
                              <w:rPr>
                                <w:rFonts w:hint="eastAsia" w:asciiTheme="minorEastAsia" w:hAnsiTheme="minorEastAsia"/>
                                <w:b w:val="1"/>
                                <w:sz w:val="22"/>
                              </w:rPr>
                              <w:t>小児救命救急医療施設</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margin-top:7.7pt;mso-position-vertical-relative:text;mso-position-horizontal-relative:text;v-text-anchor:middle;position:absolute;height:26pt;width:145.75pt;margin-left:91.2pt;z-index:114;" o:spid="_x0000_s1138" o:allowincell="t" o:allowoverlap="t" filled="t" fillcolor="#ffffff [3201]" stroked="t" strokecolor="#f4b084 [1941]" strokeweight="1pt" o:spt="109" type="#_x0000_t109">
                <v:fill type="gradient" color2="#f8cbad [1301]" focus="100%"/>
                <v:stroke filltype="solid"/>
                <v:shadow on="t" color="#853d0c"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sz w:val="22"/>
                        </w:rPr>
                      </w:pPr>
                      <w:r>
                        <w:rPr>
                          <w:rFonts w:hint="eastAsia" w:asciiTheme="minorEastAsia" w:hAnsiTheme="minorEastAsia"/>
                          <w:b w:val="1"/>
                          <w:sz w:val="22"/>
                        </w:rPr>
                        <w:t>小児救命救急医療施設</w:t>
                      </w:r>
                    </w:p>
                  </w:txbxContent>
                </v:textbox>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115" behindDoc="0" locked="0" layoutInCell="1" hidden="0" allowOverlap="1">
                <wp:simplePos x="0" y="0"/>
                <wp:positionH relativeFrom="column">
                  <wp:posOffset>685800</wp:posOffset>
                </wp:positionH>
                <wp:positionV relativeFrom="paragraph">
                  <wp:posOffset>199390</wp:posOffset>
                </wp:positionV>
                <wp:extent cx="3578225" cy="1060450"/>
                <wp:effectExtent l="14605" t="10795" r="58420" b="59055"/>
                <wp:wrapNone/>
                <wp:docPr id="1139" name="オブジェクト 0"/>
                <a:graphic xmlns:a="http://schemas.openxmlformats.org/drawingml/2006/main">
                  <a:graphicData uri="http://schemas.microsoft.com/office/word/2010/wordprocessingShape">
                    <wps:wsp>
                      <wps:cNvPr id="1139" name="オブジェクト 0"/>
                      <wps:cNvSpPr>
                        <a:spLocks noChangeArrowheads="1"/>
                      </wps:cNvSpPr>
                      <wps:spPr>
                        <a:xfrm>
                          <a:off x="0" y="0"/>
                          <a:ext cx="3578225" cy="1060450"/>
                        </a:xfrm>
                        <a:prstGeom prst="roundRect">
                          <a:avLst>
                            <a:gd name="adj" fmla="val 16675"/>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ind w:firstLine="227" w:firstLineChars="100"/>
                              <w:rPr>
                                <w:rFonts w:hint="default" w:asciiTheme="minorEastAsia" w:hAnsiTheme="minorEastAsia"/>
                              </w:rPr>
                            </w:pPr>
                            <w:r>
                              <w:rPr>
                                <w:rFonts w:hint="eastAsia" w:asciiTheme="minorEastAsia" w:hAnsiTheme="minorEastAsia"/>
                              </w:rPr>
                              <w:t>○重篤な救急患者の</w:t>
                            </w:r>
                            <w:r>
                              <w:rPr>
                                <w:rFonts w:hint="eastAsia" w:asciiTheme="minorEastAsia" w:hAnsiTheme="minorEastAsia"/>
                              </w:rPr>
                              <w:t>24</w:t>
                            </w:r>
                            <w:r>
                              <w:rPr>
                                <w:rFonts w:hint="eastAsia" w:asciiTheme="minorEastAsia" w:hAnsiTheme="minorEastAsia"/>
                              </w:rPr>
                              <w:t>時間受入れ</w:t>
                            </w:r>
                          </w:p>
                          <w:p>
                            <w:pPr>
                              <w:pStyle w:val="0"/>
                              <w:rPr>
                                <w:rFonts w:hint="default" w:asciiTheme="minorEastAsia" w:hAnsiTheme="minorEastAsia"/>
                                <w:sz w:val="24"/>
                              </w:rPr>
                            </w:pPr>
                          </w:p>
                        </w:txbxContent>
                      </wps:txbx>
                      <wps:bodyPr vertOverflow="overflow" horzOverflow="overflow" wrap="square" lIns="74295" tIns="8890" rIns="74295" bIns="8890" upright="1"/>
                    </wps:wsp>
                  </a:graphicData>
                </a:graphic>
              </wp:anchor>
            </w:drawing>
          </mc:Choice>
          <mc:Fallback>
            <w:pict>
              <v:roundrect id="オブジェクト 0" style="margin-top:15.7pt;mso-position-vertical-relative:text;mso-position-horizontal-relative:text;position:absolute;height:83.5pt;width:281.75pt;margin-left:54pt;z-index:115;" o:spid="_x0000_s1139" o:allowincell="t" o:allowoverlap="t" filled="t" fillcolor="#ffffff [3201]" stroked="t" strokecolor="#f4b084 [1941]" strokeweight="1pt" o:spt="2" arcsize="10929f">
                <v:fill type="gradient" color2="#f8cbad [1301]" focus="100%"/>
                <v:stroke filltype="solid"/>
                <v:shadow on="t" color="#853d0c" opacity="32768f" offset="1pt,2pt" matrix="65536f,,,65536f,,"/>
                <v:textbox style="layout-flow:horizontal;" inset="2.0637499999999998mm,0.24694444444444438mm,2.0637499999999998mm,0.24694444444444438mm">
                  <w:txbxContent>
                    <w:p>
                      <w:pPr>
                        <w:pStyle w:val="0"/>
                        <w:ind w:firstLine="227" w:firstLineChars="100"/>
                        <w:rPr>
                          <w:rFonts w:hint="default" w:asciiTheme="minorEastAsia" w:hAnsiTheme="minorEastAsia"/>
                        </w:rPr>
                      </w:pPr>
                      <w:r>
                        <w:rPr>
                          <w:rFonts w:hint="eastAsia" w:asciiTheme="minorEastAsia" w:hAnsiTheme="minorEastAsia"/>
                        </w:rPr>
                        <w:t>○重篤な救急患者の</w:t>
                      </w:r>
                      <w:r>
                        <w:rPr>
                          <w:rFonts w:hint="eastAsia" w:asciiTheme="minorEastAsia" w:hAnsiTheme="minorEastAsia"/>
                        </w:rPr>
                        <w:t>24</w:t>
                      </w:r>
                      <w:r>
                        <w:rPr>
                          <w:rFonts w:hint="eastAsia" w:asciiTheme="minorEastAsia" w:hAnsiTheme="minorEastAsia"/>
                        </w:rPr>
                        <w:t>時間受入れ</w:t>
                      </w:r>
                    </w:p>
                    <w:p>
                      <w:pPr>
                        <w:pStyle w:val="0"/>
                        <w:rPr>
                          <w:rFonts w:hint="default" w:asciiTheme="minorEastAsia" w:hAnsiTheme="minorEastAsia"/>
                          <w:sz w:val="24"/>
                        </w:rPr>
                      </w:pPr>
                    </w:p>
                  </w:txbxContent>
                </v:textbox>
                <v:imagedata o:title=""/>
                <w10:wrap type="none" anchorx="text" anchory="text"/>
              </v:roundrect>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simplePos="0" relativeHeight="116" behindDoc="0" locked="0" layoutInCell="1" hidden="0" allowOverlap="1">
                <wp:simplePos x="0" y="0"/>
                <wp:positionH relativeFrom="column">
                  <wp:posOffset>800100</wp:posOffset>
                </wp:positionH>
                <wp:positionV relativeFrom="paragraph">
                  <wp:posOffset>114300</wp:posOffset>
                </wp:positionV>
                <wp:extent cx="3331845" cy="457200"/>
                <wp:effectExtent l="635" t="635" r="29845" b="10795"/>
                <wp:wrapNone/>
                <wp:docPr id="1140" name="オブジェクト 0"/>
                <a:graphic xmlns:a="http://schemas.openxmlformats.org/drawingml/2006/main">
                  <a:graphicData uri="http://schemas.microsoft.com/office/word/2010/wordprocessingShape">
                    <wps:wsp>
                      <wps:cNvPr id="1140" name="オブジェクト 0"/>
                      <wps:cNvSpPr>
                        <a:spLocks noChangeArrowheads="1"/>
                      </wps:cNvSpPr>
                      <wps:spPr>
                        <a:xfrm>
                          <a:off x="0" y="0"/>
                          <a:ext cx="3331845" cy="457200"/>
                        </a:xfrm>
                        <a:prstGeom prst="rect">
                          <a:avLst/>
                        </a:prstGeom>
                        <a:solidFill>
                          <a:srgbClr val="FFFFFF"/>
                        </a:solidFill>
                        <a:ln w="9525">
                          <a:solidFill>
                            <a:sysClr val="windowText" lastClr="000000"/>
                          </a:solidFill>
                          <a:miter/>
                        </a:ln>
                      </wps:spPr>
                      <wps:txbx>
                        <w:txbxContent>
                          <w:p>
                            <w:pPr>
                              <w:pStyle w:val="0"/>
                              <w:rPr>
                                <w:rFonts w:hint="default" w:asciiTheme="minorEastAsia" w:hAnsiTheme="minorEastAsia"/>
                                <w:color w:val="auto"/>
                                <w:sz w:val="20"/>
                                <w:u w:val="none" w:color="auto"/>
                              </w:rPr>
                            </w:pPr>
                            <w:r>
                              <w:rPr>
                                <w:rFonts w:hint="eastAsia" w:asciiTheme="minorEastAsia" w:hAnsiTheme="minorEastAsia"/>
                                <w:color w:val="auto"/>
                                <w:sz w:val="20"/>
                                <w:u w:val="none" w:color="auto"/>
                              </w:rPr>
                              <w:t>・高知大学医学部附属病院</w:t>
                            </w:r>
                          </w:p>
                          <w:p>
                            <w:pPr>
                              <w:pStyle w:val="0"/>
                              <w:rPr>
                                <w:rFonts w:hint="default" w:asciiTheme="minorEastAsia" w:hAnsiTheme="minorEastAsia"/>
                                <w:color w:val="auto"/>
                                <w:sz w:val="20"/>
                                <w:u w:val="none" w:color="auto"/>
                              </w:rPr>
                            </w:pPr>
                            <w:r>
                              <w:rPr>
                                <w:rFonts w:hint="eastAsia" w:asciiTheme="minorEastAsia" w:hAnsiTheme="minorEastAsia"/>
                                <w:color w:val="auto"/>
                                <w:sz w:val="20"/>
                                <w:u w:val="none" w:color="auto"/>
                              </w:rPr>
                              <w:t>・高知医療センター</w:t>
                            </w:r>
                          </w:p>
                        </w:txbxContent>
                      </wps:txbx>
                      <wps:bodyPr vertOverflow="overflow" horzOverflow="overflow" wrap="square" lIns="74295" tIns="8890" rIns="74295" bIns="8890" anchor="ctr" upright="1"/>
                    </wps:wsp>
                  </a:graphicData>
                </a:graphic>
              </wp:anchor>
            </w:drawing>
          </mc:Choice>
          <mc:Fallback>
            <w:pict>
              <v:rect id="オブジェクト 0" style="margin-top:9pt;mso-position-vertical-relative:text;mso-position-horizontal-relative:text;v-text-anchor:middle;position:absolute;height:36pt;width:262.35000000000002pt;margin-left:63pt;z-index:116;" o:spid="_x0000_s1140"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asciiTheme="minorEastAsia" w:hAnsiTheme="minorEastAsia"/>
                          <w:color w:val="auto"/>
                          <w:sz w:val="20"/>
                          <w:u w:val="none" w:color="auto"/>
                        </w:rPr>
                      </w:pPr>
                      <w:r>
                        <w:rPr>
                          <w:rFonts w:hint="eastAsia" w:asciiTheme="minorEastAsia" w:hAnsiTheme="minorEastAsia"/>
                          <w:color w:val="auto"/>
                          <w:sz w:val="20"/>
                          <w:u w:val="none" w:color="auto"/>
                        </w:rPr>
                        <w:t>・高知大学医学部附属病院</w:t>
                      </w:r>
                    </w:p>
                    <w:p>
                      <w:pPr>
                        <w:pStyle w:val="0"/>
                        <w:rPr>
                          <w:rFonts w:hint="default" w:asciiTheme="minorEastAsia" w:hAnsiTheme="minorEastAsia"/>
                          <w:color w:val="auto"/>
                          <w:sz w:val="20"/>
                          <w:u w:val="none" w:color="auto"/>
                        </w:rPr>
                      </w:pPr>
                      <w:r>
                        <w:rPr>
                          <w:rFonts w:hint="eastAsia" w:asciiTheme="minorEastAsia" w:hAnsiTheme="minorEastAsia"/>
                          <w:color w:val="auto"/>
                          <w:sz w:val="20"/>
                          <w:u w:val="none" w:color="auto"/>
                        </w:rPr>
                        <w:t>・高知医療センター</w:t>
                      </w:r>
                    </w:p>
                  </w:txbxContent>
                </v:textbox>
                <v:imagedata o:title=""/>
                <w10:wrap type="none" anchorx="text" anchory="text"/>
              </v:rect>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b w:val="1"/>
          <w:highlight w:val="none"/>
        </w:rPr>
      </w:pPr>
      <w:r>
        <w:rPr>
          <w:rFonts w:hint="eastAsia" w:ascii="ＭＳ 明朝" w:hAnsi="ＭＳ 明朝" w:eastAsia="ＭＳ 明朝"/>
          <w:b w:val="1"/>
          <w:highlight w:val="none"/>
        </w:rPr>
        <w:t>＜参考＞</w:t>
      </w:r>
      <w:r>
        <w:rPr>
          <w:rFonts w:hint="eastAsia" w:ascii="ＭＳ 明朝" w:hAnsi="ＭＳ 明朝" w:eastAsia="ＭＳ 明朝"/>
          <w:b w:val="1"/>
          <w:highlight w:val="none"/>
        </w:rPr>
        <w:t xml:space="preserve"> </w:t>
      </w:r>
      <w:r>
        <w:rPr>
          <w:rFonts w:hint="eastAsia" w:ascii="ＭＳ 明朝" w:hAnsi="ＭＳ 明朝" w:eastAsia="ＭＳ 明朝"/>
          <w:b w:val="1"/>
          <w:highlight w:val="none"/>
        </w:rPr>
        <w:t>医療機能別医療機関情報</w:t>
      </w:r>
    </w:p>
    <w:p>
      <w:pPr>
        <w:pStyle w:val="0"/>
        <w:tabs>
          <w:tab w:val="left" w:leader="none" w:pos="1245"/>
        </w:tabs>
        <w:rPr>
          <w:rFonts w:hint="eastAsia" w:ascii="ＭＳ 明朝" w:hAnsi="ＭＳ 明朝" w:eastAsia="ＭＳ 明朝"/>
          <w:highlight w:val="none"/>
          <w:bdr w:val="single" w:color="auto" w:sz="4" w:space="0"/>
        </w:rPr>
      </w:pPr>
    </w:p>
    <w:p>
      <w:pPr>
        <w:pStyle w:val="0"/>
        <w:widowControl w:val="1"/>
        <w:overflowPunct w:val="1"/>
        <w:adjustRightInd w:val="1"/>
        <w:jc w:val="left"/>
        <w:textAlignment w:val="auto"/>
        <w:rPr>
          <w:rFonts w:hint="eastAsia" w:ascii="ＭＳ 明朝" w:hAnsi="ＭＳ 明朝" w:eastAsia="ＭＳ 明朝"/>
          <w:highlight w:val="none"/>
          <w:bdr w:val="single" w:color="auto" w:sz="4" w:space="0"/>
          <w:shd w:val="clear" w:color="auto" w:themeFill="accent4" w:themeFillTint="33" w:themeFillShade="FF"/>
        </w:rPr>
      </w:pPr>
      <w:r>
        <w:rPr>
          <w:rFonts w:hint="eastAsia"/>
          <w:b w:val="0"/>
          <w:highlight w:val="none"/>
          <w:bdr w:val="single" w:color="auto" w:sz="4" w:space="0"/>
          <w:shd w:val="clear" w:color="auto" w:fill="E5DFEC"/>
        </w:rPr>
        <w:t>小児医療機能別病院情報</w:t>
      </w:r>
    </w:p>
    <w:p>
      <w:pPr>
        <w:pStyle w:val="0"/>
        <w:tabs>
          <w:tab w:val="left" w:leader="none" w:pos="1245"/>
        </w:tabs>
        <w:rPr>
          <w:rFonts w:hint="eastAsia" w:ascii="ＭＳ 明朝" w:hAnsi="ＭＳ 明朝" w:eastAsia="ＭＳ 明朝"/>
          <w:sz w:val="20"/>
          <w:highlight w:val="none"/>
        </w:rPr>
      </w:pPr>
    </w:p>
    <w:p>
      <w:pPr>
        <w:pStyle w:val="0"/>
        <w:tabs>
          <w:tab w:val="left" w:leader="none" w:pos="1245"/>
        </w:tabs>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color w:val="000000" w:themeColor="text1"/>
          <w:sz w:val="20"/>
          <w:highlight w:val="none"/>
          <w:u w:val="none" w:color="auto"/>
        </w:rPr>
        <w:t>○地域小児科センター（小児専門医療）</w:t>
      </w:r>
    </w:p>
    <w:tbl>
      <w:tblPr>
        <w:tblStyle w:val="44"/>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保健医療圏</w:t>
            </w:r>
          </w:p>
        </w:tc>
        <w:tc>
          <w:tcPr>
            <w:tcW w:w="7272" w:type="dxa"/>
            <w:shd w:val="clear" w:color="auto" w:themeFill="accent5" w:themeFillTint="33" w:themeFillShade="FF"/>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医　療　機　関</w:t>
            </w:r>
          </w:p>
        </w:tc>
      </w:tr>
      <w:tr>
        <w:trPr>
          <w:trHeight w:val="737" w:hRule="atLeast"/>
        </w:trPr>
        <w:tc>
          <w:tcPr>
            <w:tcW w:w="1440" w:type="dxa"/>
            <w:vMerge w:val="restart"/>
            <w:shd w:val="clear" w:color="auto" w:themeFill="accent5" w:themeFillTint="33" w:themeFillShade="FF"/>
            <w:vAlign w:val="center"/>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中央（５）</w:t>
            </w:r>
          </w:p>
        </w:tc>
        <w:tc>
          <w:tcPr>
            <w:tcW w:w="727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高知大学医学部附属病院　　　高知医療センター　</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国立病院機構高知病院</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（日本小児科学会の「地域小児科センター」）</w:t>
            </w:r>
          </w:p>
        </w:tc>
      </w:tr>
      <w:tr>
        <w:trPr>
          <w:trHeight w:val="316" w:hRule="atLeast"/>
        </w:trPr>
        <w:tc>
          <w:tcPr>
            <w:tcW w:w="14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1245"/>
              </w:tabs>
              <w:jc w:val="center"/>
              <w:rPr>
                <w:rFonts w:hint="default" w:asciiTheme="minorEastAsia" w:hAnsiTheme="minorEastAsia"/>
                <w:sz w:val="20"/>
              </w:rPr>
            </w:pPr>
          </w:p>
        </w:tc>
        <w:tc>
          <w:tcPr>
            <w:tcW w:w="727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高知赤十字病院　　　　　　　ＪＡ高知病院</w:t>
            </w:r>
          </w:p>
          <w:p>
            <w:pPr>
              <w:pStyle w:val="0"/>
              <w:tabs>
                <w:tab w:val="left" w:leader="none" w:pos="1245"/>
              </w:tabs>
              <w:rPr>
                <w:rFonts w:hint="eastAsia" w:ascii="ＭＳ 明朝" w:hAnsi="ＭＳ 明朝" w:eastAsia="ＭＳ 明朝"/>
                <w:color w:val="FF0000"/>
                <w:sz w:val="20"/>
                <w:highlight w:val="none"/>
                <w:u w:val="single" w:color="auto"/>
              </w:rPr>
            </w:pPr>
            <w:r>
              <w:rPr>
                <w:rFonts w:hint="eastAsia" w:ascii="ＭＳ 明朝" w:hAnsi="ＭＳ 明朝" w:eastAsia="ＭＳ 明朝"/>
                <w:color w:val="000000" w:themeColor="text1"/>
                <w:sz w:val="20"/>
                <w:highlight w:val="none"/>
                <w:u w:val="none" w:color="auto"/>
              </w:rPr>
              <w:t>（日本小児科学会の「地域小児科センター」に相当）</w:t>
            </w:r>
          </w:p>
        </w:tc>
      </w:tr>
      <w:tr>
        <w:trPr>
          <w:trHeight w:val="316" w:hRule="atLeast"/>
        </w:trPr>
        <w:tc>
          <w:tcPr>
            <w:tcW w:w="1440" w:type="dxa"/>
            <w:shd w:val="clear" w:color="auto" w:themeFill="accent5" w:themeFillTint="33" w:themeFillShade="FF"/>
            <w:vAlign w:val="center"/>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幡多（１）</w:t>
            </w:r>
          </w:p>
        </w:tc>
        <w:tc>
          <w:tcPr>
            <w:tcW w:w="727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幡多けんみん病院（日本小児科学会の「地域小児科センター」）</w:t>
            </w:r>
          </w:p>
        </w:tc>
      </w:tr>
    </w:tbl>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　　</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color w:val="000000" w:themeColor="text1"/>
          <w:sz w:val="20"/>
          <w:highlight w:val="none"/>
          <w:u w:val="none" w:color="auto"/>
        </w:rPr>
        <w:t>中核病院小児科（高</w:t>
      </w:r>
      <w:r>
        <w:rPr>
          <w:rFonts w:hint="eastAsia" w:ascii="ＭＳ 明朝" w:hAnsi="ＭＳ 明朝" w:eastAsia="ＭＳ 明朝"/>
          <w:sz w:val="20"/>
          <w:highlight w:val="none"/>
        </w:rPr>
        <w:t>度小児専門医療）</w:t>
      </w:r>
    </w:p>
    <w:tbl>
      <w:tblPr>
        <w:tblStyle w:val="44"/>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保健医療圏</w:t>
            </w:r>
          </w:p>
        </w:tc>
        <w:tc>
          <w:tcPr>
            <w:tcW w:w="7272" w:type="dxa"/>
            <w:shd w:val="clear" w:color="auto" w:themeFill="accent5" w:themeFillTint="33" w:themeFillShade="FF"/>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医　療　機　関</w:t>
            </w:r>
          </w:p>
        </w:tc>
      </w:tr>
      <w:tr>
        <w:trPr/>
        <w:tc>
          <w:tcPr>
            <w:tcW w:w="1440" w:type="dxa"/>
            <w:shd w:val="clear" w:color="auto" w:themeFill="accent5" w:themeFillTint="33" w:themeFillShade="FF"/>
            <w:vAlign w:val="top"/>
          </w:tcPr>
          <w:p>
            <w:pPr>
              <w:pStyle w:val="0"/>
              <w:tabs>
                <w:tab w:val="left" w:leader="none" w:pos="1245"/>
              </w:tabs>
              <w:jc w:val="center"/>
              <w:rPr>
                <w:rFonts w:hint="eastAsia" w:ascii="ＭＳ 明朝" w:hAnsi="ＭＳ 明朝" w:eastAsia="ＭＳ 明朝"/>
                <w:sz w:val="20"/>
                <w:highlight w:val="none"/>
              </w:rPr>
            </w:pPr>
          </w:p>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中央（１）</w:t>
            </w:r>
          </w:p>
        </w:tc>
        <w:tc>
          <w:tcPr>
            <w:tcW w:w="7272" w:type="dxa"/>
            <w:vAlign w:val="center"/>
          </w:tcPr>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高知大学医学部附属病院</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（日本小児科学会の「総合型中核病院小児科」（※））</w:t>
            </w:r>
          </w:p>
          <w:p>
            <w:pPr>
              <w:pStyle w:val="0"/>
              <w:tabs>
                <w:tab w:val="left" w:leader="none" w:pos="1245"/>
              </w:tabs>
              <w:ind w:firstLine="177" w:firstLineChars="100"/>
              <w:rPr>
                <w:rFonts w:hint="eastAsia" w:ascii="ＭＳ 明朝" w:hAnsi="ＭＳ 明朝" w:eastAsia="ＭＳ 明朝"/>
                <w:sz w:val="20"/>
                <w:highlight w:val="none"/>
              </w:rPr>
            </w:pPr>
            <w:r>
              <w:rPr>
                <w:rFonts w:hint="eastAsia" w:ascii="ＭＳ 明朝" w:hAnsi="ＭＳ 明朝" w:eastAsia="ＭＳ 明朝"/>
                <w:sz w:val="16"/>
                <w:highlight w:val="none"/>
              </w:rPr>
              <w:t>※「中核病院小児科」及び「地域小児科センター」の両方の機能を持つ施設</w:t>
            </w:r>
          </w:p>
        </w:tc>
      </w:tr>
    </w:tbl>
    <w:p>
      <w:pPr>
        <w:pStyle w:val="0"/>
        <w:tabs>
          <w:tab w:val="left" w:leader="none" w:pos="1245"/>
        </w:tabs>
        <w:rPr>
          <w:rFonts w:hint="eastAsia" w:ascii="ＭＳ 明朝" w:hAnsi="ＭＳ 明朝" w:eastAsia="ＭＳ 明朝"/>
          <w:sz w:val="22"/>
          <w:highlight w:val="none"/>
        </w:rPr>
      </w:pPr>
    </w:p>
    <w:p>
      <w:pPr>
        <w:pStyle w:val="0"/>
        <w:widowControl w:val="1"/>
        <w:overflowPunct w:val="1"/>
        <w:adjustRightInd w:val="1"/>
        <w:jc w:val="left"/>
        <w:textAlignment w:val="auto"/>
        <w:rPr>
          <w:rFonts w:hint="eastAsia" w:ascii="ＭＳ 明朝" w:hAnsi="ＭＳ 明朝" w:eastAsia="ＭＳ 明朝"/>
          <w:highlight w:val="none"/>
          <w:bdr w:val="single" w:color="auto" w:sz="4" w:space="0"/>
          <w:shd w:val="clear" w:color="auto" w:themeFill="accent4" w:themeFillTint="33" w:themeFillShade="FF"/>
        </w:rPr>
      </w:pPr>
      <w:r>
        <w:rPr>
          <w:rFonts w:hint="eastAsia"/>
          <w:b w:val="0"/>
          <w:highlight w:val="none"/>
          <w:bdr w:val="single" w:color="auto" w:sz="4" w:space="0"/>
          <w:shd w:val="clear" w:color="auto" w:fill="E5DFEC"/>
        </w:rPr>
        <w:t>救急医療機能別病院情報</w:t>
      </w:r>
    </w:p>
    <w:p>
      <w:pPr>
        <w:pStyle w:val="0"/>
        <w:tabs>
          <w:tab w:val="left" w:leader="none" w:pos="1245"/>
        </w:tabs>
        <w:rPr>
          <w:rFonts w:hint="eastAsia" w:ascii="ＭＳ 明朝" w:hAnsi="ＭＳ 明朝" w:eastAsia="ＭＳ 明朝"/>
          <w:sz w:val="20"/>
          <w:highlight w:val="none"/>
        </w:rPr>
      </w:pP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○入院小児救急医療機関</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　・小児科病院群輪番制病院</w:t>
      </w:r>
      <w:r>
        <w:rPr>
          <w:rFonts w:hint="eastAsia" w:ascii="ＭＳ 明朝" w:hAnsi="ＭＳ 明朝" w:eastAsia="ＭＳ 明朝"/>
          <w:sz w:val="20"/>
          <w:highlight w:val="none"/>
        </w:rPr>
        <w:t>(</w:t>
      </w:r>
      <w:r>
        <w:rPr>
          <w:rFonts w:hint="eastAsia" w:ascii="ＭＳ 明朝" w:hAnsi="ＭＳ 明朝" w:eastAsia="ＭＳ 明朝"/>
          <w:sz w:val="20"/>
          <w:highlight w:val="none"/>
        </w:rPr>
        <w:t>中央保健医療圏</w:t>
      </w:r>
      <w:r>
        <w:rPr>
          <w:rFonts w:hint="eastAsia" w:ascii="ＭＳ 明朝" w:hAnsi="ＭＳ 明朝" w:eastAsia="ＭＳ 明朝"/>
          <w:sz w:val="20"/>
          <w:highlight w:val="none"/>
        </w:rPr>
        <w:t>)</w:t>
      </w:r>
    </w:p>
    <w:tbl>
      <w:tblPr>
        <w:tblStyle w:val="44"/>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保健医療圏</w:t>
            </w:r>
          </w:p>
        </w:tc>
        <w:tc>
          <w:tcPr>
            <w:tcW w:w="7272" w:type="dxa"/>
            <w:shd w:val="clear" w:color="auto" w:themeFill="accent5" w:themeFillTint="33" w:themeFillShade="FF"/>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医　療　機　関</w:t>
            </w:r>
          </w:p>
        </w:tc>
      </w:tr>
      <w:tr>
        <w:trPr/>
        <w:tc>
          <w:tcPr>
            <w:tcW w:w="1440" w:type="dxa"/>
            <w:shd w:val="clear" w:color="auto" w:themeFill="accent5" w:themeFillTint="33" w:themeFillShade="FF"/>
            <w:vAlign w:val="center"/>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中央（５）</w:t>
            </w:r>
          </w:p>
        </w:tc>
        <w:tc>
          <w:tcPr>
            <w:tcW w:w="7272" w:type="dxa"/>
            <w:vAlign w:val="top"/>
          </w:tcPr>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高知医療センター　　　　　　高知赤十字病院</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高知大学医学部附属病院</w:t>
            </w:r>
            <w:r>
              <w:rPr>
                <w:rFonts w:hint="eastAsia" w:ascii="ＭＳ 明朝" w:hAnsi="ＭＳ 明朝" w:eastAsia="ＭＳ 明朝"/>
                <w:sz w:val="20"/>
                <w:highlight w:val="none"/>
              </w:rPr>
              <w:t xml:space="preserve">  </w:t>
            </w:r>
            <w:r>
              <w:rPr>
                <w:rFonts w:hint="eastAsia" w:ascii="ＭＳ 明朝" w:hAnsi="ＭＳ 明朝" w:eastAsia="ＭＳ 明朝"/>
                <w:sz w:val="20"/>
                <w:highlight w:val="none"/>
              </w:rPr>
              <w:t>　　国立病院機構高知病院　　</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ＪＡ高知病院</w:t>
            </w:r>
          </w:p>
        </w:tc>
      </w:tr>
    </w:tbl>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　</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・小児科医師対応の救急告示病院（安芸・幡多保健医療圏）</w:t>
      </w:r>
    </w:p>
    <w:tbl>
      <w:tblPr>
        <w:tblStyle w:val="44"/>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保健医療圏</w:t>
            </w:r>
          </w:p>
        </w:tc>
        <w:tc>
          <w:tcPr>
            <w:tcW w:w="7272" w:type="dxa"/>
            <w:shd w:val="clear" w:color="auto" w:themeFill="accent5" w:themeFillTint="33" w:themeFillShade="FF"/>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医　療　機　関</w:t>
            </w:r>
          </w:p>
        </w:tc>
      </w:tr>
      <w:tr>
        <w:trPr/>
        <w:tc>
          <w:tcPr>
            <w:tcW w:w="1440" w:type="dxa"/>
            <w:shd w:val="clear" w:color="auto" w:themeFill="accent5" w:themeFillTint="33" w:themeFillShade="FF"/>
            <w:vAlign w:val="top"/>
          </w:tcPr>
          <w:p>
            <w:pPr>
              <w:pStyle w:val="0"/>
              <w:tabs>
                <w:tab w:val="left" w:leader="none" w:pos="1245"/>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安芸（２）</w:t>
            </w:r>
          </w:p>
        </w:tc>
        <w:tc>
          <w:tcPr>
            <w:tcW w:w="7272" w:type="dxa"/>
            <w:vAlign w:val="top"/>
          </w:tcPr>
          <w:p>
            <w:pPr>
              <w:pStyle w:val="0"/>
              <w:tabs>
                <w:tab w:val="left" w:leader="none" w:pos="1245"/>
              </w:tabs>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あき総合病院　　　　　　　　田野病院</w:t>
            </w:r>
          </w:p>
        </w:tc>
      </w:tr>
      <w:tr>
        <w:trPr/>
        <w:tc>
          <w:tcPr>
            <w:tcW w:w="1440" w:type="dxa"/>
            <w:shd w:val="clear" w:color="auto" w:themeFill="accent5" w:themeFillTint="33" w:themeFillShade="FF"/>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幡多（１）</w:t>
            </w:r>
          </w:p>
        </w:tc>
        <w:tc>
          <w:tcPr>
            <w:tcW w:w="7272" w:type="dxa"/>
            <w:vAlign w:val="top"/>
          </w:tcPr>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幡多けんみん病院</w:t>
            </w:r>
          </w:p>
        </w:tc>
      </w:tr>
    </w:tbl>
    <w:p>
      <w:pPr>
        <w:pStyle w:val="0"/>
        <w:tabs>
          <w:tab w:val="left" w:leader="none" w:pos="1245"/>
        </w:tabs>
        <w:rPr>
          <w:rFonts w:hint="eastAsia" w:ascii="ＭＳ 明朝" w:hAnsi="ＭＳ 明朝" w:eastAsia="ＭＳ 明朝"/>
          <w:sz w:val="20"/>
          <w:highlight w:val="none"/>
        </w:rPr>
      </w:pP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○小児救命救急医療機関</w:t>
      </w:r>
    </w:p>
    <w:tbl>
      <w:tblPr>
        <w:tblStyle w:val="44"/>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保健医療圏</w:t>
            </w:r>
          </w:p>
        </w:tc>
        <w:tc>
          <w:tcPr>
            <w:tcW w:w="7272" w:type="dxa"/>
            <w:shd w:val="clear" w:color="auto" w:themeFill="accent5" w:themeFillTint="33" w:themeFillShade="FF"/>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医　療　機　関</w:t>
            </w:r>
          </w:p>
        </w:tc>
      </w:tr>
      <w:tr>
        <w:trPr/>
        <w:tc>
          <w:tcPr>
            <w:tcW w:w="1440" w:type="dxa"/>
            <w:shd w:val="clear" w:color="auto" w:themeFill="accent5" w:themeFillTint="33" w:themeFillShade="FF"/>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中央（</w:t>
            </w:r>
            <w:r>
              <w:rPr>
                <w:rFonts w:hint="eastAsia" w:ascii="ＭＳ 明朝" w:hAnsi="ＭＳ 明朝" w:eastAsia="ＭＳ 明朝"/>
                <w:color w:val="auto"/>
                <w:sz w:val="20"/>
                <w:highlight w:val="none"/>
                <w:u w:val="none" w:color="auto"/>
              </w:rPr>
              <w:t>２</w:t>
            </w:r>
            <w:r>
              <w:rPr>
                <w:rFonts w:hint="eastAsia" w:ascii="ＭＳ 明朝" w:hAnsi="ＭＳ 明朝" w:eastAsia="ＭＳ 明朝"/>
                <w:sz w:val="20"/>
                <w:highlight w:val="none"/>
              </w:rPr>
              <w:t>）</w:t>
            </w:r>
          </w:p>
        </w:tc>
        <w:tc>
          <w:tcPr>
            <w:tcW w:w="7272" w:type="dxa"/>
            <w:vAlign w:val="top"/>
          </w:tcPr>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color w:val="auto"/>
                <w:sz w:val="20"/>
                <w:highlight w:val="none"/>
              </w:rPr>
              <w:t>高知大学医学部附属病院</w:t>
            </w:r>
            <w:r>
              <w:rPr>
                <w:rFonts w:hint="eastAsia" w:ascii="ＭＳ 明朝" w:hAnsi="ＭＳ 明朝" w:eastAsia="ＭＳ 明朝"/>
                <w:color w:val="00B050"/>
                <w:sz w:val="20"/>
                <w:highlight w:val="none"/>
              </w:rPr>
              <w:t>　　　</w:t>
            </w:r>
            <w:r>
              <w:rPr>
                <w:rFonts w:hint="eastAsia" w:ascii="ＭＳ 明朝" w:hAnsi="ＭＳ 明朝" w:eastAsia="ＭＳ 明朝"/>
                <w:color w:val="auto"/>
                <w:sz w:val="20"/>
                <w:highlight w:val="none"/>
              </w:rPr>
              <w:t>高知医療センター</w:t>
            </w:r>
          </w:p>
        </w:tc>
      </w:tr>
    </w:tbl>
    <w:p>
      <w:pPr>
        <w:pStyle w:val="0"/>
        <w:tabs>
          <w:tab w:val="left" w:leader="none" w:pos="1245"/>
        </w:tabs>
        <w:rPr>
          <w:rFonts w:hint="eastAsia" w:ascii="ＭＳ 明朝" w:hAnsi="ＭＳ 明朝" w:eastAsia="ＭＳ 明朝"/>
          <w:highlight w:val="none"/>
        </w:rPr>
      </w:pPr>
    </w:p>
    <w:p>
      <w:pPr>
        <w:pStyle w:val="0"/>
        <w:rPr>
          <w:rFonts w:hint="eastAsia"/>
          <w:highlight w:val="none"/>
        </w:rPr>
      </w:pPr>
    </w:p>
    <w:sectPr>
      <w:headerReference r:id="rId6" w:type="default"/>
      <w:footerReference r:id="rId7" w:type="default"/>
      <w:pgSz w:w="11906" w:h="16838"/>
      <w:pgMar w:top="1418" w:right="1418" w:bottom="1417" w:left="1418" w:header="567" w:footer="720" w:gutter="0"/>
      <w:pgNumType w:fmt="numberInDash" w:start="231"/>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20000" w:csb1="00000000"/>
  </w:font>
  <w:font w:name="Mincho">
    <w:panose1 w:val="00000000000000000000"/>
    <w:charset w:val="80"/>
    <w:family w:val="roman"/>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- 250 -</w:t>
        </w:r>
        <w:r>
          <w:rPr>
            <w:rFonts w:hint="eastAsia"/>
          </w:rPr>
          <w:fldChar w:fldCharType="end"/>
        </w:r>
        <w:bookmarkStart w:id="0" w:name="_GoBack"/>
        <w:bookmarkEnd w:id="0"/>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00AC314"/>
    <w:lvl w:ilvl="0" w:tplc="8E1E82B0">
      <w:start w:val="1"/>
      <w:numFmt w:val="decimalFullWidth"/>
      <w:lvlText w:val="（%1）"/>
      <w:lvlJc w:val="left"/>
      <w:pPr>
        <w:ind w:left="720" w:hanging="720"/>
      </w:pPr>
      <w:rPr>
        <w:rFonts w:hint="default"/>
      </w:rPr>
    </w:lvl>
    <w:lvl w:ilvl="1" w:tplc="55806850">
      <w:start w:val="1"/>
      <w:numFmt w:val="aiueo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43D840CC"/>
    <w:lvl w:ilvl="0" w:tplc="61C082EE">
      <w:start w:val="1"/>
      <w:numFmt w:val="decimalFullWidth"/>
      <w:lvlText w:val="（%1）"/>
      <w:lvlJc w:val="left"/>
      <w:pPr>
        <w:ind w:left="720" w:hanging="72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DC5AF7E4"/>
    <w:lvl w:ilvl="0" w:tplc="3D8EDA7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975AE11C">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8" type="connector" idref="#_x0000_s1125">
          <o:proxy start="" idref="#_x0000_s0" connectloc="-1"/>
          <o:proxy end="" idref="#_x0000_s0" connectloc="-1"/>
        </o:r>
        <o:r id="V:Rule34" type="connector" idref="#_x0000_s1072">
          <o:proxy start="" idref="#_x0000_s0" connectloc="-1"/>
          <o:proxy end="" idref="#_x0000_s0" connectloc="-1"/>
        </o:r>
        <o:r id="V:Rule48" type="connector" idref="#_x0000_s1069">
          <o:proxy start="" idref="#_x0000_s0" connectloc="-1"/>
          <o:proxy end="" idref="#_x0000_s0" connectloc="-1"/>
        </o:r>
        <o:r id="V:Rule54" type="connector" idref="#_x0000_s1136">
          <o:proxy start="" idref="#_x0000_s0" connectloc="-1"/>
          <o:proxy end="" idref="#_x0000_s0" connectloc="-1"/>
        </o:r>
        <o:r id="V:Rule68" type="connector" idref="#_x0000_s1133">
          <o:proxy start="" idref="#_x0000_s0" connectloc="-1"/>
          <o:proxy end="" idref="#_x0000_s0" connectloc="-1"/>
        </o:r>
        <o:r id="V:Rule72" type="connector" idref="#_x0000_s1098">
          <o:proxy start="" idref="#_x0000_s0" connectloc="-1"/>
          <o:proxy end="" idref="#_x0000_s0" connectloc="-1"/>
        </o:r>
        <o:r id="V:Rule74" type="connector" idref="#_x0000_s1081">
          <o:proxy start="" idref="#_x0000_s0" connectloc="-1"/>
          <o:proxy end="" idref="#_x0000_s0" connectloc="-1"/>
        </o:r>
        <o:r id="V:Rule86" type="connector" idref="#_x0000_s1095">
          <o:proxy start="" idref="#_x0000_s0" connectloc="-1"/>
          <o:proxy end="" idref="#_x0000_s0" connectloc="-1"/>
        </o:r>
        <o:r id="V:Rule100" type="connector" idref="#_x0000_s1074">
          <o:proxy start="" idref="#_x0000_s0" connectloc="-1"/>
          <o:proxy end="" idref="#_x0000_s0" connectloc="-1"/>
        </o:r>
        <o:r id="V:Rule106" type="connector" idref="#_x0000_s1124">
          <o:proxy start="" idref="#_x0000_s0" connectloc="-1"/>
          <o:proxy end="" idref="#_x0000_s0" connectloc="-1"/>
        </o:r>
        <o:r id="V:Rule112" type="connector" idref="#_x0000_s1071">
          <o:proxy start="" idref="#_x0000_s0" connectloc="-1"/>
          <o:proxy end="" idref="#_x0000_s0" connectloc="-1"/>
        </o:r>
        <o:r id="V:Rule122" type="connector" idref="#_x0000_s1121">
          <o:proxy start="" idref="#_x0000_s0" connectloc="-1"/>
          <o:proxy end="" idref="#_x0000_s0" connectloc="-1"/>
        </o:r>
        <o:r id="V:Rule182" type="connector" idref="#_x0000_s1073">
          <o:proxy start="" idref="#_x0000_s0" connectloc="-1"/>
          <o:proxy end="" idref="#_x0000_s0" connectloc="-1"/>
        </o:r>
        <o:r id="V:Rule190" type="connector" idref="#_x0000_s1123">
          <o:proxy start="" idref="#_x0000_s0" connectloc="-1"/>
          <o:proxy end="" idref="#_x0000_s0" connectloc="-1"/>
        </o:r>
        <o:r id="V:Rule196" type="connector" idref="#_x0000_s1070">
          <o:proxy start="" idref="#_x0000_s0" connectloc="-1"/>
          <o:proxy end="" idref="#_x0000_s0" connectloc="-1"/>
        </o:r>
        <o:r id="V:Rule224" type="connector" idref="#_x0000_s1082">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chart" Target="charts/chart1.xml" /><Relationship Id="rId9" Type="http://schemas.openxmlformats.org/officeDocument/2006/relationships/chart" Target="charts/chart2.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chart" Target="charts/chart3.xml" /><Relationship Id="rId14" Type="http://schemas.openxmlformats.org/officeDocument/2006/relationships/image" Target="media/image4.png" /><Relationship Id="rId15" Type="http://schemas.openxmlformats.org/officeDocument/2006/relationships/chart" Target="charts/chart4.xml" /><Relationship Id="rId16" Type="http://schemas.openxmlformats.org/officeDocument/2006/relationships/chart" Target="charts/chart5.xml" /><Relationship Id="rId17" Type="http://schemas.openxmlformats.org/officeDocument/2006/relationships/image" Target="media/image5.png" /><Relationship Id="rId18" Type="http://schemas.openxmlformats.org/officeDocument/2006/relationships/image" Target="media/image6.png" /><Relationship Id="rId19" Type="http://schemas.openxmlformats.org/officeDocument/2006/relationships/image" Target="media/image7.png" /><Relationship Id="rId20" Type="http://schemas.openxmlformats.org/officeDocument/2006/relationships/image" Target="media/image8.emf" /><Relationship Id="rId21" Type="http://schemas.openxmlformats.org/officeDocument/2006/relationships/chart" Target="charts/chart6.xml" /><Relationship Id="rId22"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C:\Users\ioas_user\Desktop\&#23567;&#20816;&#21307;&#30274;&#38306;&#20418;&#22259;&#34920;.xlsx" TargetMode="External" /></Relationships>
</file>

<file path=word/charts/_rels/chart2.xml.rels><?xml version="1.0" encoding="UTF-8"?><Relationships xmlns="http://schemas.openxmlformats.org/package/2006/relationships"><Relationship Id="rId1" Type="http://schemas.openxmlformats.org/officeDocument/2006/relationships/package" Target="../embeddings/JUSTCalc_Worksheet3.xlsx" /><Relationship Id="rId2" Type="http://schemas.microsoft.com/office/2011/relationships/chartColorStyle" Target="colors1.xml" /><Relationship Id="rId3" Type="http://schemas.microsoft.com/office/2011/relationships/chartStyle" Target="style1.xml" /></Relationships>
</file>

<file path=word/charts/_rels/chart3.xml.rels><?xml version="1.0" encoding="UTF-8"?><Relationships xmlns="http://schemas.openxmlformats.org/package/2006/relationships"><Relationship Id="rId1" Type="http://schemas.openxmlformats.org/officeDocument/2006/relationships/package" Target="../embeddings/JUSTCalc_Worksheet4.xlsx" /><Relationship Id="rId2" Type="http://schemas.microsoft.com/office/2011/relationships/chartColorStyle" Target="colors2.xml" /><Relationship Id="rId3" Type="http://schemas.microsoft.com/office/2011/relationships/chartStyle" Target="style2.xml" /></Relationships>
</file>

<file path=word/charts/_rels/chart4.xml.rels><?xml version="1.0" encoding="UTF-8"?><Relationships xmlns="http://schemas.openxmlformats.org/package/2006/relationships"><Relationship Id="rId1" Type="http://schemas.openxmlformats.org/officeDocument/2006/relationships/package" Target="../embeddings/JUSTCalc_Worksheet5.xlsx" /><Relationship Id="rId2" Type="http://schemas.microsoft.com/office/2011/relationships/chartColorStyle" Target="colors3.xml" /><Relationship Id="rId3" Type="http://schemas.microsoft.com/office/2011/relationships/chartStyle" Target="style3.xml" /></Relationships>
</file>

<file path=word/charts/_rels/chart5.xml.rels><?xml version="1.0" encoding="UTF-8"?><Relationships xmlns="http://schemas.openxmlformats.org/package/2006/relationships"><Relationship Id="rId1" Type="http://schemas.openxmlformats.org/officeDocument/2006/relationships/package" Target="../embeddings/JUSTCalc_Worksheet6.xlsx" /><Relationship Id="rId2" Type="http://schemas.openxmlformats.org/officeDocument/2006/relationships/chartUserShapes" Target="../drawings/drawing2.xml" /><Relationship Id="rId3" Type="http://schemas.microsoft.com/office/2011/relationships/chartColorStyle" Target="colors4.xml" /><Relationship Id="rId4" Type="http://schemas.microsoft.com/office/2011/relationships/chartStyle" Target="style4.xml" /></Relationships>
</file>

<file path=word/charts/_rels/chart6.xml.rels><?xml version="1.0" encoding="UTF-8"?><Relationships xmlns="http://schemas.openxmlformats.org/package/2006/relationships"><Relationship Id="rId1" Type="http://schemas.openxmlformats.org/officeDocument/2006/relationships/package" Target="../embeddings/JUSTCalc_Worksheet7.xlsx" /><Relationship Id="rId2" Type="http://schemas.microsoft.com/office/2011/relationships/chartColorStyle" Target="colors5.xml" /><Relationship Id="rId3" Type="http://schemas.microsoft.com/office/2011/relationships/chartStyle" Target="style5.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invertIfNegative val="0"/>
            <c:bubble3D val="0"/>
          </c:dPt>
          <c:dPt>
            <c:idx val="1"/>
            <c:invertIfNegative val="0"/>
            <c:bubble3D val="0"/>
          </c:dPt>
          <c:dPt>
            <c:idx val="2"/>
            <c:invertIfNegative val="0"/>
            <c:bubble3D val="0"/>
          </c:dPt>
          <c:dPt>
            <c:idx val="3"/>
            <c:invertIfNegative val="0"/>
            <c:bubble3D val="0"/>
          </c:dPt>
          <c:dLbls>
            <c:dLbl>
              <c:idx val="0"/>
              <c:layout/>
              <c:tx>
                <c:rich>
                  <a:bodyPr>
                    <a:noAutofit/>
                  </a:bodyPr>
                  <a:lstStyle/>
                  <a:p>
                    <a:pPr>
                      <a:defRPr kumimoji="0" sz="800" kern="1200">
                        <a:solidFill>
                          <a:schemeClr val="tx1"/>
                        </a:solidFill>
                        <a:latin typeface="ＭＳ 明朝"/>
                        <a:ea typeface="ＭＳ 明朝"/>
                      </a:defRPr>
                    </a:pPr>
                    <a:r>
                      <a:rPr kumimoji="0" lang="ja-JP" altLang="en-US" sz="900" kern="1200">
                        <a:solidFill>
                          <a:schemeClr val="tx1"/>
                        </a:solidFill>
                        <a:latin typeface="ＭＳ 明朝"/>
                        <a:ea typeface="ＭＳ 明朝"/>
                      </a:rPr>
                      <a:t>　安芸保健医療圏</a:t>
                    </a:r>
                    <a:r>
                      <a:rPr kumimoji="0" lang="en-US" altLang="ja-JP" sz="900" kern="1200">
                        <a:solidFill>
                          <a:schemeClr val="tx1"/>
                        </a:solidFill>
                        <a:latin typeface="ＭＳ 明朝"/>
                        <a:ea typeface="ＭＳ 明朝"/>
                      </a:rPr>
                      <a:t> </a:t>
                    </a:r>
                    <a:endParaRPr kumimoji="0" lang="ja-JP" altLang="en-US" sz="800" kern="1200">
                      <a:solidFill>
                        <a:schemeClr val="tx1"/>
                      </a:solidFill>
                      <a:latin typeface="ＭＳ 明朝"/>
                      <a:ea typeface="ＭＳ 明朝"/>
                    </a:endParaRPr>
                  </a:p>
                  <a:p>
                    <a:pPr>
                      <a:defRPr kumimoji="0" sz="800" kern="1200">
                        <a:solidFill>
                          <a:schemeClr val="tx1"/>
                        </a:solidFill>
                        <a:latin typeface="ＭＳ 明朝"/>
                        <a:ea typeface="ＭＳ 明朝"/>
                      </a:defRPr>
                    </a:pPr>
                    <a:r>
                      <a:rPr kumimoji="0" lang="en-US" altLang="ja-JP" sz="900" kern="1200">
                        <a:solidFill>
                          <a:schemeClr val="tx1"/>
                        </a:solidFill>
                        <a:latin typeface="ＭＳ 明朝"/>
                        <a:ea typeface="ＭＳ 明朝"/>
                      </a:rPr>
                      <a:t>　3,706</a:t>
                    </a:r>
                    <a:r>
                      <a:rPr kumimoji="0" lang="ja-JP" altLang="en-US" sz="900" kern="1200">
                        <a:solidFill>
                          <a:schemeClr val="tx1"/>
                        </a:solidFill>
                        <a:latin typeface="ＭＳ 明朝"/>
                        <a:ea typeface="ＭＳ 明朝"/>
                      </a:rPr>
                      <a:t>人</a:t>
                    </a:r>
                    <a:r>
                      <a:rPr kumimoji="0" lang="en-US" altLang="ja-JP" sz="900" kern="1200">
                        <a:solidFill>
                          <a:schemeClr val="tx1"/>
                        </a:solidFill>
                        <a:latin typeface="ＭＳ 明朝"/>
                        <a:ea typeface="ＭＳ 明朝"/>
                      </a:rPr>
                      <a:t>(5.0</a:t>
                    </a:r>
                    <a:r>
                      <a:rPr kumimoji="0" lang="en-US" altLang="ja-JP" sz="900" kern="1200">
                        <a:solidFill>
                          <a:schemeClr val="tx1"/>
                        </a:solidFill>
                        <a:latin typeface="ＭＳ 明朝"/>
                        <a:ea typeface="ＭＳ 明朝"/>
                      </a:rPr>
                      <a:t>%)</a:t>
                    </a:r>
                    <a:endParaRPr kumimoji="0" lang="ja-JP" altLang="en-US" sz="800" kern="1200">
                      <a:solidFill>
                        <a:schemeClr val="tx1"/>
                      </a:solidFill>
                      <a:latin typeface="ＭＳ 明朝"/>
                      <a:ea typeface="ＭＳ 明朝"/>
                    </a:endParaRPr>
                  </a:p>
                </c:rich>
              </c:tx>
              <c:showLegendKey val="0"/>
              <c:showVal val="1"/>
              <c:showCatName val="1"/>
              <c:showSerName val="0"/>
              <c:showPercent val="1"/>
              <c:showBubbleSize val="0"/>
              <c:extLst>
                <c:ext xmlns:c15="http://schemas.microsoft.com/office/drawing/2012/chart" uri="{CE6537A1-D6FC-4f65-9D91-7224C49458BB}">
                  <c15:layout>
                    <c:manualLayout>
                      <c:w val="0.29469548133595286"/>
                      <c:h val="0.25641025641025639"/>
                    </c:manualLayout>
                  </c15:layout>
                </c:ext>
              </c:extLst>
            </c:dLbl>
            <c:dLbl>
              <c:idx val="1"/>
              <c:layout>
                <c:manualLayout>
                  <c:x val="8.5324422855787424e-002"/>
                  <c:y val="-0.33417457433205466"/>
                </c:manualLayout>
              </c:layout>
              <c:tx>
                <c:rich>
                  <a:bodyPr>
                    <a:noAutofit/>
                  </a:bodyPr>
                  <a:lstStyle/>
                  <a:p>
                    <a:pPr>
                      <a:defRPr kumimoji="0" sz="800" kern="1200">
                        <a:solidFill>
                          <a:schemeClr val="tx1"/>
                        </a:solidFill>
                        <a:latin typeface="ＭＳ 明朝"/>
                        <a:ea typeface="ＭＳ 明朝"/>
                      </a:defRPr>
                    </a:pPr>
                    <a:r>
                      <a:rPr kumimoji="0" lang="ja-JP" altLang="en-US" sz="900" kern="1200">
                        <a:solidFill>
                          <a:schemeClr val="tx1"/>
                        </a:solidFill>
                        <a:latin typeface="ＭＳ 明朝"/>
                        <a:ea typeface="ＭＳ 明朝"/>
                      </a:rPr>
                      <a:t>中央保健医療圏</a:t>
                    </a:r>
                    <a:r>
                      <a:rPr kumimoji="0" lang="en-US" altLang="ja-JP" sz="900" kern="1200">
                        <a:solidFill>
                          <a:schemeClr val="tx1"/>
                        </a:solidFill>
                        <a:latin typeface="ＭＳ 明朝"/>
                        <a:ea typeface="ＭＳ 明朝"/>
                      </a:rPr>
                      <a:t> 58,621</a:t>
                    </a:r>
                    <a:r>
                      <a:rPr kumimoji="0" lang="ja-JP" altLang="en-US" sz="900" kern="1200">
                        <a:solidFill>
                          <a:schemeClr val="tx1"/>
                        </a:solidFill>
                        <a:latin typeface="ＭＳ 明朝"/>
                        <a:ea typeface="ＭＳ 明朝"/>
                      </a:rPr>
                      <a:t>人</a:t>
                    </a:r>
                    <a:r>
                      <a:rPr kumimoji="0" lang="en-US" altLang="ja-JP" sz="900" kern="1200">
                        <a:solidFill>
                          <a:schemeClr val="tx1"/>
                        </a:solidFill>
                        <a:latin typeface="ＭＳ 明朝"/>
                        <a:ea typeface="ＭＳ 明朝"/>
                      </a:rPr>
                      <a:t>(</a:t>
                    </a:r>
                    <a:r>
                      <a:rPr kumimoji="0" lang="en-US" altLang="ja-JP" sz="900" kern="1200">
                        <a:solidFill>
                          <a:schemeClr val="tx1"/>
                        </a:solidFill>
                        <a:latin typeface="ＭＳ 明朝"/>
                        <a:ea typeface="ＭＳ 明朝"/>
                      </a:rPr>
                      <a:t>78.2</a:t>
                    </a:r>
                    <a:r>
                      <a:rPr kumimoji="0" lang="en-US" altLang="ja-JP" sz="900" kern="1200">
                        <a:solidFill>
                          <a:schemeClr val="tx1"/>
                        </a:solidFill>
                        <a:latin typeface="ＭＳ 明朝"/>
                        <a:ea typeface="ＭＳ 明朝"/>
                      </a:rPr>
                      <a:t>%)</a:t>
                    </a:r>
                    <a:endParaRPr kumimoji="0" lang="ja-JP" altLang="en-US" sz="900" kern="1200">
                      <a:solidFill>
                        <a:schemeClr val="tx1"/>
                      </a:solidFill>
                      <a:latin typeface="ＭＳ 明朝"/>
                      <a:ea typeface="ＭＳ 明朝"/>
                    </a:endParaRPr>
                  </a:p>
                </c:rich>
              </c:tx>
              <c:showLegendKey val="0"/>
              <c:showVal val="1"/>
              <c:showCatName val="1"/>
              <c:showSerName val="0"/>
              <c:showPercent val="1"/>
              <c:showBubbleSize val="0"/>
              <c:extLst>
                <c:ext xmlns:c15="http://schemas.microsoft.com/office/drawing/2012/chart" uri="{CE6537A1-D6FC-4f65-9D91-7224C49458BB}">
                  <c15:layout>
                    <c:manualLayout>
                      <c:w val="0.21414538310412573"/>
                      <c:h val="0.28846153846153844"/>
                    </c:manualLayout>
                  </c15:layout>
                </c:ext>
              </c:extLst>
            </c:dLbl>
            <c:dLbl>
              <c:idx val="2"/>
              <c:layout>
                <c:manualLayout>
                  <c:x val="-5.1515967183866258e-002"/>
                  <c:y val="0.26606568409718018"/>
                </c:manualLayout>
              </c:layout>
              <c:tx>
                <c:rich>
                  <a:bodyPr>
                    <a:noAutofit/>
                  </a:bodyPr>
                  <a:lstStyle/>
                  <a:p>
                    <a:pPr>
                      <a:defRPr kumimoji="0" sz="800" kern="1200">
                        <a:solidFill>
                          <a:schemeClr val="tx1"/>
                        </a:solidFill>
                        <a:latin typeface="ＭＳ 明朝"/>
                        <a:ea typeface="ＭＳ 明朝"/>
                      </a:defRPr>
                    </a:pPr>
                    <a:r>
                      <a:rPr kumimoji="0" lang="ja-JP" altLang="en-US" sz="900" kern="1200">
                        <a:solidFill>
                          <a:schemeClr val="tx1"/>
                        </a:solidFill>
                        <a:latin typeface="ＭＳ 明朝"/>
                        <a:ea typeface="ＭＳ 明朝"/>
                      </a:rPr>
                      <a:t>高幡保健医療圏</a:t>
                    </a:r>
                    <a:r>
                      <a:rPr kumimoji="0" lang="en-US" altLang="ja-JP" sz="900" kern="1200">
                        <a:solidFill>
                          <a:schemeClr val="tx1"/>
                        </a:solidFill>
                        <a:latin typeface="ＭＳ 明朝"/>
                        <a:ea typeface="ＭＳ 明朝"/>
                      </a:rPr>
                      <a:t> 4,793</a:t>
                    </a:r>
                    <a:r>
                      <a:rPr kumimoji="0" lang="ja-JP" altLang="en-US" sz="900" kern="1200">
                        <a:solidFill>
                          <a:schemeClr val="tx1"/>
                        </a:solidFill>
                        <a:latin typeface="ＭＳ 明朝"/>
                        <a:ea typeface="ＭＳ 明朝"/>
                      </a:rPr>
                      <a:t>人</a:t>
                    </a:r>
                    <a:r>
                      <a:rPr kumimoji="0" lang="en-US" altLang="ja-JP" sz="900" kern="1200">
                        <a:solidFill>
                          <a:schemeClr val="tx1"/>
                        </a:solidFill>
                        <a:latin typeface="ＭＳ 明朝"/>
                        <a:ea typeface="ＭＳ 明朝"/>
                      </a:rPr>
                      <a:t>(6.4</a:t>
                    </a:r>
                    <a:r>
                      <a:rPr kumimoji="0" lang="en-US" altLang="ja-JP" sz="900" kern="1200">
                        <a:solidFill>
                          <a:schemeClr val="tx1"/>
                        </a:solidFill>
                        <a:latin typeface="ＭＳ 明朝"/>
                        <a:ea typeface="ＭＳ 明朝"/>
                      </a:rPr>
                      <a:t>%)</a:t>
                    </a:r>
                    <a:endParaRPr kumimoji="0" lang="ja-JP" altLang="en-US" sz="800" kern="1200">
                      <a:solidFill>
                        <a:schemeClr val="tx1"/>
                      </a:solidFill>
                      <a:latin typeface="ＭＳ 明朝"/>
                      <a:ea typeface="ＭＳ 明朝"/>
                    </a:endParaRPr>
                  </a:p>
                </c:rich>
              </c:tx>
              <c:showLegendKey val="0"/>
              <c:showVal val="1"/>
              <c:showCatName val="1"/>
              <c:showSerName val="0"/>
              <c:showPercent val="1"/>
              <c:showBubbleSize val="0"/>
              <c:extLst>
                <c:ext xmlns:c15="http://schemas.microsoft.com/office/drawing/2012/chart" uri="{CE6537A1-D6FC-4f65-9D91-7224C49458BB}">
                  <c15:layout>
                    <c:manualLayout>
                      <c:w val="0.20235756385068759"/>
                      <c:h val="0.30769230769230765"/>
                    </c:manualLayout>
                  </c15:layout>
                </c:ext>
              </c:extLst>
            </c:dLbl>
            <c:dLbl>
              <c:idx val="3"/>
              <c:layout>
                <c:manualLayout>
                  <c:x val="-9.7930685972701353e-002"/>
                  <c:y val="3.0567332929537653e-003"/>
                </c:manualLayout>
              </c:layout>
              <c:tx>
                <c:rich>
                  <a:bodyPr>
                    <a:noAutofit/>
                  </a:bodyPr>
                  <a:lstStyle/>
                  <a:p>
                    <a:pPr>
                      <a:defRPr kumimoji="0" sz="800" kern="1200">
                        <a:solidFill>
                          <a:schemeClr val="tx1"/>
                        </a:solidFill>
                        <a:latin typeface="ＭＳ 明朝"/>
                        <a:ea typeface="ＭＳ 明朝"/>
                      </a:defRPr>
                    </a:pPr>
                    <a:r>
                      <a:rPr kumimoji="0" lang="ja-JP" altLang="en-US" sz="900" kern="1200">
                        <a:solidFill>
                          <a:schemeClr val="tx1"/>
                        </a:solidFill>
                        <a:latin typeface="ＭＳ 明朝"/>
                        <a:ea typeface="ＭＳ 明朝"/>
                      </a:rPr>
                      <a:t>幡多保健医療圏</a:t>
                    </a:r>
                    <a:r>
                      <a:rPr kumimoji="0" lang="en-US" altLang="ja-JP" sz="900" kern="1200">
                        <a:solidFill>
                          <a:schemeClr val="tx1"/>
                        </a:solidFill>
                        <a:latin typeface="ＭＳ 明朝"/>
                        <a:ea typeface="ＭＳ 明朝"/>
                      </a:rPr>
                      <a:t> 7,826</a:t>
                    </a:r>
                    <a:r>
                      <a:rPr kumimoji="0" lang="ja-JP" altLang="en-US" sz="900" kern="1200">
                        <a:solidFill>
                          <a:schemeClr val="tx1"/>
                        </a:solidFill>
                        <a:latin typeface="ＭＳ 明朝"/>
                        <a:ea typeface="ＭＳ 明朝"/>
                      </a:rPr>
                      <a:t>人</a:t>
                    </a:r>
                    <a:r>
                      <a:rPr kumimoji="0" lang="en-US" altLang="ja-JP" sz="900" kern="1200">
                        <a:solidFill>
                          <a:schemeClr val="tx1"/>
                        </a:solidFill>
                        <a:latin typeface="ＭＳ 明朝"/>
                        <a:ea typeface="ＭＳ 明朝"/>
                      </a:rPr>
                      <a:t>(10.4</a:t>
                    </a:r>
                    <a:r>
                      <a:rPr kumimoji="0" lang="en-US" altLang="ja-JP" sz="900" kern="1200">
                        <a:solidFill>
                          <a:schemeClr val="tx1"/>
                        </a:solidFill>
                        <a:latin typeface="ＭＳ 明朝"/>
                        <a:ea typeface="ＭＳ 明朝"/>
                      </a:rPr>
                      <a:t>%)</a:t>
                    </a:r>
                    <a:endParaRPr kumimoji="0" lang="ja-JP" altLang="en-US" sz="900" kern="1200">
                      <a:solidFill>
                        <a:schemeClr val="tx1"/>
                      </a:solidFill>
                      <a:latin typeface="ＭＳ 明朝"/>
                      <a:ea typeface="ＭＳ 明朝"/>
                    </a:endParaRPr>
                  </a:p>
                </c:rich>
              </c:tx>
              <c:showLegendKey val="0"/>
              <c:showVal val="1"/>
              <c:showCatName val="1"/>
              <c:showSerName val="0"/>
              <c:showPercent val="1"/>
              <c:showBubbleSize val="0"/>
              <c:extLst>
                <c:ext xmlns:c15="http://schemas.microsoft.com/office/drawing/2012/chart" uri="{CE6537A1-D6FC-4f65-9D91-7224C49458BB}">
                  <c15:layout>
                    <c:manualLayout>
                      <c:w val="0.19449901768172889"/>
                      <c:h val="0.34615384615384615"/>
                    </c:manualLayout>
                  </c15:layout>
                </c:ext>
              </c:extLst>
            </c:dLbl>
            <c:txPr>
              <a:bodyPr rot="0" horzOverflow="overflow" lIns="36576" tIns="18288" rIns="36576" bIns="18288" anchor="ctr" anchorCtr="1"/>
              <a:lstStyle/>
              <a:p>
                <a:pPr algn="ctr" rtl="0">
                  <a:defRPr kumimoji="0" sz="800" kern="1200">
                    <a:solidFill>
                      <a:schemeClr val="tx1"/>
                    </a:solidFill>
                    <a:latin typeface="ＭＳ 明朝"/>
                    <a:ea typeface="ＭＳ 明朝"/>
                  </a:defRPr>
                </a:pPr>
                <a:endParaRPr lang="ja-JP" altLang="en-US"/>
              </a:p>
            </c:txPr>
            <c:showLegendKey val="0"/>
            <c:showVal val="1"/>
            <c:showCatName val="1"/>
            <c:showSerName val="0"/>
            <c:showPercent val="1"/>
            <c:showBubbleSize val="0"/>
            <c:showLeaderLines val="1"/>
          </c:dLbls>
          <c:cat>
            <c:strRef>
              <c:f>小児人口!$C$10:$C$13</c:f>
              <c:strCache>
                <c:ptCount val="4"/>
                <c:pt idx="0">
                  <c:v>安芸保健医療圏</c:v>
                </c:pt>
                <c:pt idx="1">
                  <c:v>中央保健医療圏</c:v>
                </c:pt>
                <c:pt idx="2">
                  <c:v>高幡保健医療圏</c:v>
                </c:pt>
                <c:pt idx="3">
                  <c:v>幡多保健医療圏</c:v>
                </c:pt>
              </c:strCache>
            </c:strRef>
          </c:cat>
          <c:val>
            <c:numRef>
              <c:f>小児人口!$D$10:$D$13</c:f>
              <c:numCache>
                <c:formatCode>#,##0;[Red]\-#,##0</c:formatCode>
                <c:ptCount val="4"/>
                <c:pt idx="0">
                  <c:v>5322</c:v>
                </c:pt>
                <c:pt idx="1">
                  <c:v>69892</c:v>
                </c:pt>
                <c:pt idx="2">
                  <c:v>6669</c:v>
                </c:pt>
                <c:pt idx="3">
                  <c:v>10915</c:v>
                </c:pt>
              </c:numCache>
            </c:numRef>
          </c:val>
        </c:ser>
        <c:dLbls>
          <c:txPr>
            <a:bodyPr rot="0" horzOverflow="overflow" anchor="ctr" anchorCtr="1"/>
            <a:lstStyle/>
            <a:p>
              <a:pPr algn="ctr" rtl="0">
                <a:defRPr sz="800">
                  <a:solidFill>
                    <a:schemeClr val="tx1"/>
                  </a:solidFill>
                </a:defRPr>
              </a:pPr>
              <a:endParaRPr lang="ja-JP" altLang="en-US"/>
            </a:p>
          </c:txPr>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horzOverflow="overflow" anchor="ctr" anchorCtr="1"/>
    <a:lstStyle/>
    <a:p>
      <a:pPr algn="ctr" rtl="0">
        <a:defRPr lang="ja-JP" altLang="en-US" sz="800">
          <a:solidFill>
            <a:schemeClr val="tx1"/>
          </a:solidFill>
          <a:latin typeface="+mn-ea"/>
          <a:ea typeface="+mn-ea"/>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spPr>
            <a:solidFill>
              <a:schemeClr val="accent6">
                <a:shade val="65000"/>
              </a:schemeClr>
            </a:solidFill>
            <a:ln>
              <a:noFill/>
            </a:ln>
            <a:effectLst/>
          </c:spPr>
          <c:invertIfNegative val="0"/>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平成27年</c:v>
                </c:pt>
                <c:pt idx="1">
                  <c:v>令和２年</c:v>
                </c:pt>
              </c:strCache>
            </c:strRef>
          </c:cat>
          <c:val>
            <c:numRef>
              <c:f>=Sheet1!$B$2:$B$3</c:f>
              <c:numCache>
                <c:formatCode>#,##0;[Red]\-#,##0</c:formatCode>
                <c:ptCount val="2"/>
                <c:pt idx="0">
                  <c:v>25081</c:v>
                </c:pt>
                <c:pt idx="1">
                  <c:v>21909</c:v>
                </c:pt>
              </c:numCache>
            </c:numRef>
          </c:val>
        </c:ser>
        <c:ser>
          <c:idx val="1"/>
          <c:order val="1"/>
          <c:tx>
            <c:strRef>
              <c:f>=Sheet1!$C$1</c:f>
              <c:strCache>
                <c:ptCount val="1"/>
                <c:pt idx="0">
                  <c:v>系列 2</c:v>
                </c:pt>
              </c:strCache>
            </c:strRef>
          </c:tx>
          <c:spPr>
            <a:solidFill>
              <a:schemeClr val="accent6"/>
            </a:solidFill>
            <a:ln>
              <a:noFill/>
            </a:ln>
            <a:effectLst/>
          </c:spPr>
          <c:invertIfNegative val="0"/>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平成27年</c:v>
                </c:pt>
                <c:pt idx="1">
                  <c:v>令和２年</c:v>
                </c:pt>
              </c:strCache>
            </c:strRef>
          </c:cat>
          <c:val>
            <c:numRef>
              <c:f>=Sheet1!$C$2:$C$3</c:f>
              <c:numCache>
                <c:formatCode>#,##0;[Red]\-#,##0</c:formatCode>
                <c:ptCount val="2"/>
                <c:pt idx="0">
                  <c:v>27852</c:v>
                </c:pt>
                <c:pt idx="1">
                  <c:v>25433</c:v>
                </c:pt>
              </c:numCache>
            </c:numRef>
          </c:val>
        </c:ser>
        <c:ser>
          <c:idx val="2"/>
          <c:order val="2"/>
          <c:tx>
            <c:strRef>
              <c:f>=Sheet1!$D$1</c:f>
              <c:strCache>
                <c:ptCount val="1"/>
                <c:pt idx="0">
                  <c:v>系列 3</c:v>
                </c:pt>
              </c:strCache>
            </c:strRef>
          </c:tx>
          <c:spPr>
            <a:solidFill>
              <a:schemeClr val="accent6">
                <a:tint val="65000"/>
              </a:schemeClr>
            </a:solidFill>
            <a:ln>
              <a:noFill/>
            </a:ln>
            <a:effectLst/>
          </c:spPr>
          <c:invertIfNegative val="0"/>
          <c:dPt>
            <c:idx val="1"/>
            <c:invertIfNegative val="0"/>
            <c:bubble3D val="0"/>
            <c:spPr>
              <a:solidFill>
                <a:schemeClr val="accent6">
                  <a:tint val="65000"/>
                </a:schemeClr>
              </a:solidFill>
              <a:ln>
                <a:noFill/>
              </a:ln>
              <a:effectLst/>
            </c:spPr>
          </c:dPt>
          <c:dLbls>
            <c:dLbl>
              <c:idx val="1"/>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平成27年</c:v>
                </c:pt>
                <c:pt idx="1">
                  <c:v>令和２年</c:v>
                </c:pt>
              </c:strCache>
            </c:strRef>
          </c:cat>
          <c:val>
            <c:numRef>
              <c:f>=Sheet1!$D$2:$D$3</c:f>
              <c:numCache>
                <c:formatCode>#,##0;[Red]\-#,##0</c:formatCode>
                <c:ptCount val="2"/>
                <c:pt idx="0">
                  <c:v>30750</c:v>
                </c:pt>
                <c:pt idx="1">
                  <c:v>27604</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0;[Red]\-#,##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Red]\-#,##0" sourceLinked="1"/>
        <c:majorTickMark val="out"/>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majorUnit val="2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平成22年</c:v>
                </c:pt>
                <c:pt idx="1">
                  <c:v>平成30年</c:v>
                </c:pt>
              </c:strCache>
            </c:strRef>
          </c:cat>
          <c:val>
            <c:numRef>
              <c:f>=Sheet1!$B$2:$B$3</c:f>
              <c:numCache>
                <c:formatCode>General</c:formatCode>
                <c:ptCount val="2"/>
                <c:pt idx="0">
                  <c:v>4</c:v>
                </c:pt>
                <c:pt idx="1">
                  <c:v>7</c:v>
                </c:pt>
              </c:numCache>
            </c:numRef>
          </c:val>
        </c:ser>
        <c:ser>
          <c:idx val="1"/>
          <c:order val="1"/>
          <c:tx>
            <c:strRef>
              <c:f>=Sheet1!$C$1</c:f>
              <c:strCache>
                <c:ptCount val="1"/>
                <c:pt idx="0">
                  <c:v>系列 2</c:v>
                </c:pt>
              </c:strCache>
            </c:strRef>
          </c:tx>
          <c:spPr>
            <a:solidFill>
              <a:schemeClr val="accent2"/>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平成22年</c:v>
                </c:pt>
                <c:pt idx="1">
                  <c:v>平成30年</c:v>
                </c:pt>
              </c:strCache>
            </c:strRef>
          </c:cat>
          <c:val>
            <c:numRef>
              <c:f>=Sheet1!$C$2:$C$3</c:f>
              <c:numCache>
                <c:formatCode>General</c:formatCode>
                <c:ptCount val="2"/>
                <c:pt idx="0">
                  <c:v>22</c:v>
                </c:pt>
                <c:pt idx="1">
                  <c:v>14</c:v>
                </c:pt>
              </c:numCache>
            </c:numRef>
          </c:val>
        </c:ser>
        <c:ser>
          <c:idx val="2"/>
          <c:order val="2"/>
          <c:tx>
            <c:strRef>
              <c:f>=Sheet1!$D$1</c:f>
              <c:strCache>
                <c:ptCount val="1"/>
                <c:pt idx="0">
                  <c:v>系列 3</c:v>
                </c:pt>
              </c:strCache>
            </c:strRef>
          </c:tx>
          <c:spPr>
            <a:solidFill>
              <a:schemeClr val="accent3"/>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平成22年</c:v>
                </c:pt>
                <c:pt idx="1">
                  <c:v>平成30年</c:v>
                </c:pt>
              </c:strCache>
            </c:strRef>
          </c:cat>
          <c:val>
            <c:numRef>
              <c:f>=Sheet1!$D$2:$D$3</c:f>
              <c:numCache>
                <c:formatCode>General</c:formatCode>
                <c:ptCount val="2"/>
                <c:pt idx="0">
                  <c:v>27</c:v>
                </c:pt>
                <c:pt idx="1">
                  <c:v>25</c:v>
                </c:pt>
              </c:numCache>
            </c:numRef>
          </c:val>
        </c:ser>
        <c:ser>
          <c:idx val="3"/>
          <c:order val="3"/>
          <c:tx>
            <c:strRef>
              <c:f>=Sheet1!$E$1</c:f>
              <c:strCache>
                <c:ptCount val="1"/>
                <c:pt idx="0">
                  <c:v>系列 4</c:v>
                </c:pt>
              </c:strCache>
            </c:strRef>
          </c:tx>
          <c:spPr>
            <a:solidFill>
              <a:schemeClr val="accent4"/>
            </a:solidFill>
            <a:ln>
              <a:noFill/>
            </a:ln>
            <a:effectLst/>
          </c:spPr>
          <c:invertIfNegative val="0"/>
          <c:dPt>
            <c:idx val="0"/>
            <c:invertIfNegative val="0"/>
            <c:bubble3D val="0"/>
            <c:spPr>
              <a:solidFill>
                <a:schemeClr val="accent4"/>
              </a:solidFill>
              <a:ln>
                <a:no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平成22年</c:v>
                </c:pt>
                <c:pt idx="1">
                  <c:v>平成30年</c:v>
                </c:pt>
              </c:strCache>
            </c:strRef>
          </c:cat>
          <c:val>
            <c:numRef>
              <c:f>=Sheet1!$E$2:$E$3</c:f>
              <c:numCache>
                <c:formatCode>General</c:formatCode>
                <c:ptCount val="2"/>
                <c:pt idx="0">
                  <c:v>22</c:v>
                </c:pt>
                <c:pt idx="1">
                  <c:v>24</c:v>
                </c:pt>
              </c:numCache>
            </c:numRef>
          </c:val>
        </c:ser>
        <c:ser>
          <c:idx val="4"/>
          <c:order val="4"/>
          <c:tx>
            <c:strRef>
              <c:f>=Sheet1!$F$1</c:f>
              <c:strCache>
                <c:ptCount val="1"/>
                <c:pt idx="0">
                  <c:v>系列 5</c:v>
                </c:pt>
              </c:strCache>
            </c:strRef>
          </c:tx>
          <c:spPr>
            <a:solidFill>
              <a:schemeClr val="accent5"/>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平成22年</c:v>
                </c:pt>
                <c:pt idx="1">
                  <c:v>平成30年</c:v>
                </c:pt>
              </c:strCache>
            </c:strRef>
          </c:cat>
          <c:val>
            <c:numRef>
              <c:f>=Sheet1!$F$2:$F$3</c:f>
              <c:numCache>
                <c:formatCode>General</c:formatCode>
                <c:ptCount val="2"/>
                <c:pt idx="0">
                  <c:v>18</c:v>
                </c:pt>
                <c:pt idx="1">
                  <c:v>26</c:v>
                </c:pt>
              </c:numCache>
            </c:numRef>
          </c:val>
        </c:ser>
        <c:ser>
          <c:idx val="5"/>
          <c:order val="5"/>
          <c:tx>
            <c:strRef>
              <c:f>=Sheet1!$G$1</c:f>
              <c:strCache>
                <c:ptCount val="1"/>
                <c:pt idx="0">
                  <c:v>系列 6</c:v>
                </c:pt>
              </c:strCache>
            </c:strRef>
          </c:tx>
          <c:spPr>
            <a:solidFill>
              <a:schemeClr val="accent6"/>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平成22年</c:v>
                </c:pt>
                <c:pt idx="1">
                  <c:v>平成30年</c:v>
                </c:pt>
              </c:strCache>
            </c:strRef>
          </c:cat>
          <c:val>
            <c:numRef>
              <c:f>=Sheet1!$G$2:$G$3</c:f>
              <c:numCache>
                <c:formatCode>General</c:formatCode>
                <c:ptCount val="2"/>
                <c:pt idx="0">
                  <c:v>7</c:v>
                </c:pt>
                <c:pt idx="1">
                  <c:v>10</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b="1" kern="120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照会件数</c:v>
                </c:pt>
              </c:strCache>
            </c:strRef>
          </c:tx>
          <c:spPr>
            <a:solidFill>
              <a:schemeClr val="accent1"/>
            </a:solidFill>
            <a:ln>
              <a:noFill/>
            </a:ln>
            <a:effectLst/>
          </c:spPr>
          <c:invertIfNegative val="0"/>
          <c:cat>
            <c:strRef>
              <c:f>=Sheet1!$A$2:$A$6</c:f>
              <c:strCache>
                <c:ptCount val="5"/>
                <c:pt idx="0">
                  <c:v>H30</c:v>
                </c:pt>
                <c:pt idx="1">
                  <c:v>R1</c:v>
                </c:pt>
                <c:pt idx="2">
                  <c:v>R2</c:v>
                </c:pt>
                <c:pt idx="3">
                  <c:v>R3</c:v>
                </c:pt>
                <c:pt idx="4">
                  <c:v>R4</c:v>
                </c:pt>
              </c:strCache>
            </c:strRef>
          </c:cat>
          <c:val>
            <c:numRef>
              <c:f>=Sheet1!$B$2:$B$6</c:f>
              <c:numCache>
                <c:formatCode>#,##0</c:formatCode>
                <c:ptCount val="5"/>
                <c:pt idx="0">
                  <c:v>43109</c:v>
                </c:pt>
                <c:pt idx="1">
                  <c:v>42710</c:v>
                </c:pt>
                <c:pt idx="2">
                  <c:v>31951</c:v>
                </c:pt>
                <c:pt idx="3">
                  <c:v>36818</c:v>
                </c:pt>
                <c:pt idx="4">
                  <c:v>44076</c:v>
                </c:pt>
              </c:numCache>
            </c:numRef>
          </c:val>
        </c:ser>
        <c:ser>
          <c:idx val="1"/>
          <c:order val="1"/>
          <c:tx>
            <c:strRef>
              <c:f>=Sheet1!$C$1</c:f>
              <c:strCache>
                <c:ptCount val="1"/>
                <c:pt idx="0">
                  <c:v>うち小児科件数</c:v>
                </c:pt>
              </c:strCache>
            </c:strRef>
          </c:tx>
          <c:spPr>
            <a:solidFill>
              <a:schemeClr val="accent2"/>
            </a:solidFill>
            <a:ln>
              <a:noFill/>
            </a:ln>
            <a:effectLst/>
          </c:spPr>
          <c:invertIfNegative val="0"/>
          <c:cat>
            <c:strRef>
              <c:f>=Sheet1!$A$2:$A$6</c:f>
              <c:strCache>
                <c:ptCount val="5"/>
                <c:pt idx="0">
                  <c:v>H30</c:v>
                </c:pt>
                <c:pt idx="1">
                  <c:v>R1</c:v>
                </c:pt>
                <c:pt idx="2">
                  <c:v>R2</c:v>
                </c:pt>
                <c:pt idx="3">
                  <c:v>R3</c:v>
                </c:pt>
                <c:pt idx="4">
                  <c:v>R4</c:v>
                </c:pt>
              </c:strCache>
            </c:strRef>
          </c:cat>
          <c:val>
            <c:numRef>
              <c:f>=Sheet1!$C$2:$C$6</c:f>
              <c:numCache>
                <c:formatCode>#,##0</c:formatCode>
                <c:ptCount val="5"/>
                <c:pt idx="0">
                  <c:v>12182</c:v>
                </c:pt>
                <c:pt idx="1">
                  <c:v>12394</c:v>
                </c:pt>
                <c:pt idx="2">
                  <c:v>6502</c:v>
                </c:pt>
                <c:pt idx="3">
                  <c:v>9247</c:v>
                </c:pt>
                <c:pt idx="4">
                  <c:v>12333</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lineChart>
        <c:grouping val="standard"/>
        <c:varyColors val="0"/>
        <c:ser>
          <c:idx val="2"/>
          <c:order val="2"/>
          <c:tx>
            <c:strRef>
              <c:f>=Sheet1!$D$1</c:f>
              <c:strCache>
                <c:ptCount val="1"/>
                <c:pt idx="0">
                  <c:v>小児科の割合</c:v>
                </c:pt>
              </c:strCache>
            </c:strRef>
          </c:tx>
          <c:spPr>
            <a:noFill/>
            <a:ln w="28575" cap="rnd">
              <a:solidFill>
                <a:schemeClr val="accent3"/>
              </a:solidFill>
              <a:round/>
            </a:ln>
            <a:effectLst/>
          </c:spPr>
          <c:marker>
            <c:symbol val="none"/>
          </c:marker>
          <c:dLbls>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H30</c:v>
                </c:pt>
                <c:pt idx="1">
                  <c:v>R1</c:v>
                </c:pt>
                <c:pt idx="2">
                  <c:v>R2</c:v>
                </c:pt>
                <c:pt idx="3">
                  <c:v>R3</c:v>
                </c:pt>
                <c:pt idx="4">
                  <c:v>R4</c:v>
                </c:pt>
              </c:strCache>
            </c:strRef>
          </c:cat>
          <c:val>
            <c:numRef>
              <c:f>=Sheet1!$D$2:$D$6</c:f>
              <c:numCache>
                <c:formatCode>0.0%</c:formatCode>
                <c:ptCount val="5"/>
                <c:pt idx="0">
                  <c:v>0.28299999999999997</c:v>
                </c:pt>
                <c:pt idx="1">
                  <c:v>0.28999999999999998</c:v>
                </c:pt>
                <c:pt idx="2">
                  <c:v>0.20300000000000001</c:v>
                </c:pt>
                <c:pt idx="3">
                  <c:v>0.251</c:v>
                </c:pt>
                <c:pt idx="4">
                  <c:v>0.28000000000000003</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1"/>
        <c:axId val="12"/>
      </c:lineChart>
      <c:catAx>
        <c:axId val="1"/>
        <c:scaling>
          <c:orientation val="minMax"/>
        </c:scaling>
        <c:delete val="0"/>
        <c:axPos val="b"/>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max val="50000"/>
        </c:scaling>
        <c:delete val="0"/>
        <c:axPos val="l"/>
        <c:majorGridlines>
          <c:spPr>
            <a:noFill/>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majorUnit val="10000"/>
        <c:minorUnit val="2000"/>
      </c:valAx>
      <c:catAx>
        <c:axId val="11"/>
        <c:scaling>
          <c:orientation val="minMax"/>
        </c:scaling>
        <c:delete val="1"/>
        <c:axPos val="b"/>
        <c:numFmt formatCode="0.0%" sourceLinked="1"/>
        <c:majorTickMark val="none"/>
        <c:minorTickMark val="none"/>
        <c:tickLblPos val="nextTo"/>
        <c:txPr>
          <a:bodyPr rot="-60000000" spcFirstLastPara="1" vertOverflow="ellipsis" horzOverflow="overflow" wrap="square" anchor="ctr" anchorCtr="1"/>
          <a:lstStyle/>
          <a:p>
            <a:pPr algn="ctr" rtl="0">
              <a:defRPr lang="ja-JP" altLang="en-US" sz="1000" kern="1200">
                <a:solidFill>
                  <a:schemeClr val="tx1"/>
                </a:solidFill>
                <a:latin typeface="+mn-lt"/>
                <a:ea typeface="+mn-ea"/>
                <a:cs typeface="+mn-cs"/>
              </a:defRPr>
            </a:pPr>
            <a:endParaRPr lang="ja-JP" altLang="en-US" sz="1000" kern="1200">
              <a:solidFill>
                <a:schemeClr val="tx1"/>
              </a:solidFill>
              <a:latin typeface="+mn-lt"/>
              <a:ea typeface="+mn-ea"/>
              <a:cs typeface="+mn-cs"/>
            </a:endParaRPr>
          </a:p>
        </c:txPr>
        <c:crossAx val="12"/>
        <c:crosses val="autoZero"/>
        <c:auto val="1"/>
        <c:lblAlgn val="ctr"/>
        <c:lblOffset val="100"/>
        <c:noMultiLvlLbl val="0"/>
      </c:catAx>
      <c:valAx>
        <c:axId val="12"/>
        <c:scaling>
          <c:orientation val="minMax"/>
          <c:max val="0.3"/>
          <c:min val="0.15"/>
        </c:scaling>
        <c:delete val="0"/>
        <c:axPos val="r"/>
        <c:numFmt formatCode="0%" sourceLinked="0"/>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a:p>
        </c:txPr>
        <c:crossAx val="11"/>
        <c:crosses val="max"/>
        <c:crossBetween val="between"/>
        <c:majorUnit val="5.e-002"/>
        <c:minorUnit val="1.e-002"/>
      </c:valAx>
      <c:dTable>
        <c:showHorzBorder val="1"/>
        <c:showVertBorder val="1"/>
        <c:showOutline val="1"/>
        <c:showKeys val="1"/>
        <c:txPr>
          <a:bodyPr rot="0" spcFirstLastPara="1" vertOverflow="ellipsis" horzOverflow="overflow" wrap="square" anchor="ctr" anchorCtr="1"/>
          <a:lstStyle/>
          <a:p>
            <a:pPr algn="ctr" rtl="0">
              <a:defRPr lang="ja-JP" altLang="en-US" sz="1000" kern="1200">
                <a:solidFill>
                  <a:schemeClr val="tx1"/>
                </a:solidFill>
                <a:latin typeface="+mn-lt"/>
                <a:ea typeface="+mn-ea"/>
                <a:cs typeface="+mn-cs"/>
              </a:defRPr>
            </a:pPr>
            <a:endParaRPr lang="ja-JP" altLang="en-US" sz="1000" kern="1200">
              <a:solidFill>
                <a:schemeClr val="tx1"/>
              </a:solidFill>
              <a:latin typeface="+mn-lt"/>
              <a:ea typeface="+mn-ea"/>
              <a:cs typeface="+mn-cs"/>
            </a:endParaRPr>
          </a:p>
        </c:txPr>
      </c:dTable>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431034482758619e-002"/>
          <c:y val="0.16254416961130741"/>
          <c:w val="0.89008620689655171"/>
          <c:h val="0.61130742049469966"/>
        </c:manualLayout>
      </c:layout>
      <c:lineChart>
        <c:grouping val="standard"/>
        <c:varyColors val="0"/>
        <c:ser>
          <c:idx val="0"/>
          <c:order val="0"/>
          <c:tx>
            <c:strRef>
              <c:f>=Sheet1!$B$1</c:f>
              <c:strCache>
                <c:ptCount val="1"/>
                <c:pt idx="0">
                  <c:v>系列 1</c:v>
                </c:pt>
              </c:strCache>
            </c:strRef>
          </c:tx>
          <c:spPr>
            <a:noFill/>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=Sheet1!$A$2:$A$25</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=Sheet1!$B$2:$B$25</c:f>
              <c:numCache>
                <c:formatCode>0%</c:formatCode>
                <c:ptCount val="24"/>
                <c:pt idx="0" formatCode="0.0%">
                  <c:v>3.5000000000000003e-002</c:v>
                </c:pt>
                <c:pt idx="1">
                  <c:v>3.6</c:v>
                </c:pt>
                <c:pt idx="2">
                  <c:v>2.8</c:v>
                </c:pt>
                <c:pt idx="3">
                  <c:v>1.8</c:v>
                </c:pt>
                <c:pt idx="4">
                  <c:v>1.5</c:v>
                </c:pt>
                <c:pt idx="5">
                  <c:v>1.2</c:v>
                </c:pt>
                <c:pt idx="6">
                  <c:v>1.5</c:v>
                </c:pt>
                <c:pt idx="7">
                  <c:v>1.6</c:v>
                </c:pt>
                <c:pt idx="8">
                  <c:v>2.9</c:v>
                </c:pt>
                <c:pt idx="9">
                  <c:v>3.5</c:v>
                </c:pt>
                <c:pt idx="10">
                  <c:v>1.9</c:v>
                </c:pt>
                <c:pt idx="11">
                  <c:v>2.2000000000000002</c:v>
                </c:pt>
                <c:pt idx="12">
                  <c:v>2.4</c:v>
                </c:pt>
                <c:pt idx="13">
                  <c:v>2.2999999999999998</c:v>
                </c:pt>
                <c:pt idx="14">
                  <c:v>2</c:v>
                </c:pt>
                <c:pt idx="15">
                  <c:v>2.2999999999999998</c:v>
                </c:pt>
                <c:pt idx="16">
                  <c:v>4.2</c:v>
                </c:pt>
                <c:pt idx="17">
                  <c:v>9.4</c:v>
                </c:pt>
                <c:pt idx="18">
                  <c:v>10.6</c:v>
                </c:pt>
                <c:pt idx="19">
                  <c:v>14.8</c:v>
                </c:pt>
                <c:pt idx="20">
                  <c:v>8.9</c:v>
                </c:pt>
                <c:pt idx="21">
                  <c:v>5.6</c:v>
                </c:pt>
                <c:pt idx="22">
                  <c:v>4.9000000000000004</c:v>
                </c:pt>
                <c:pt idx="23">
                  <c:v>4.9000000000000004</c:v>
                </c:pt>
              </c:numCache>
            </c:numRef>
          </c:val>
          <c:smooth val="0"/>
        </c:ser>
        <c:ser>
          <c:idx val="1"/>
          <c:order val="1"/>
          <c:tx>
            <c:strRef>
              <c:f>=Sheet1!$C$1</c:f>
              <c:strCache>
                <c:ptCount val="1"/>
                <c:pt idx="0">
                  <c:v>系列 2</c:v>
                </c:pt>
              </c:strCache>
            </c:strRef>
          </c:tx>
          <c:spPr>
            <a:noFill/>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=Sheet1!$A$2:$A$25</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=Sheet1!$C$2:$C$25</c:f>
              <c:numCache>
                <c:formatCode>0%</c:formatCode>
                <c:ptCount val="24"/>
                <c:pt idx="0">
                  <c:v>1.6</c:v>
                </c:pt>
                <c:pt idx="1">
                  <c:v>1.4</c:v>
                </c:pt>
                <c:pt idx="2">
                  <c:v>1.1000000000000001</c:v>
                </c:pt>
                <c:pt idx="3">
                  <c:v>0.8</c:v>
                </c:pt>
                <c:pt idx="4">
                  <c:v>0.9</c:v>
                </c:pt>
                <c:pt idx="5">
                  <c:v>1.1000000000000001</c:v>
                </c:pt>
                <c:pt idx="6">
                  <c:v>2.2000000000000002</c:v>
                </c:pt>
                <c:pt idx="7">
                  <c:v>5.3</c:v>
                </c:pt>
                <c:pt idx="8">
                  <c:v>11.3</c:v>
                </c:pt>
                <c:pt idx="9">
                  <c:v>11.9</c:v>
                </c:pt>
                <c:pt idx="10">
                  <c:v>8.1999999999999993</c:v>
                </c:pt>
                <c:pt idx="11">
                  <c:v>5.8</c:v>
                </c:pt>
                <c:pt idx="12">
                  <c:v>5.0999999999999996</c:v>
                </c:pt>
                <c:pt idx="13">
                  <c:v>4.8</c:v>
                </c:pt>
                <c:pt idx="14">
                  <c:v>4.7</c:v>
                </c:pt>
                <c:pt idx="15">
                  <c:v>4.0999999999999996</c:v>
                </c:pt>
                <c:pt idx="16">
                  <c:v>3.9</c:v>
                </c:pt>
                <c:pt idx="17">
                  <c:v>5.2</c:v>
                </c:pt>
                <c:pt idx="18">
                  <c:v>4.5</c:v>
                </c:pt>
                <c:pt idx="19">
                  <c:v>3.4</c:v>
                </c:pt>
                <c:pt idx="20">
                  <c:v>3.6</c:v>
                </c:pt>
                <c:pt idx="21">
                  <c:v>2.8</c:v>
                </c:pt>
                <c:pt idx="22">
                  <c:v>4.0999999999999996</c:v>
                </c:pt>
                <c:pt idx="23">
                  <c:v>2</c:v>
                </c:pt>
              </c:numCache>
            </c:numRef>
          </c:val>
          <c:smooth val="0"/>
        </c:ser>
        <c:ser>
          <c:idx val="2"/>
          <c:order val="2"/>
          <c:tx>
            <c:strRef>
              <c:f>=Sheet1!$D$1</c:f>
              <c:strCache>
                <c:ptCount val="1"/>
                <c:pt idx="0">
                  <c:v>列1</c:v>
                </c:pt>
              </c:strCache>
            </c:strRef>
          </c:tx>
          <c:spPr>
            <a:noFill/>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=Sheet1!$A$2:$A$25</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=Sheet1!$D$2:$D$25</c:f>
              <c:numCache>
                <c:formatCode>General</c:formatCode>
                <c:ptCount val="24"/>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0_ " sourceLinked="0"/>
        <c:majorTickMark val="out"/>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37931034482758"/>
          <c:y val="7.3891625615763554e-002"/>
          <c:w val="0.85344827586206895"/>
          <c:h val="0.77832512315270941"/>
        </c:manualLayout>
      </c:layout>
      <c:lineChart>
        <c:grouping val="standard"/>
        <c:varyColors val="0"/>
        <c:ser>
          <c:idx val="0"/>
          <c:order val="0"/>
          <c:tx>
            <c:strRef>
              <c:f>=Sheet1!$B$1</c:f>
              <c:strCache>
                <c:ptCount val="1"/>
                <c:pt idx="0">
                  <c:v>系列 1</c:v>
                </c:pt>
              </c:strCache>
            </c:strRef>
          </c:tx>
          <c:spPr>
            <a:noFill/>
            <a:ln w="28575" cap="rnd">
              <a:solidFill>
                <a:schemeClr val="accent1"/>
              </a:solidFill>
              <a:round/>
            </a:ln>
            <a:effectLst/>
          </c:spPr>
          <c:marker>
            <c:symbol val="circle"/>
            <c:size val="5"/>
            <c:spPr>
              <a:solidFill>
                <a:schemeClr val="accent1"/>
              </a:solidFill>
              <a:ln w="9525">
                <a:solidFill>
                  <a:schemeClr val="accent1"/>
                </a:solidFill>
              </a:ln>
              <a:effectLst/>
            </c:spPr>
          </c:marker>
          <c:dPt>
            <c:idx val="0"/>
            <c:invertIfNegative val="0"/>
            <c:marker>
              <c:symbol val="circle"/>
              <c:size val="5"/>
              <c:spPr>
                <a:solidFill>
                  <a:schemeClr val="accent1"/>
                </a:solidFill>
                <a:ln w="9525">
                  <a:solidFill>
                    <a:schemeClr val="accent1"/>
                  </a:solidFill>
                </a:ln>
                <a:effectLst/>
              </c:spPr>
            </c:marker>
            <c:bubble3D val="0"/>
            <c:spPr>
              <a:noFill/>
              <a:ln w="28575" cap="rnd">
                <a:solidFill>
                  <a:schemeClr val="accent1"/>
                </a:solidFill>
                <a:round/>
              </a:ln>
              <a:effectLst/>
            </c:spPr>
          </c:dPt>
          <c:dPt>
            <c:idx val="1"/>
            <c:invertIfNegative val="0"/>
            <c:marker>
              <c:symbol val="circle"/>
              <c:size val="5"/>
              <c:spPr>
                <a:solidFill>
                  <a:schemeClr val="accent1"/>
                </a:solidFill>
                <a:ln w="9525">
                  <a:solidFill>
                    <a:schemeClr val="accent1"/>
                  </a:solidFill>
                </a:ln>
                <a:effectLst/>
              </c:spPr>
            </c:marker>
            <c:bubble3D val="0"/>
            <c:spPr>
              <a:noFill/>
              <a:ln w="28575" cap="rnd">
                <a:solidFill>
                  <a:schemeClr val="accent1"/>
                </a:solidFill>
                <a:round/>
              </a:ln>
              <a:effectLst/>
            </c:spPr>
          </c:dPt>
          <c:dPt>
            <c:idx val="2"/>
            <c:invertIfNegative val="0"/>
            <c:marker>
              <c:symbol val="circle"/>
              <c:size val="5"/>
              <c:spPr>
                <a:solidFill>
                  <a:schemeClr val="accent1"/>
                </a:solidFill>
                <a:ln w="9525">
                  <a:solidFill>
                    <a:schemeClr val="accent1"/>
                  </a:solidFill>
                </a:ln>
                <a:effectLst/>
              </c:spPr>
            </c:marker>
            <c:bubble3D val="0"/>
            <c:spPr>
              <a:noFill/>
              <a:ln w="28575" cap="rnd">
                <a:solidFill>
                  <a:schemeClr val="accent1"/>
                </a:solidFill>
                <a:round/>
              </a:ln>
              <a:effectLst/>
            </c:spPr>
          </c:dPt>
          <c:dPt>
            <c:idx val="3"/>
            <c:invertIfNegative val="0"/>
            <c:marker>
              <c:symbol val="circle"/>
              <c:size val="5"/>
              <c:spPr>
                <a:solidFill>
                  <a:schemeClr val="accent1"/>
                </a:solidFill>
                <a:ln w="9525">
                  <a:solidFill>
                    <a:schemeClr val="accent1"/>
                  </a:solidFill>
                </a:ln>
                <a:effectLst/>
              </c:spPr>
            </c:marker>
            <c:bubble3D val="0"/>
            <c:spPr>
              <a:noFill/>
              <a:ln w="28575" cap="rnd">
                <a:solidFill>
                  <a:schemeClr val="accent1"/>
                </a:solidFill>
                <a:round/>
              </a:ln>
              <a:effectLst/>
            </c:spPr>
          </c:dPt>
          <c:dLbls>
            <c:dLbl>
              <c:idx val="0"/>
              <c:layout>
                <c:manualLayout>
                  <c:x val="-8.1005068331975738e-003"/>
                  <c:y val="0.10475725017131481"/>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
              <c:layout>
                <c:manualLayout>
                  <c:x val="-1.1691103267264006e-003"/>
                  <c:y val="-2.2066163990985224e-002"/>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2"/>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dLblPos val="r"/>
              <c:showLegendKey val="0"/>
              <c:showVal val="1"/>
              <c:showCatName val="0"/>
              <c:showSerName val="0"/>
              <c:showPercent val="0"/>
              <c:showBubbleSize val="0"/>
            </c:dLbl>
            <c:dLbl>
              <c:idx val="3"/>
              <c:layout>
                <c:manualLayout>
                  <c:x val="-4.2000181011856277e-002"/>
                  <c:y val="-0.13983683074098496"/>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dLblPos val="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=Sheet1!$A$2:$A$6</c:f>
              <c:strCache>
                <c:ptCount val="5"/>
                <c:pt idx="0">
                  <c:v>平成29年</c:v>
                </c:pt>
                <c:pt idx="1">
                  <c:v>平成30年</c:v>
                </c:pt>
                <c:pt idx="2">
                  <c:v>令和元年</c:v>
                </c:pt>
                <c:pt idx="3">
                  <c:v>令和２年</c:v>
                </c:pt>
                <c:pt idx="4">
                  <c:v>令和３年</c:v>
                </c:pt>
              </c:strCache>
            </c:strRef>
          </c:cat>
          <c:val>
            <c:numRef>
              <c:f>=Sheet1!$B$2:$B$6</c:f>
              <c:numCache>
                <c:formatCode>0.0%</c:formatCode>
                <c:ptCount val="5"/>
                <c:pt idx="0">
                  <c:v>0.748</c:v>
                </c:pt>
                <c:pt idx="1">
                  <c:v>0.77200000000000002</c:v>
                </c:pt>
                <c:pt idx="2">
                  <c:v>0.76400000000000001</c:v>
                </c:pt>
                <c:pt idx="3">
                  <c:v>0.73599999999999999</c:v>
                </c:pt>
                <c:pt idx="4">
                  <c:v>0.77600000000000002</c:v>
                </c:pt>
              </c:numCache>
            </c:numRef>
          </c:val>
          <c:smooth val="0"/>
        </c:ser>
        <c:ser>
          <c:idx val="1"/>
          <c:order val="1"/>
          <c:tx>
            <c:strRef>
              <c:f>=Sheet1!$C$1</c:f>
              <c:strCache>
                <c:ptCount val="1"/>
                <c:pt idx="0">
                  <c:v>系列 2</c:v>
                </c:pt>
              </c:strCache>
            </c:strRef>
          </c:tx>
          <c:spPr>
            <a:noFill/>
            <a:ln w="28575" cap="rnd">
              <a:solidFill>
                <a:schemeClr val="accent2"/>
              </a:solidFill>
              <a:round/>
            </a:ln>
            <a:effectLst/>
          </c:spPr>
          <c:marker>
            <c:symbol val="circle"/>
            <c:size val="5"/>
            <c:spPr>
              <a:solidFill>
                <a:schemeClr val="accent2"/>
              </a:solidFill>
              <a:ln w="9525">
                <a:solidFill>
                  <a:schemeClr val="accent2"/>
                </a:solidFill>
              </a:ln>
              <a:effectLst/>
            </c:spPr>
          </c:marker>
          <c:dPt>
            <c:idx val="0"/>
            <c:invertIfNegative val="0"/>
            <c:marker>
              <c:symbol val="circle"/>
              <c:size val="5"/>
              <c:spPr>
                <a:solidFill>
                  <a:schemeClr val="accent2"/>
                </a:solidFill>
                <a:ln w="9525">
                  <a:solidFill>
                    <a:schemeClr val="accent2"/>
                  </a:solidFill>
                </a:ln>
                <a:effectLst/>
              </c:spPr>
            </c:marker>
            <c:bubble3D val="0"/>
            <c:spPr>
              <a:noFill/>
              <a:ln w="28575" cap="rnd">
                <a:solidFill>
                  <a:schemeClr val="accent2"/>
                </a:solidFill>
                <a:round/>
              </a:ln>
              <a:effectLst/>
            </c:spPr>
          </c:dPt>
          <c:dPt>
            <c:idx val="1"/>
            <c:invertIfNegative val="0"/>
            <c:marker>
              <c:symbol val="circle"/>
              <c:size val="5"/>
              <c:spPr>
                <a:solidFill>
                  <a:schemeClr val="accent2"/>
                </a:solidFill>
                <a:ln w="9525">
                  <a:solidFill>
                    <a:schemeClr val="accent2"/>
                  </a:solidFill>
                </a:ln>
                <a:effectLst/>
              </c:spPr>
            </c:marker>
            <c:bubble3D val="0"/>
            <c:spPr>
              <a:noFill/>
              <a:ln w="28575" cap="rnd">
                <a:solidFill>
                  <a:schemeClr val="accent2"/>
                </a:solidFill>
                <a:round/>
              </a:ln>
              <a:effectLst/>
            </c:spPr>
          </c:dPt>
          <c:dPt>
            <c:idx val="2"/>
            <c:invertIfNegative val="0"/>
            <c:marker>
              <c:symbol val="circle"/>
              <c:size val="5"/>
              <c:spPr>
                <a:solidFill>
                  <a:schemeClr val="accent2"/>
                </a:solidFill>
                <a:ln w="9525">
                  <a:solidFill>
                    <a:schemeClr val="accent2"/>
                  </a:solidFill>
                </a:ln>
                <a:effectLst/>
              </c:spPr>
            </c:marker>
            <c:bubble3D val="0"/>
            <c:spPr>
              <a:noFill/>
              <a:ln w="28575" cap="rnd">
                <a:solidFill>
                  <a:schemeClr val="accent2"/>
                </a:solidFill>
                <a:round/>
              </a:ln>
              <a:effectLst/>
            </c:spPr>
          </c:dPt>
          <c:dPt>
            <c:idx val="3"/>
            <c:invertIfNegative val="0"/>
            <c:marker>
              <c:symbol val="circle"/>
              <c:size val="5"/>
              <c:spPr>
                <a:solidFill>
                  <a:schemeClr val="accent2"/>
                </a:solidFill>
                <a:ln w="9525">
                  <a:solidFill>
                    <a:schemeClr val="accent2"/>
                  </a:solidFill>
                </a:ln>
                <a:effectLst/>
              </c:spPr>
            </c:marker>
            <c:bubble3D val="0"/>
            <c:spPr>
              <a:noFill/>
              <a:ln w="28575" cap="rnd">
                <a:solidFill>
                  <a:schemeClr val="accent2"/>
                </a:solidFill>
                <a:round/>
              </a:ln>
              <a:effectLst/>
            </c:spPr>
          </c:dPt>
          <c:dLbls>
            <c:dLbl>
              <c:idx val="0"/>
              <c:layout>
                <c:manualLayout>
                  <c:x val="-4.0428093040094128e-002"/>
                  <c:y val="-0.11244818535614083"/>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
              <c:layout>
                <c:manualLayout>
                  <c:x val="-1.5177844148791746e-002"/>
                  <c:y val="9.278719470411026e-002"/>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2"/>
              <c:layout>
                <c:manualLayout>
                  <c:x val="-4.7039551090596432e-002"/>
                  <c:y val="0.10968335854569902"/>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3"/>
              <c:layout>
                <c:manualLayout>
                  <c:x val="2.0236446737261292e-002"/>
                  <c:y val="7.2561964237228965e-002"/>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dLblPos val="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=Sheet1!$A$2:$A$6</c:f>
              <c:strCache>
                <c:ptCount val="5"/>
                <c:pt idx="0">
                  <c:v>平成29年</c:v>
                </c:pt>
                <c:pt idx="1">
                  <c:v>平成30年</c:v>
                </c:pt>
                <c:pt idx="2">
                  <c:v>令和元年</c:v>
                </c:pt>
                <c:pt idx="3">
                  <c:v>令和２年</c:v>
                </c:pt>
                <c:pt idx="4">
                  <c:v>令和３年</c:v>
                </c:pt>
              </c:strCache>
            </c:strRef>
          </c:cat>
          <c:val>
            <c:numRef>
              <c:f>=Sheet1!$C$2:$C$6</c:f>
              <c:numCache>
                <c:formatCode>0.0%</c:formatCode>
                <c:ptCount val="5"/>
                <c:pt idx="0">
                  <c:v>0.753</c:v>
                </c:pt>
                <c:pt idx="1">
                  <c:v>0.755</c:v>
                </c:pt>
                <c:pt idx="2">
                  <c:v>0.748</c:v>
                </c:pt>
                <c:pt idx="3">
                  <c:v>0.72299999999999998</c:v>
                </c:pt>
                <c:pt idx="4">
                  <c:v>0.73199999999999998</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max val="0.8"/>
          <c:min val="0.7"/>
        </c:scaling>
        <c:delete val="0"/>
        <c:axPos val="l"/>
        <c:majorGridlines>
          <c:spPr>
            <a:noFill/>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withinLinear" id="19">
  <a:schemeClr val="accent6"/>
</cs:colorStyle>
</file>

<file path=word/charts/colors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a="http://schemas.openxmlformats.org/drawingml/2006/main" xmlns:cs="http://schemas.microsoft.com/office/drawing/2012/chartStyle"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a="http://schemas.openxmlformats.org/drawingml/2006/main" xmlns:cs="http://schemas.microsoft.com/office/drawing/2012/chartStyle"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2.xml><?xml version="1.0" encoding="utf-8"?>
<c:userShapes xmlns:c="http://schemas.openxmlformats.org/drawingml/2006/chart">
  <cdr:relSizeAnchor xmlns:cdr="http://schemas.openxmlformats.org/drawingml/2006/chartDrawing">
    <cdr:from>
      <cdr:x>0</cdr:x>
      <cdr:y>6.5750000000000003e-002</cdr:y>
    </cdr:from>
    <cdr:to>
      <cdr:x>0.14874999999999999</cdr:x>
      <cdr:y>0.19700000000000001</cdr:y>
    </cdr:to>
    <cdr:sp macro="" textlink="">
      <cdr:nvSpPr>
        <cdr:cNvPr id="2" name="オブジェクト 1"/>
        <cdr:cNvSpPr>
          <a:spLocks xmlns:a="http://schemas.openxmlformats.org/drawingml/2006/main" noChangeArrowheads="1"/>
        </cdr:cNvSpPr>
      </cdr:nvSpPr>
      <cdr:spPr>
        <a:xfrm xmlns:a="http://schemas.openxmlformats.org/drawingml/2006/main">
          <a:off x="0" y="166670"/>
          <a:ext cx="652598" cy="332708"/>
        </a:xfrm>
        <a:prstGeom xmlns:a="http://schemas.openxmlformats.org/drawingml/2006/main" prst="rect">
          <a:avLst/>
        </a:prstGeom>
        <a:solidFill xmlns:a="http://schemas.openxmlformats.org/drawingml/2006/main">
          <a:srgbClr val="FFFFFF">
            <a:alpha val="0"/>
          </a:srgbClr>
        </a:solidFill>
        <a:ln xmlns:a="http://schemas.openxmlformats.org/drawingml/2006/main">
          <a:miter/>
        </a:ln>
      </cdr:spPr>
      <cdr:txBody>
        <a:bodyPr xmlns:a="http://schemas.openxmlformats.org/drawingml/2006/main" vertOverflow="overflow" horzOverflow="overflow" lIns="74295" tIns="8890" rIns="74295" bIns="8890" upright="1"/>
        <a:lstStyle xmlns:a="http://schemas.openxmlformats.org/drawingml/2006/main"/>
        <a:p xmlns:a="http://schemas.openxmlformats.org/drawingml/2006/main">
          <a:r>
            <a:rPr sz="800"/>
            <a:t>（％）</a:t>
          </a:r>
        </a:p>
      </cdr:txBody>
    </cdr:sp>
  </cdr:relSizeAnchor>
</c:userShap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5114</TotalTime>
  <Pages>22</Pages>
  <Words>668</Words>
  <Characters>12408</Characters>
  <Application>Microsoft Office Word</Application>
  <Lines>14577</Lines>
  <Paragraphs>790</Paragraphs>
  <CharactersWithSpaces>12965</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2024-02-08T05:45:53Z</cp:lastPrinted>
  <dcterms:created xsi:type="dcterms:W3CDTF">2013-01-07T04:42:00Z</dcterms:created>
  <dcterms:modified xsi:type="dcterms:W3CDTF">2024-02-08T11:20:23Z</dcterms:modified>
  <cp:revision>367</cp:revision>
</cp:coreProperties>
</file>