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ind w:firstLine="0"/>
        <w:jc w:val="center"/>
        <w:rPr>
          <w:rFonts w:hint="default"/>
        </w:rPr>
      </w:pPr>
      <w:r>
        <w:rPr>
          <w:rFonts w:hint="default" w:ascii="ＭＳ 明朝" w:hAnsi="ＭＳ 明朝" w:eastAsia="ＭＳ 明朝"/>
          <w:sz w:val="24"/>
        </w:rPr>
        <w:t>高知県工業技術センターの設置及び管理に関する条例施行規則の一部を改正する規則新旧対照表</w:t>
      </w:r>
    </w:p>
    <w:p>
      <w:pPr>
        <w:pStyle w:val="0"/>
        <w:widowControl w:val="0"/>
        <w:ind w:firstLine="0"/>
        <w:jc w:val="both"/>
        <w:rPr>
          <w:rFonts w:hint="default"/>
        </w:rPr>
      </w:pPr>
      <w:r>
        <w:rPr>
          <w:rFonts w:hint="default" w:ascii="ＭＳ 明朝" w:hAnsi="ＭＳ 明朝" w:eastAsia="ＭＳ 明朝"/>
          <w:sz w:val="24"/>
        </w:rPr>
        <w:t>高知県工業技術センターの設置及び管理に関する条例施行規則（平成</w:t>
      </w:r>
      <w:r>
        <w:rPr>
          <w:rFonts w:hint="default" w:ascii="ＭＳ 明朝" w:hAnsi="ＭＳ 明朝" w:eastAsia="ＭＳ 明朝"/>
          <w:sz w:val="24"/>
        </w:rPr>
        <w:t>2</w:t>
      </w:r>
      <w:r>
        <w:rPr>
          <w:rFonts w:hint="default" w:ascii="ＭＳ 明朝" w:hAnsi="ＭＳ 明朝" w:eastAsia="ＭＳ 明朝"/>
          <w:sz w:val="24"/>
        </w:rPr>
        <w:t>年規則第</w:t>
      </w:r>
      <w:r>
        <w:rPr>
          <w:rFonts w:hint="default" w:ascii="ＭＳ 明朝" w:hAnsi="ＭＳ 明朝" w:eastAsia="ＭＳ 明朝"/>
          <w:sz w:val="24"/>
        </w:rPr>
        <w:t>16</w:t>
      </w:r>
      <w:r>
        <w:rPr>
          <w:rFonts w:hint="default" w:ascii="ＭＳ 明朝" w:hAnsi="ＭＳ 明朝" w:eastAsia="ＭＳ 明朝"/>
          <w:sz w:val="24"/>
        </w:rPr>
        <w:t>号）の一部を次のように改正する。</w:t>
      </w:r>
    </w:p>
    <w:p>
      <w:pPr>
        <w:rPr>
          <w:rFonts w:hint="default"/>
          <w:color w:val="auto"/>
        </w:rPr>
        <w:sectPr>
          <w:footerReference r:id="rId5" w:type="default"/>
          <w:type w:val="continuous"/>
          <w:pgSz w:w="16838" w:h="11906" w:orient="landscape"/>
          <w:pgMar w:top="1134" w:right="850" w:bottom="850" w:left="850" w:header="720" w:footer="530" w:gutter="0"/>
          <w:cols w:space="720"/>
          <w:textDirection w:val="lrTb"/>
          <w:docGrid w:type="linesAndChars" w:linePitch="320" w:charSpace="1281"/>
        </w:sectPr>
      </w:pPr>
    </w:p>
    <w:tbl>
      <w:tblPr>
        <w:tblStyle w:val="11"/>
        <w:tblW w:w="15348" w:type="dxa"/>
        <w:tblInd w:w="0" w:type="dxa"/>
        <w:tblBorders>
          <w:top w:val="single" w:color="000000" w:sz="6" w:space="0"/>
          <w:left w:val="single" w:color="000000" w:sz="6" w:space="0"/>
          <w:bottom w:val="single" w:color="000000" w:sz="6" w:space="0"/>
          <w:right w:val="single" w:color="000000" w:sz="6"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7674"/>
        <w:gridCol w:w="7674"/>
      </w:tblGrid>
      <w:tr>
        <w:trPr>
          <w:tblHeader/>
        </w:trPr>
        <w:tc>
          <w:tcPr>
            <w:tcW w:w="7674" w:type="dxa"/>
            <w:tcBorders>
              <w:top w:val="single" w:color="000000" w:sz="6" w:space="0"/>
              <w:left w:val="single" w:color="000000" w:sz="6" w:space="0"/>
              <w:bottom w:val="single" w:color="000000" w:sz="6" w:space="0"/>
              <w:right w:val="single" w:color="000000" w:sz="6" w:space="0"/>
              <w:tl2br w:val="nil"/>
              <w:tr2bl w:val="nil"/>
            </w:tcBorders>
            <w:tcMar>
              <w:top w:w="0" w:type="dxa"/>
              <w:left w:w="105" w:type="dxa"/>
              <w:bottom w:w="0" w:type="dxa"/>
              <w:right w:w="105" w:type="dxa"/>
            </w:tcMar>
            <w:vAlign w:val="center"/>
          </w:tcPr>
          <w:p>
            <w:pPr>
              <w:pStyle w:val="0"/>
              <w:widowControl w:val="0"/>
              <w:ind w:firstLine="0"/>
              <w:jc w:val="center"/>
              <w:rPr>
                <w:rFonts w:hint="default"/>
              </w:rPr>
            </w:pPr>
            <w:r>
              <w:rPr>
                <w:rFonts w:hint="default" w:ascii="ＭＳ 明朝" w:hAnsi="ＭＳ 明朝" w:eastAsia="ＭＳ 明朝"/>
                <w:sz w:val="21"/>
              </w:rPr>
              <w:t>改正後</w:t>
            </w:r>
          </w:p>
        </w:tc>
        <w:tc>
          <w:tcPr>
            <w:tcW w:w="7674" w:type="dxa"/>
            <w:tcBorders>
              <w:top w:val="single" w:color="000000" w:sz="6" w:space="0"/>
              <w:left w:val="single" w:color="auto" w:sz="4" w:space="0"/>
              <w:bottom w:val="single" w:color="000000" w:sz="6" w:space="0"/>
              <w:right w:val="single" w:color="000000" w:sz="6" w:space="0"/>
              <w:tl2br w:val="nil"/>
              <w:tr2bl w:val="nil"/>
            </w:tcBorders>
            <w:tcMar>
              <w:top w:w="0" w:type="dxa"/>
              <w:left w:w="105" w:type="dxa"/>
              <w:bottom w:w="0" w:type="dxa"/>
              <w:right w:w="105" w:type="dxa"/>
            </w:tcMar>
            <w:vAlign w:val="center"/>
          </w:tcPr>
          <w:p>
            <w:pPr>
              <w:pStyle w:val="0"/>
              <w:widowControl w:val="0"/>
              <w:ind w:firstLine="0"/>
              <w:jc w:val="center"/>
              <w:rPr>
                <w:rFonts w:hint="default"/>
              </w:rPr>
            </w:pPr>
            <w:r>
              <w:rPr>
                <w:rFonts w:hint="default" w:ascii="ＭＳ 明朝" w:hAnsi="ＭＳ 明朝" w:eastAsia="ＭＳ 明朝"/>
                <w:sz w:val="21"/>
              </w:rPr>
              <w:t>改正前</w:t>
            </w:r>
          </w:p>
        </w:tc>
      </w:tr>
      <w:tr>
        <w:trPr/>
        <w:tc>
          <w:tcPr>
            <w:tcW w:w="7674" w:type="dxa"/>
            <w:tcBorders>
              <w:top w:val="nil"/>
              <w:left w:val="single" w:color="000000" w:sz="6" w:space="0"/>
              <w:bottom w:val="nil"/>
              <w:right w:val="single" w:color="000000" w:sz="6" w:space="0"/>
              <w:tl2br w:val="nil"/>
              <w:tr2bl w:val="nil"/>
            </w:tcBorders>
            <w:tcMar>
              <w:top w:w="0" w:type="dxa"/>
              <w:left w:w="105" w:type="dxa"/>
              <w:bottom w:w="0" w:type="dxa"/>
              <w:right w:w="105" w:type="dxa"/>
            </w:tcMar>
            <w:vAlign w:val="top"/>
          </w:tcPr>
          <w:p>
            <w:pPr>
              <w:pStyle w:val="0"/>
              <w:keepNext w:val="1"/>
              <w:widowControl w:val="0"/>
              <w:ind w:firstLine="0"/>
              <w:jc w:val="both"/>
              <w:rPr>
                <w:rFonts w:hint="default"/>
              </w:rPr>
            </w:pPr>
            <w:r>
              <w:rPr>
                <w:rFonts w:hint="default" w:ascii="ＭＳ 明朝" w:hAnsi="ＭＳ 明朝" w:eastAsia="ＭＳ 明朝"/>
                <w:sz w:val="21"/>
              </w:rPr>
              <w:t>別表第１（第６条関係）</w:t>
            </w:r>
          </w:p>
        </w:tc>
        <w:tc>
          <w:tcPr>
            <w:tcW w:w="7674" w:type="dxa"/>
            <w:tcBorders>
              <w:top w:val="nil"/>
              <w:left w:val="single" w:color="auto" w:sz="4" w:space="0"/>
              <w:bottom w:val="nil"/>
              <w:right w:val="single" w:color="000000" w:sz="6" w:space="0"/>
              <w:tl2br w:val="nil"/>
              <w:tr2bl w:val="nil"/>
            </w:tcBorders>
            <w:tcMar>
              <w:top w:w="0" w:type="dxa"/>
              <w:left w:w="105" w:type="dxa"/>
              <w:bottom w:w="0" w:type="dxa"/>
              <w:right w:w="105" w:type="dxa"/>
            </w:tcMar>
            <w:vAlign w:val="top"/>
          </w:tcPr>
          <w:p>
            <w:pPr>
              <w:pStyle w:val="0"/>
              <w:keepNext w:val="1"/>
              <w:widowControl w:val="0"/>
              <w:ind w:firstLine="0"/>
              <w:jc w:val="both"/>
              <w:rPr>
                <w:rFonts w:hint="default"/>
              </w:rPr>
            </w:pPr>
            <w:r>
              <w:rPr>
                <w:rFonts w:hint="default" w:ascii="ＭＳ 明朝" w:hAnsi="ＭＳ 明朝" w:eastAsia="ＭＳ 明朝"/>
                <w:sz w:val="21"/>
              </w:rPr>
              <w:t>別表第１（第６条関係）</w:t>
            </w:r>
          </w:p>
        </w:tc>
      </w:tr>
      <w:tr>
        <w:trPr>
          <w:trHeight w:val="925" w:hRule="atLeast"/>
        </w:trPr>
        <w:tc>
          <w:tcPr>
            <w:tcW w:w="7674" w:type="dxa"/>
            <w:tcBorders>
              <w:top w:val="nil"/>
              <w:left w:val="single" w:color="000000" w:sz="6" w:space="0"/>
              <w:bottom w:val="nil"/>
              <w:right w:val="single" w:color="000000" w:sz="6" w:space="0"/>
              <w:tl2br w:val="nil"/>
              <w:tr2bl w:val="nil"/>
            </w:tcBorders>
            <w:tcMar>
              <w:top w:w="90" w:type="dxa"/>
              <w:left w:w="105" w:type="dxa"/>
              <w:bottom w:w="57" w:type="dxa"/>
              <w:right w:w="105" w:type="dxa"/>
            </w:tcMar>
            <w:vAlign w:val="top"/>
          </w:tcPr>
          <w:tbl>
            <w:tblPr>
              <w:tblStyle w:val="11"/>
              <w:tblW w:w="7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Look w:firstRow="1" w:lastRow="0" w:firstColumn="1" w:lastColumn="0" w:noHBand="0" w:noVBand="1" w:val="04A0"/>
            </w:tblPr>
            <w:tblGrid>
              <w:gridCol w:w="1265"/>
              <w:gridCol w:w="2530"/>
              <w:gridCol w:w="1265"/>
              <w:gridCol w:w="2404"/>
            </w:tblGrid>
            <w:tr>
              <w:trPr/>
              <w:tc>
                <w:tcPr>
                  <w:tcW w:w="1265"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spacing w:line="240" w:lineRule="auto"/>
                    <w:ind w:firstLine="0"/>
                    <w:jc w:val="center"/>
                    <w:rPr>
                      <w:rFonts w:hint="eastAsia" w:ascii="ＭＳ 明朝" w:hAnsi="ＭＳ 明朝" w:eastAsia="ＭＳ 明朝"/>
                    </w:rPr>
                  </w:pPr>
                  <w:r>
                    <w:rPr>
                      <w:rFonts w:hint="eastAsia" w:ascii="ＭＳ 明朝" w:hAnsi="ＭＳ 明朝" w:eastAsia="ＭＳ 明朝"/>
                      <w:sz w:val="21"/>
                    </w:rPr>
                    <w:t>区分</w:t>
                  </w:r>
                </w:p>
              </w:tc>
              <w:tc>
                <w:tcPr>
                  <w:tcW w:w="2530"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spacing w:line="240" w:lineRule="auto"/>
                    <w:ind w:firstLine="0"/>
                    <w:jc w:val="center"/>
                    <w:rPr>
                      <w:rFonts w:hint="eastAsia" w:ascii="ＭＳ 明朝" w:hAnsi="ＭＳ 明朝" w:eastAsia="ＭＳ 明朝"/>
                    </w:rPr>
                  </w:pPr>
                  <w:r>
                    <w:rPr>
                      <w:rFonts w:hint="eastAsia" w:ascii="ＭＳ 明朝" w:hAnsi="ＭＳ 明朝" w:eastAsia="ＭＳ 明朝"/>
                      <w:sz w:val="21"/>
                    </w:rPr>
                    <w:t>種別</w:t>
                  </w:r>
                </w:p>
              </w:tc>
              <w:tc>
                <w:tcPr>
                  <w:tcW w:w="1265"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spacing w:line="240" w:lineRule="auto"/>
                    <w:ind w:firstLine="0"/>
                    <w:jc w:val="center"/>
                    <w:rPr>
                      <w:rFonts w:hint="eastAsia" w:ascii="ＭＳ 明朝" w:hAnsi="ＭＳ 明朝" w:eastAsia="ＭＳ 明朝"/>
                    </w:rPr>
                  </w:pPr>
                  <w:r>
                    <w:rPr>
                      <w:rFonts w:hint="eastAsia" w:ascii="ＭＳ 明朝" w:hAnsi="ＭＳ 明朝" w:eastAsia="ＭＳ 明朝"/>
                      <w:sz w:val="21"/>
                    </w:rPr>
                    <w:t>計算単位</w:t>
                  </w:r>
                </w:p>
              </w:tc>
              <w:tc>
                <w:tcPr>
                  <w:tcW w:w="240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spacing w:line="240" w:lineRule="auto"/>
                    <w:ind w:firstLine="0"/>
                    <w:jc w:val="left"/>
                    <w:rPr>
                      <w:rFonts w:hint="eastAsia" w:ascii="ＭＳ 明朝" w:hAnsi="ＭＳ 明朝" w:eastAsia="ＭＳ 明朝"/>
                    </w:rPr>
                  </w:pPr>
                  <w:r>
                    <w:rPr>
                      <w:rFonts w:hint="eastAsia" w:ascii="ＭＳ 明朝" w:hAnsi="ＭＳ 明朝" w:eastAsia="ＭＳ 明朝"/>
                      <w:sz w:val="21"/>
                    </w:rPr>
                    <w:t>計算単位当たりの使用料</w:t>
                  </w:r>
                </w:p>
              </w:tc>
            </w:tr>
            <w:tr>
              <w:trPr>
                <w:trHeight w:val="260" w:hRule="atLeast"/>
              </w:trPr>
              <w:tc>
                <w:tcPr>
                  <w:tcW w:w="7464" w:type="dxa"/>
                  <w:gridSpan w:val="4"/>
                  <w:tcBorders>
                    <w:top w:val="single" w:color="000000" w:sz="4" w:space="0"/>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widowControl w:val="0"/>
                    <w:spacing w:line="240" w:lineRule="auto"/>
                    <w:ind w:firstLine="0"/>
                    <w:jc w:val="left"/>
                    <w:rPr>
                      <w:rFonts w:hint="eastAsia" w:ascii="ＭＳ 明朝" w:hAnsi="ＭＳ 明朝" w:eastAsia="ＭＳ 明朝"/>
                    </w:rPr>
                  </w:pPr>
                  <w:r>
                    <w:rPr>
                      <w:rFonts w:hint="eastAsia" w:ascii="ＭＳ 明朝" w:hAnsi="ＭＳ 明朝" w:eastAsia="ＭＳ 明朝"/>
                      <w:sz w:val="21"/>
                    </w:rPr>
                    <w:t>（略）</w:t>
                  </w:r>
                </w:p>
              </w:tc>
            </w:tr>
            <w:tr>
              <w:trPr/>
              <w:tc>
                <w:tcPr>
                  <w:tcW w:w="1265" w:type="dxa"/>
                  <w:tcBorders>
                    <w:top w:val="single" w:color="000000" w:sz="4" w:space="0"/>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widowControl w:val="0"/>
                    <w:spacing w:line="240" w:lineRule="auto"/>
                    <w:ind w:firstLine="0"/>
                    <w:jc w:val="both"/>
                    <w:rPr>
                      <w:rFonts w:hint="eastAsia" w:ascii="ＭＳ 明朝" w:hAnsi="ＭＳ 明朝" w:eastAsia="ＭＳ 明朝"/>
                    </w:rPr>
                  </w:pPr>
                </w:p>
              </w:tc>
              <w:tc>
                <w:tcPr>
                  <w:tcW w:w="2530" w:type="dxa"/>
                  <w:tcBorders>
                    <w:top w:val="single" w:color="000000" w:sz="4" w:space="0"/>
                    <w:left w:val="single" w:color="000000" w:sz="4" w:space="0"/>
                    <w:bottom w:val="single" w:color="auto" w:sz="18" w:space="0"/>
                    <w:right w:val="single" w:color="000000" w:sz="4" w:space="0"/>
                    <w:tl2br w:val="nil"/>
                    <w:tr2bl w:val="nil"/>
                  </w:tcBorders>
                  <w:tcMar>
                    <w:top w:w="105" w:type="dxa"/>
                    <w:left w:w="105" w:type="dxa"/>
                    <w:bottom w:w="105" w:type="dxa"/>
                    <w:right w:w="105" w:type="dxa"/>
                  </w:tcMar>
                  <w:vAlign w:val="top"/>
                </w:tcPr>
                <w:p>
                  <w:pPr>
                    <w:pStyle w:val="0"/>
                    <w:overflowPunct w:val="0"/>
                    <w:autoSpaceDE w:val="0"/>
                    <w:autoSpaceDN w:val="0"/>
                    <w:spacing w:line="240" w:lineRule="atLeast"/>
                    <w:rPr>
                      <w:rFonts w:hint="default"/>
                    </w:rPr>
                  </w:pPr>
                  <w:r>
                    <w:rPr>
                      <w:rFonts w:hint="eastAsia"/>
                    </w:rPr>
                    <w:t>ＩＣＰ発光分光分析装置</w:t>
                  </w:r>
                </w:p>
              </w:tc>
              <w:tc>
                <w:tcPr>
                  <w:tcW w:w="1265" w:type="dxa"/>
                  <w:tcBorders>
                    <w:top w:val="single" w:color="000000" w:sz="4" w:space="0"/>
                    <w:left w:val="single" w:color="000000" w:sz="4" w:space="0"/>
                    <w:bottom w:val="single" w:color="auto" w:sz="18" w:space="0"/>
                    <w:right w:val="single" w:color="000000" w:sz="4" w:space="0"/>
                    <w:tl2br w:val="nil"/>
                    <w:tr2bl w:val="nil"/>
                  </w:tcBorders>
                  <w:tcMar>
                    <w:top w:w="105" w:type="dxa"/>
                    <w:left w:w="105" w:type="dxa"/>
                    <w:bottom w:w="105" w:type="dxa"/>
                    <w:right w:w="105" w:type="dxa"/>
                  </w:tcMar>
                  <w:vAlign w:val="center"/>
                </w:tcPr>
                <w:p>
                  <w:pPr>
                    <w:pStyle w:val="0"/>
                    <w:overflowPunct w:val="0"/>
                    <w:autoSpaceDE w:val="0"/>
                    <w:autoSpaceDN w:val="0"/>
                    <w:spacing w:line="240" w:lineRule="atLeast"/>
                    <w:rPr>
                      <w:rFonts w:hint="default"/>
                    </w:rPr>
                  </w:pPr>
                  <w:r>
                    <w:rPr>
                      <w:rStyle w:val="17"/>
                      <w:rFonts w:hint="default"/>
                      <w:u w:val="none" w:color="auto"/>
                    </w:rPr>
                    <w:t>１</w:t>
                  </w:r>
                  <w:r>
                    <w:rPr>
                      <w:rStyle w:val="17"/>
                      <w:rFonts w:hint="eastAsia"/>
                      <w:u w:val="none" w:color="auto"/>
                    </w:rPr>
                    <w:t>台</w:t>
                  </w:r>
                </w:p>
              </w:tc>
              <w:tc>
                <w:tcPr>
                  <w:tcW w:w="2404" w:type="dxa"/>
                  <w:tcBorders>
                    <w:top w:val="single" w:color="000000" w:sz="4" w:space="0"/>
                    <w:left w:val="single" w:color="000000" w:sz="4" w:space="0"/>
                    <w:bottom w:val="single" w:color="auto" w:sz="18" w:space="0"/>
                    <w:right w:val="single" w:color="000000" w:sz="4" w:space="0"/>
                    <w:tl2br w:val="nil"/>
                    <w:tr2bl w:val="nil"/>
                  </w:tcBorders>
                  <w:tcMar>
                    <w:top w:w="105" w:type="dxa"/>
                    <w:left w:w="105" w:type="dxa"/>
                    <w:bottom w:w="105" w:type="dxa"/>
                    <w:right w:w="105" w:type="dxa"/>
                  </w:tcMar>
                  <w:vAlign w:val="center"/>
                </w:tcPr>
                <w:p>
                  <w:pPr>
                    <w:pStyle w:val="0"/>
                    <w:overflowPunct w:val="0"/>
                    <w:autoSpaceDE w:val="0"/>
                    <w:autoSpaceDN w:val="0"/>
                    <w:spacing w:line="240" w:lineRule="atLeast"/>
                    <w:rPr>
                      <w:rFonts w:hint="default"/>
                    </w:rPr>
                  </w:pPr>
                  <w:r>
                    <w:rPr>
                      <w:rStyle w:val="17"/>
                      <w:rFonts w:hint="default"/>
                      <w:u w:val="none" w:color="auto"/>
                    </w:rPr>
                    <w:t>１</w:t>
                  </w:r>
                  <w:r>
                    <w:rPr>
                      <w:rStyle w:val="17"/>
                      <w:rFonts w:hint="eastAsia"/>
                      <w:u w:val="none" w:color="auto"/>
                    </w:rPr>
                    <w:t>時間につき</w:t>
                  </w:r>
                  <w:r>
                    <w:rPr>
                      <w:rStyle w:val="17"/>
                      <w:rFonts w:hint="eastAsia"/>
                      <w:u w:val="none" w:color="auto"/>
                    </w:rPr>
                    <w:t>3,930</w:t>
                  </w:r>
                  <w:r>
                    <w:rPr>
                      <w:rStyle w:val="17"/>
                      <w:rFonts w:hint="eastAsia"/>
                      <w:u w:val="none" w:color="auto"/>
                    </w:rPr>
                    <w:t>円</w:t>
                  </w:r>
                </w:p>
              </w:tc>
            </w:tr>
            <w:tr>
              <w:trPr/>
              <w:tc>
                <w:tcPr>
                  <w:tcW w:w="1265" w:type="dxa"/>
                  <w:tcBorders>
                    <w:top w:val="nil"/>
                    <w:left w:val="single" w:color="auto" w:sz="4" w:space="0"/>
                    <w:bottom w:val="nil"/>
                    <w:right w:val="single" w:color="auto" w:sz="18" w:space="0"/>
                    <w:tl2br w:val="nil"/>
                    <w:tr2bl w:val="nil"/>
                  </w:tcBorders>
                  <w:tcMar>
                    <w:top w:w="105" w:type="dxa"/>
                    <w:left w:w="105" w:type="dxa"/>
                    <w:bottom w:w="105" w:type="dxa"/>
                    <w:right w:w="105" w:type="dxa"/>
                  </w:tcMar>
                  <w:vAlign w:val="top"/>
                </w:tcPr>
                <w:p>
                  <w:pPr>
                    <w:pStyle w:val="0"/>
                    <w:widowControl w:val="0"/>
                    <w:spacing w:line="240" w:lineRule="auto"/>
                    <w:ind w:firstLine="0"/>
                    <w:jc w:val="both"/>
                    <w:rPr>
                      <w:rFonts w:hint="eastAsia" w:ascii="ＭＳ 明朝" w:hAnsi="ＭＳ 明朝" w:eastAsia="ＭＳ 明朝"/>
                    </w:rPr>
                  </w:pPr>
                </w:p>
              </w:tc>
              <w:tc>
                <w:tcPr>
                  <w:tcW w:w="2530" w:type="dxa"/>
                  <w:tcBorders>
                    <w:top w:val="single" w:color="auto" w:sz="18" w:space="0"/>
                    <w:left w:val="single" w:color="auto" w:sz="18" w:space="0"/>
                    <w:bottom w:val="single" w:color="auto" w:sz="18" w:space="0"/>
                    <w:right w:val="single" w:color="000000" w:sz="4" w:space="0"/>
                    <w:tl2br w:val="nil"/>
                    <w:tr2bl w:val="nil"/>
                  </w:tcBorders>
                  <w:tcMar>
                    <w:top w:w="105" w:type="dxa"/>
                    <w:left w:w="105" w:type="dxa"/>
                    <w:bottom w:w="105" w:type="dxa"/>
                    <w:right w:w="105" w:type="dxa"/>
                  </w:tcMar>
                  <w:vAlign w:val="top"/>
                </w:tcPr>
                <w:p>
                  <w:pPr>
                    <w:pStyle w:val="0"/>
                    <w:overflowPunct w:val="0"/>
                    <w:autoSpaceDE w:val="0"/>
                    <w:autoSpaceDN w:val="0"/>
                    <w:spacing w:line="240" w:lineRule="atLeast"/>
                    <w:rPr>
                      <w:rFonts w:hint="default"/>
                      <w:u w:val="single" w:color="auto"/>
                    </w:rPr>
                  </w:pPr>
                  <w:r>
                    <w:rPr>
                      <w:rFonts w:hint="eastAsia"/>
                      <w:u w:val="single" w:color="auto"/>
                    </w:rPr>
                    <w:t>トリプル四重極ＩＣＰ－ＭＳ</w:t>
                  </w:r>
                </w:p>
              </w:tc>
              <w:tc>
                <w:tcPr>
                  <w:tcW w:w="1265" w:type="dxa"/>
                  <w:tcBorders>
                    <w:top w:val="single" w:color="auto" w:sz="18" w:space="0"/>
                    <w:left w:val="single" w:color="000000" w:sz="4" w:space="0"/>
                    <w:bottom w:val="single" w:color="auto" w:sz="18" w:space="0"/>
                    <w:right w:val="single" w:color="000000" w:sz="4" w:space="0"/>
                    <w:tl2br w:val="nil"/>
                    <w:tr2bl w:val="nil"/>
                  </w:tcBorders>
                  <w:tcMar>
                    <w:top w:w="105" w:type="dxa"/>
                    <w:left w:w="105" w:type="dxa"/>
                    <w:bottom w:w="105" w:type="dxa"/>
                    <w:right w:w="105" w:type="dxa"/>
                  </w:tcMar>
                  <w:vAlign w:val="center"/>
                </w:tcPr>
                <w:p>
                  <w:pPr>
                    <w:pStyle w:val="0"/>
                    <w:overflowPunct w:val="0"/>
                    <w:autoSpaceDE w:val="0"/>
                    <w:autoSpaceDN w:val="0"/>
                    <w:spacing w:line="240" w:lineRule="atLeast"/>
                    <w:rPr>
                      <w:rFonts w:hint="default"/>
                      <w:u w:val="single" w:color="auto"/>
                    </w:rPr>
                  </w:pPr>
                  <w:r>
                    <w:rPr>
                      <w:rStyle w:val="17"/>
                      <w:rFonts w:hint="default"/>
                      <w:u w:val="single" w:color="auto"/>
                    </w:rPr>
                    <w:t>１</w:t>
                  </w:r>
                  <w:r>
                    <w:rPr>
                      <w:rStyle w:val="17"/>
                      <w:rFonts w:hint="eastAsia"/>
                      <w:u w:val="single" w:color="auto"/>
                    </w:rPr>
                    <w:t>台</w:t>
                  </w:r>
                </w:p>
              </w:tc>
              <w:tc>
                <w:tcPr>
                  <w:tcW w:w="2404" w:type="dxa"/>
                  <w:tcBorders>
                    <w:top w:val="single" w:color="auto" w:sz="18" w:space="0"/>
                    <w:left w:val="single" w:color="000000" w:sz="4" w:space="0"/>
                    <w:bottom w:val="single" w:color="auto" w:sz="18" w:space="0"/>
                    <w:right w:val="single" w:color="auto" w:sz="18" w:space="0"/>
                    <w:tl2br w:val="nil"/>
                    <w:tr2bl w:val="nil"/>
                  </w:tcBorders>
                  <w:tcMar>
                    <w:top w:w="105" w:type="dxa"/>
                    <w:left w:w="105" w:type="dxa"/>
                    <w:bottom w:w="105" w:type="dxa"/>
                    <w:right w:w="105" w:type="dxa"/>
                  </w:tcMar>
                  <w:vAlign w:val="center"/>
                </w:tcPr>
                <w:p>
                  <w:pPr>
                    <w:pStyle w:val="0"/>
                    <w:overflowPunct w:val="0"/>
                    <w:autoSpaceDE w:val="0"/>
                    <w:autoSpaceDN w:val="0"/>
                    <w:spacing w:line="240" w:lineRule="atLeast"/>
                    <w:rPr>
                      <w:rFonts w:hint="default"/>
                      <w:u w:val="single" w:color="auto"/>
                    </w:rPr>
                  </w:pPr>
                  <w:r>
                    <w:rPr>
                      <w:rStyle w:val="17"/>
                      <w:rFonts w:hint="eastAsia"/>
                      <w:u w:val="single" w:color="auto"/>
                    </w:rPr>
                    <w:t>１時間につき</w:t>
                  </w:r>
                  <w:r>
                    <w:rPr>
                      <w:rStyle w:val="17"/>
                      <w:rFonts w:hint="eastAsia"/>
                      <w:u w:val="single" w:color="auto"/>
                    </w:rPr>
                    <w:t>6,110</w:t>
                  </w:r>
                  <w:r>
                    <w:rPr>
                      <w:rStyle w:val="17"/>
                      <w:rFonts w:hint="eastAsia"/>
                      <w:u w:val="single" w:color="auto"/>
                    </w:rPr>
                    <w:t>円</w:t>
                  </w:r>
                </w:p>
              </w:tc>
            </w:tr>
            <w:tr>
              <w:trPr/>
              <w:tc>
                <w:tcPr>
                  <w:tcW w:w="1265" w:type="dxa"/>
                  <w:tcBorders>
                    <w:top w:val="nil"/>
                    <w:left w:val="single" w:color="auto" w:sz="4" w:space="0"/>
                    <w:bottom w:val="nil"/>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30" w:type="dxa"/>
                  <w:tcBorders>
                    <w:top w:val="single" w:color="auto" w:sz="18" w:space="0"/>
                    <w:left w:val="single" w:color="auto" w:sz="4" w:space="0"/>
                    <w:bottom w:val="single" w:color="auto"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天然高分子用高速液体クロマトグラフ</w:t>
                  </w:r>
                </w:p>
              </w:tc>
              <w:tc>
                <w:tcPr>
                  <w:tcW w:w="1265" w:type="dxa"/>
                  <w:tcBorders>
                    <w:top w:val="single" w:color="auto" w:sz="18" w:space="0"/>
                    <w:left w:val="single" w:color="000000" w:sz="4" w:space="0"/>
                    <w:bottom w:val="single" w:color="auto" w:sz="4" w:space="0"/>
                    <w:right w:val="single" w:color="000000" w:sz="4" w:space="0"/>
                    <w:tl2br w:val="nil"/>
                    <w:tr2bl w:val="nil"/>
                  </w:tcBorders>
                  <w:tcMar>
                    <w:top w:w="105" w:type="dxa"/>
                    <w:left w:w="105" w:type="dxa"/>
                    <w:bottom w:w="105" w:type="dxa"/>
                    <w:right w:w="105" w:type="dxa"/>
                  </w:tcMar>
                  <w:vAlign w:val="center"/>
                </w:tcPr>
                <w:p>
                  <w:pPr>
                    <w:pStyle w:val="0"/>
                    <w:rPr>
                      <w:rFonts w:hint="eastAsia"/>
                    </w:rPr>
                  </w:pPr>
                  <w:r>
                    <w:rPr>
                      <w:rFonts w:hint="eastAsia"/>
                    </w:rPr>
                    <w:t>１台</w:t>
                  </w:r>
                </w:p>
              </w:tc>
              <w:tc>
                <w:tcPr>
                  <w:tcW w:w="2404" w:type="dxa"/>
                  <w:tcBorders>
                    <w:top w:val="single" w:color="auto" w:sz="18" w:space="0"/>
                    <w:left w:val="single" w:color="000000"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rPr>
                    <w:t>１時間につき</w:t>
                  </w:r>
                  <w:r>
                    <w:rPr>
                      <w:rFonts w:hint="eastAsia"/>
                    </w:rPr>
                    <w:t>2,350</w:t>
                  </w:r>
                  <w:r>
                    <w:rPr>
                      <w:rFonts w:hint="eastAsia"/>
                    </w:rPr>
                    <w:t>円</w:t>
                  </w:r>
                </w:p>
              </w:tc>
            </w:tr>
            <w:tr>
              <w:trPr/>
              <w:tc>
                <w:tcPr>
                  <w:tcW w:w="7464" w:type="dxa"/>
                  <w:gridSpan w:val="4"/>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widowControl w:val="0"/>
                    <w:spacing w:line="240" w:lineRule="auto"/>
                    <w:ind w:firstLine="0"/>
                    <w:jc w:val="left"/>
                    <w:rPr>
                      <w:rFonts w:hint="eastAsia" w:ascii="ＭＳ 明朝" w:hAnsi="ＭＳ 明朝" w:eastAsia="ＭＳ 明朝"/>
                    </w:rPr>
                  </w:pPr>
                  <w:r>
                    <w:rPr>
                      <w:rFonts w:hint="eastAsia" w:ascii="ＭＳ 明朝" w:hAnsi="ＭＳ 明朝" w:eastAsia="ＭＳ 明朝"/>
                      <w:sz w:val="21"/>
                    </w:rPr>
                    <w:t>（略）</w:t>
                  </w:r>
                </w:p>
              </w:tc>
            </w:tr>
            <w:tr>
              <w:trPr>
                <w:trHeight w:val="230" w:hRule="atLeast"/>
              </w:trPr>
              <w:tc>
                <w:tcPr>
                  <w:tcW w:w="1265" w:type="dxa"/>
                  <w:tcBorders>
                    <w:top w:val="nil"/>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widowControl w:val="0"/>
                    <w:spacing w:line="240" w:lineRule="auto"/>
                    <w:ind w:firstLine="0"/>
                    <w:jc w:val="both"/>
                    <w:rPr>
                      <w:rFonts w:hint="eastAsia" w:ascii="ＭＳ 明朝" w:hAnsi="ＭＳ 明朝" w:eastAsia="ＭＳ 明朝"/>
                    </w:rPr>
                  </w:pPr>
                </w:p>
              </w:tc>
              <w:tc>
                <w:tcPr>
                  <w:tcW w:w="2530" w:type="dxa"/>
                  <w:tcBorders>
                    <w:top w:val="single" w:color="000000" w:sz="4" w:space="0"/>
                    <w:left w:val="single" w:color="000000" w:sz="4" w:space="0"/>
                    <w:bottom w:val="single" w:color="000000" w:sz="2" w:space="0"/>
                    <w:right w:val="single" w:color="000000" w:sz="4" w:space="0"/>
                    <w:tl2br w:val="nil"/>
                    <w:tr2bl w:val="nil"/>
                  </w:tcBorders>
                  <w:tcMar>
                    <w:top w:w="105" w:type="dxa"/>
                    <w:left w:w="105" w:type="dxa"/>
                    <w:bottom w:w="105" w:type="dxa"/>
                    <w:right w:w="105" w:type="dxa"/>
                  </w:tcMar>
                  <w:vAlign w:val="top"/>
                </w:tcPr>
                <w:p>
                  <w:pPr>
                    <w:pStyle w:val="0"/>
                    <w:overflowPunct w:val="0"/>
                    <w:autoSpaceDE w:val="0"/>
                    <w:autoSpaceDN w:val="0"/>
                    <w:spacing w:line="240" w:lineRule="atLeast"/>
                    <w:rPr>
                      <w:rFonts w:hint="default"/>
                    </w:rPr>
                  </w:pPr>
                  <w:r>
                    <w:rPr>
                      <w:rFonts w:hint="eastAsia"/>
                    </w:rPr>
                    <w:t>エネルギー分散型Ｘ線分析装置（ＳＥＭ使用を含む。）</w:t>
                  </w:r>
                </w:p>
              </w:tc>
              <w:tc>
                <w:tcPr>
                  <w:tcW w:w="1265" w:type="dxa"/>
                  <w:tcBorders>
                    <w:top w:val="single" w:color="000000" w:sz="4" w:space="0"/>
                    <w:left w:val="single" w:color="000000" w:sz="4" w:space="0"/>
                    <w:bottom w:val="single" w:color="000000" w:sz="2" w:space="0"/>
                    <w:right w:val="single" w:color="000000" w:sz="4" w:space="0"/>
                    <w:tl2br w:val="nil"/>
                    <w:tr2bl w:val="nil"/>
                  </w:tcBorders>
                  <w:tcMar>
                    <w:top w:w="105" w:type="dxa"/>
                    <w:left w:w="105" w:type="dxa"/>
                    <w:bottom w:w="105" w:type="dxa"/>
                    <w:right w:w="105" w:type="dxa"/>
                  </w:tcMar>
                  <w:vAlign w:val="center"/>
                </w:tcPr>
                <w:p>
                  <w:pPr>
                    <w:pStyle w:val="0"/>
                    <w:overflowPunct w:val="0"/>
                    <w:autoSpaceDE w:val="0"/>
                    <w:autoSpaceDN w:val="0"/>
                    <w:spacing w:line="240" w:lineRule="atLeast"/>
                    <w:rPr>
                      <w:rFonts w:hint="default"/>
                    </w:rPr>
                  </w:pPr>
                  <w:r>
                    <w:rPr>
                      <w:rStyle w:val="17"/>
                      <w:rFonts w:hint="default"/>
                      <w:u w:val="none" w:color="auto"/>
                    </w:rPr>
                    <w:t>１</w:t>
                  </w:r>
                  <w:r>
                    <w:rPr>
                      <w:rStyle w:val="17"/>
                      <w:rFonts w:hint="eastAsia"/>
                      <w:u w:val="none" w:color="auto"/>
                    </w:rPr>
                    <w:t>台</w:t>
                  </w:r>
                </w:p>
              </w:tc>
              <w:tc>
                <w:tcPr>
                  <w:tcW w:w="2404" w:type="dxa"/>
                  <w:tcBorders>
                    <w:top w:val="single" w:color="000000" w:sz="4" w:space="0"/>
                    <w:left w:val="single" w:color="000000" w:sz="4" w:space="0"/>
                    <w:bottom w:val="single" w:color="000000" w:sz="2" w:space="0"/>
                    <w:right w:val="single" w:color="000000" w:sz="4" w:space="0"/>
                    <w:tl2br w:val="nil"/>
                    <w:tr2bl w:val="nil"/>
                  </w:tcBorders>
                  <w:tcMar>
                    <w:top w:w="105" w:type="dxa"/>
                    <w:left w:w="105" w:type="dxa"/>
                    <w:bottom w:w="105" w:type="dxa"/>
                    <w:right w:w="105" w:type="dxa"/>
                  </w:tcMar>
                  <w:vAlign w:val="center"/>
                </w:tcPr>
                <w:p>
                  <w:pPr>
                    <w:pStyle w:val="0"/>
                    <w:overflowPunct w:val="0"/>
                    <w:autoSpaceDE w:val="0"/>
                    <w:autoSpaceDN w:val="0"/>
                    <w:spacing w:line="240" w:lineRule="atLeast"/>
                    <w:rPr>
                      <w:rFonts w:hint="default"/>
                    </w:rPr>
                  </w:pPr>
                  <w:r>
                    <w:rPr>
                      <w:rStyle w:val="17"/>
                      <w:rFonts w:hint="eastAsia"/>
                      <w:u w:val="none" w:color="auto"/>
                    </w:rPr>
                    <w:t>１時間につき</w:t>
                  </w:r>
                  <w:r>
                    <w:rPr>
                      <w:rStyle w:val="17"/>
                      <w:rFonts w:hint="eastAsia"/>
                      <w:u w:val="none" w:color="auto"/>
                    </w:rPr>
                    <w:t>3,530</w:t>
                  </w:r>
                  <w:r>
                    <w:rPr>
                      <w:rStyle w:val="17"/>
                      <w:rFonts w:hint="eastAsia"/>
                      <w:u w:val="none" w:color="auto"/>
                    </w:rPr>
                    <w:t>円</w:t>
                  </w:r>
                </w:p>
              </w:tc>
            </w:tr>
            <w:tr>
              <w:trPr>
                <w:trHeight w:val="230" w:hRule="atLeast"/>
              </w:trPr>
              <w:tc>
                <w:tcPr>
                  <w:tcW w:w="1265" w:type="dxa"/>
                  <w:tcBorders>
                    <w:top w:val="nil"/>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ascii="ＭＳ 明朝" w:hAnsi="ＭＳ 明朝" w:eastAsia="ＭＳ 明朝"/>
                    </w:rPr>
                  </w:pPr>
                </w:p>
              </w:tc>
              <w:tc>
                <w:tcPr>
                  <w:tcW w:w="2530" w:type="dxa"/>
                  <w:tcBorders>
                    <w:top w:val="single" w:color="000000" w:sz="2"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燃焼―イオンクロマトグラフ装置</w:t>
                  </w:r>
                </w:p>
              </w:tc>
              <w:tc>
                <w:tcPr>
                  <w:tcW w:w="1265" w:type="dxa"/>
                  <w:tcBorders>
                    <w:top w:val="single" w:color="000000" w:sz="2"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rPr>
                      <w:rFonts w:hint="eastAsia"/>
                    </w:rPr>
                  </w:pPr>
                  <w:r>
                    <w:rPr>
                      <w:rFonts w:hint="eastAsia"/>
                    </w:rPr>
                    <w:t>１</w:t>
                  </w:r>
                  <w:r>
                    <w:rPr>
                      <w:rStyle w:val="17"/>
                      <w:rFonts w:hint="eastAsia"/>
                      <w:u w:val="none" w:color="auto"/>
                    </w:rPr>
                    <w:t>台</w:t>
                  </w:r>
                </w:p>
              </w:tc>
              <w:tc>
                <w:tcPr>
                  <w:tcW w:w="2404" w:type="dxa"/>
                  <w:tcBorders>
                    <w:top w:val="single" w:color="000000" w:sz="2"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rPr>
                      <w:rFonts w:hint="eastAsia"/>
                    </w:rPr>
                  </w:pPr>
                  <w:r>
                    <w:rPr>
                      <w:rFonts w:hint="eastAsia"/>
                    </w:rPr>
                    <w:t>１時間につき</w:t>
                  </w:r>
                  <w:r>
                    <w:rPr>
                      <w:rFonts w:hint="eastAsia"/>
                    </w:rPr>
                    <w:t>2,330</w:t>
                  </w:r>
                  <w:r>
                    <w:rPr>
                      <w:rFonts w:hint="eastAsia"/>
                    </w:rPr>
                    <w:t>円</w:t>
                  </w:r>
                </w:p>
              </w:tc>
            </w:tr>
            <w:tr>
              <w:trPr>
                <w:trHeight w:val="755" w:hRule="atLeast"/>
              </w:trPr>
              <w:tc>
                <w:tcPr>
                  <w:tcW w:w="7464" w:type="dxa"/>
                  <w:gridSpan w:val="4"/>
                  <w:tcBorders>
                    <w:top w:val="nil"/>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ascii="ＭＳ 明朝" w:hAnsi="ＭＳ 明朝" w:eastAsia="ＭＳ 明朝"/>
                      <w:sz w:val="21"/>
                    </w:rPr>
                    <w:t>（略）</w:t>
                  </w:r>
                </w:p>
                <w:p>
                  <w:pPr>
                    <w:pStyle w:val="0"/>
                    <w:rPr>
                      <w:rFonts w:hint="eastAsia"/>
                    </w:rPr>
                  </w:pPr>
                </w:p>
                <w:p>
                  <w:pPr>
                    <w:pStyle w:val="0"/>
                    <w:rPr>
                      <w:rFonts w:hint="eastAsia"/>
                    </w:rPr>
                  </w:pPr>
                </w:p>
              </w:tc>
            </w:tr>
            <w:tr>
              <w:trPr>
                <w:trHeight w:val="230" w:hRule="atLeast"/>
              </w:trPr>
              <w:tc>
                <w:tcPr>
                  <w:tcW w:w="1265" w:type="dxa"/>
                  <w:tcBorders>
                    <w:top w:val="single" w:color="000000" w:sz="4" w:space="0"/>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2530" w:type="dxa"/>
                  <w:tcBorders>
                    <w:top w:val="single" w:color="000000" w:sz="4" w:space="0"/>
                    <w:left w:val="single" w:color="000000" w:sz="4" w:space="0"/>
                    <w:bottom w:val="single" w:color="000000" w:sz="18"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ポータブル画像解析装置</w:t>
                  </w:r>
                </w:p>
              </w:tc>
              <w:tc>
                <w:tcPr>
                  <w:tcW w:w="1265" w:type="dxa"/>
                  <w:tcBorders>
                    <w:top w:val="single" w:color="000000" w:sz="4" w:space="0"/>
                    <w:left w:val="single" w:color="000000" w:sz="4" w:space="0"/>
                    <w:bottom w:val="single" w:color="000000" w:sz="18" w:space="0"/>
                    <w:right w:val="single" w:color="000000" w:sz="4" w:space="0"/>
                    <w:tl2br w:val="nil"/>
                    <w:tr2bl w:val="nil"/>
                  </w:tcBorders>
                  <w:tcMar>
                    <w:top w:w="105" w:type="dxa"/>
                    <w:left w:w="105" w:type="dxa"/>
                    <w:bottom w:w="105" w:type="dxa"/>
                    <w:right w:w="105" w:type="dxa"/>
                  </w:tcMar>
                  <w:vAlign w:val="center"/>
                </w:tcPr>
                <w:p>
                  <w:pPr>
                    <w:pStyle w:val="0"/>
                    <w:rPr>
                      <w:rFonts w:hint="eastAsia"/>
                    </w:rPr>
                  </w:pPr>
                  <w:r>
                    <w:rPr>
                      <w:rFonts w:hint="eastAsia"/>
                    </w:rPr>
                    <w:t>１</w:t>
                  </w:r>
                  <w:r>
                    <w:rPr>
                      <w:rStyle w:val="17"/>
                      <w:rFonts w:hint="eastAsia"/>
                      <w:u w:val="none" w:color="auto"/>
                    </w:rPr>
                    <w:t>台</w:t>
                  </w:r>
                </w:p>
              </w:tc>
              <w:tc>
                <w:tcPr>
                  <w:tcW w:w="2404" w:type="dxa"/>
                  <w:tcBorders>
                    <w:top w:val="single" w:color="000000" w:sz="4" w:space="0"/>
                    <w:left w:val="single" w:color="000000" w:sz="4" w:space="0"/>
                    <w:bottom w:val="single" w:color="000000" w:sz="18" w:space="0"/>
                    <w:right w:val="single" w:color="000000" w:sz="4" w:space="0"/>
                    <w:tl2br w:val="nil"/>
                    <w:tr2bl w:val="nil"/>
                  </w:tcBorders>
                  <w:tcMar>
                    <w:top w:w="105" w:type="dxa"/>
                    <w:left w:w="105" w:type="dxa"/>
                    <w:bottom w:w="105" w:type="dxa"/>
                    <w:right w:w="105" w:type="dxa"/>
                  </w:tcMar>
                  <w:vAlign w:val="center"/>
                </w:tcPr>
                <w:p>
                  <w:pPr>
                    <w:pStyle w:val="0"/>
                    <w:rPr>
                      <w:rFonts w:hint="eastAsia"/>
                    </w:rPr>
                  </w:pPr>
                  <w:r>
                    <w:rPr>
                      <w:rFonts w:hint="eastAsia"/>
                    </w:rPr>
                    <w:t>１時間につき</w:t>
                  </w:r>
                  <w:r>
                    <w:rPr>
                      <w:rFonts w:hint="eastAsia"/>
                    </w:rPr>
                    <w:t xml:space="preserve">  790</w:t>
                  </w:r>
                  <w:r>
                    <w:rPr>
                      <w:rFonts w:hint="eastAsia"/>
                    </w:rPr>
                    <w:t>円</w:t>
                  </w:r>
                </w:p>
              </w:tc>
            </w:tr>
            <w:tr>
              <w:trPr>
                <w:trHeight w:val="230" w:hRule="atLeast"/>
              </w:trPr>
              <w:tc>
                <w:tcPr>
                  <w:tcW w:w="1265" w:type="dxa"/>
                  <w:tcBorders>
                    <w:top w:val="nil"/>
                    <w:left w:val="single" w:color="000000" w:sz="4" w:space="0"/>
                    <w:bottom w:val="nil"/>
                    <w:right w:val="single" w:color="000000" w:sz="18" w:space="0"/>
                    <w:tl2br w:val="nil"/>
                    <w:tr2bl w:val="nil"/>
                  </w:tcBorders>
                  <w:tcMar>
                    <w:top w:w="105" w:type="dxa"/>
                    <w:left w:w="105" w:type="dxa"/>
                    <w:bottom w:w="105" w:type="dxa"/>
                    <w:right w:w="105" w:type="dxa"/>
                  </w:tcMar>
                  <w:vAlign w:val="top"/>
                </w:tcPr>
                <w:p>
                  <w:pPr>
                    <w:pStyle w:val="0"/>
                    <w:rPr>
                      <w:rFonts w:hint="eastAsia"/>
                    </w:rPr>
                  </w:pPr>
                </w:p>
              </w:tc>
              <w:tc>
                <w:tcPr>
                  <w:tcW w:w="2530" w:type="dxa"/>
                  <w:tcBorders>
                    <w:top w:val="single" w:color="000000" w:sz="18" w:space="0"/>
                    <w:left w:val="single" w:color="000000" w:sz="18" w:space="0"/>
                    <w:bottom w:val="single" w:color="000000" w:sz="2" w:space="0"/>
                    <w:right w:val="single" w:color="000000" w:sz="2" w:space="0"/>
                    <w:tl2br w:val="nil"/>
                    <w:tr2bl w:val="nil"/>
                  </w:tcBorders>
                  <w:tcMar>
                    <w:top w:w="105" w:type="dxa"/>
                    <w:left w:w="105" w:type="dxa"/>
                    <w:bottom w:w="105" w:type="dxa"/>
                    <w:right w:w="105" w:type="dxa"/>
                  </w:tcMar>
                  <w:vAlign w:val="top"/>
                </w:tcPr>
                <w:p>
                  <w:pPr>
                    <w:pStyle w:val="0"/>
                    <w:rPr>
                      <w:rFonts w:hint="eastAsia"/>
                      <w:u w:val="single" w:color="auto"/>
                    </w:rPr>
                  </w:pPr>
                  <w:r>
                    <w:rPr>
                      <w:rFonts w:hint="eastAsia"/>
                      <w:u w:val="single" w:color="auto"/>
                    </w:rPr>
                    <w:t>自動セルカウンター</w:t>
                  </w:r>
                </w:p>
              </w:tc>
              <w:tc>
                <w:tcPr>
                  <w:tcW w:w="1265" w:type="dxa"/>
                  <w:tcBorders>
                    <w:top w:val="single" w:color="000000" w:sz="18" w:space="0"/>
                    <w:left w:val="single" w:color="000000" w:sz="2" w:space="0"/>
                    <w:bottom w:val="single" w:color="000000" w:sz="2" w:space="0"/>
                    <w:right w:val="single" w:color="000000" w:sz="2" w:space="0"/>
                    <w:tl2br w:val="nil"/>
                    <w:tr2bl w:val="nil"/>
                  </w:tcBorders>
                  <w:tcMar>
                    <w:top w:w="105" w:type="dxa"/>
                    <w:left w:w="105" w:type="dxa"/>
                    <w:bottom w:w="105" w:type="dxa"/>
                    <w:right w:w="105" w:type="dxa"/>
                  </w:tcMar>
                  <w:vAlign w:val="center"/>
                </w:tcPr>
                <w:p>
                  <w:pPr>
                    <w:pStyle w:val="0"/>
                    <w:rPr>
                      <w:rFonts w:hint="eastAsia"/>
                      <w:u w:val="single" w:color="auto"/>
                    </w:rPr>
                  </w:pPr>
                  <w:r>
                    <w:rPr>
                      <w:rFonts w:hint="eastAsia"/>
                      <w:u w:val="single" w:color="auto"/>
                    </w:rPr>
                    <w:t>１</w:t>
                  </w:r>
                  <w:r>
                    <w:rPr>
                      <w:rStyle w:val="17"/>
                      <w:rFonts w:hint="eastAsia"/>
                      <w:u w:val="single" w:color="auto"/>
                    </w:rPr>
                    <w:t>台</w:t>
                  </w:r>
                </w:p>
              </w:tc>
              <w:tc>
                <w:tcPr>
                  <w:tcW w:w="2404" w:type="dxa"/>
                  <w:tcBorders>
                    <w:top w:val="single" w:color="000000" w:sz="18" w:space="0"/>
                    <w:left w:val="single" w:color="000000" w:sz="2" w:space="0"/>
                    <w:bottom w:val="single" w:color="000000" w:sz="2" w:space="0"/>
                    <w:right w:val="single" w:color="000000" w:sz="18" w:space="0"/>
                    <w:tl2br w:val="nil"/>
                    <w:tr2bl w:val="nil"/>
                  </w:tcBorders>
                  <w:tcMar>
                    <w:top w:w="105" w:type="dxa"/>
                    <w:left w:w="105" w:type="dxa"/>
                    <w:bottom w:w="105" w:type="dxa"/>
                    <w:right w:w="105" w:type="dxa"/>
                  </w:tcMar>
                  <w:vAlign w:val="center"/>
                </w:tcPr>
                <w:p>
                  <w:pPr>
                    <w:pStyle w:val="0"/>
                    <w:rPr>
                      <w:rFonts w:hint="eastAsia"/>
                      <w:u w:val="single" w:color="auto"/>
                    </w:rPr>
                  </w:pPr>
                  <w:r>
                    <w:rPr>
                      <w:rFonts w:hint="eastAsia"/>
                      <w:u w:val="single" w:color="auto"/>
                    </w:rPr>
                    <w:t>１時間につき</w:t>
                  </w:r>
                  <w:r>
                    <w:rPr>
                      <w:rFonts w:hint="eastAsia"/>
                      <w:u w:val="single" w:color="auto"/>
                    </w:rPr>
                    <w:t>1,890</w:t>
                  </w:r>
                  <w:r>
                    <w:rPr>
                      <w:rFonts w:hint="eastAsia"/>
                      <w:u w:val="single" w:color="auto"/>
                    </w:rPr>
                    <w:t>円</w:t>
                  </w:r>
                </w:p>
              </w:tc>
            </w:tr>
            <w:tr>
              <w:trPr>
                <w:trHeight w:val="230" w:hRule="atLeast"/>
              </w:trPr>
              <w:tc>
                <w:tcPr>
                  <w:tcW w:w="1265" w:type="dxa"/>
                  <w:tcBorders>
                    <w:top w:val="nil"/>
                    <w:left w:val="single" w:color="000000" w:sz="4" w:space="0"/>
                    <w:bottom w:val="nil"/>
                    <w:right w:val="single" w:color="000000" w:sz="18" w:space="0"/>
                    <w:tl2br w:val="nil"/>
                    <w:tr2bl w:val="nil"/>
                  </w:tcBorders>
                  <w:tcMar>
                    <w:top w:w="105" w:type="dxa"/>
                    <w:left w:w="105" w:type="dxa"/>
                    <w:bottom w:w="105" w:type="dxa"/>
                    <w:right w:w="105" w:type="dxa"/>
                  </w:tcMar>
                  <w:vAlign w:val="top"/>
                </w:tcPr>
                <w:p>
                  <w:pPr>
                    <w:pStyle w:val="0"/>
                    <w:pBdr>
                      <w:top w:val="none" w:color="auto" w:sz="0" w:space="0"/>
                      <w:left w:val="none" w:color="auto" w:sz="0" w:space="0"/>
                      <w:bottom w:val="none" w:color="auto" w:sz="0" w:space="0"/>
                      <w:right w:val="none" w:color="auto" w:sz="0" w:space="0"/>
                    </w:pBdr>
                    <w:rPr>
                      <w:rFonts w:hint="eastAsia"/>
                    </w:rPr>
                  </w:pPr>
                </w:p>
              </w:tc>
              <w:tc>
                <w:tcPr>
                  <w:tcW w:w="2530" w:type="dxa"/>
                  <w:tcBorders>
                    <w:top w:val="single" w:color="000000" w:sz="2" w:space="0"/>
                    <w:left w:val="single" w:color="000000" w:sz="18" w:space="0"/>
                    <w:bottom w:val="single" w:color="000000" w:sz="2" w:space="0"/>
                    <w:right w:val="single" w:color="000000" w:sz="2" w:space="0"/>
                    <w:tl2br w:val="nil"/>
                    <w:tr2bl w:val="nil"/>
                  </w:tcBorders>
                  <w:tcMar>
                    <w:top w:w="105" w:type="dxa"/>
                    <w:left w:w="105" w:type="dxa"/>
                    <w:bottom w:w="105" w:type="dxa"/>
                    <w:right w:w="105" w:type="dxa"/>
                  </w:tcMar>
                  <w:vAlign w:val="top"/>
                </w:tcPr>
                <w:p>
                  <w:pPr>
                    <w:pStyle w:val="0"/>
                    <w:rPr>
                      <w:rFonts w:hint="eastAsia"/>
                      <w:u w:val="single" w:color="auto"/>
                    </w:rPr>
                  </w:pPr>
                  <w:r>
                    <w:rPr>
                      <w:rFonts w:hint="eastAsia"/>
                      <w:u w:val="single" w:color="auto"/>
                    </w:rPr>
                    <w:t>アルコール濃度計</w:t>
                  </w:r>
                </w:p>
              </w:tc>
              <w:tc>
                <w:tcPr>
                  <w:tcW w:w="1265" w:type="dxa"/>
                  <w:tcBorders>
                    <w:top w:val="single" w:color="000000" w:sz="2" w:space="0"/>
                    <w:left w:val="single" w:color="000000" w:sz="2" w:space="0"/>
                    <w:bottom w:val="single" w:color="000000" w:sz="2" w:space="0"/>
                    <w:right w:val="single" w:color="000000" w:sz="2" w:space="0"/>
                    <w:tl2br w:val="nil"/>
                    <w:tr2bl w:val="nil"/>
                  </w:tcBorders>
                  <w:tcMar>
                    <w:top w:w="105" w:type="dxa"/>
                    <w:left w:w="105" w:type="dxa"/>
                    <w:bottom w:w="105" w:type="dxa"/>
                    <w:right w:w="105" w:type="dxa"/>
                  </w:tcMar>
                  <w:vAlign w:val="center"/>
                </w:tcPr>
                <w:p>
                  <w:pPr>
                    <w:pStyle w:val="0"/>
                    <w:rPr>
                      <w:rFonts w:hint="eastAsia"/>
                      <w:u w:val="single" w:color="auto"/>
                    </w:rPr>
                  </w:pPr>
                  <w:r>
                    <w:rPr>
                      <w:rFonts w:hint="eastAsia"/>
                      <w:u w:val="single" w:color="auto"/>
                    </w:rPr>
                    <w:t>１</w:t>
                  </w:r>
                  <w:r>
                    <w:rPr>
                      <w:rStyle w:val="17"/>
                      <w:rFonts w:hint="eastAsia"/>
                      <w:u w:val="single" w:color="auto"/>
                    </w:rPr>
                    <w:t>台</w:t>
                  </w:r>
                </w:p>
              </w:tc>
              <w:tc>
                <w:tcPr>
                  <w:tcW w:w="2404" w:type="dxa"/>
                  <w:tcBorders>
                    <w:top w:val="single" w:color="000000" w:sz="2" w:space="0"/>
                    <w:left w:val="single" w:color="000000" w:sz="2" w:space="0"/>
                    <w:bottom w:val="single" w:color="000000" w:sz="2" w:space="0"/>
                    <w:right w:val="single" w:color="000000" w:sz="18" w:space="0"/>
                    <w:tl2br w:val="nil"/>
                    <w:tr2bl w:val="nil"/>
                  </w:tcBorders>
                  <w:tcMar>
                    <w:top w:w="105" w:type="dxa"/>
                    <w:left w:w="105" w:type="dxa"/>
                    <w:bottom w:w="105" w:type="dxa"/>
                    <w:right w:w="105" w:type="dxa"/>
                  </w:tcMar>
                  <w:vAlign w:val="center"/>
                </w:tcPr>
                <w:p>
                  <w:pPr>
                    <w:pStyle w:val="0"/>
                    <w:rPr>
                      <w:rFonts w:hint="eastAsia"/>
                      <w:u w:val="single" w:color="auto"/>
                    </w:rPr>
                  </w:pPr>
                  <w:r>
                    <w:rPr>
                      <w:rFonts w:hint="eastAsia"/>
                      <w:u w:val="single" w:color="auto"/>
                    </w:rPr>
                    <w:t>１時間につき</w:t>
                  </w:r>
                  <w:r>
                    <w:rPr>
                      <w:rFonts w:hint="eastAsia"/>
                      <w:u w:val="single" w:color="auto"/>
                    </w:rPr>
                    <w:t xml:space="preserve">  960</w:t>
                  </w:r>
                  <w:r>
                    <w:rPr>
                      <w:rFonts w:hint="eastAsia"/>
                      <w:u w:val="single" w:color="auto"/>
                    </w:rPr>
                    <w:t>円</w:t>
                  </w:r>
                </w:p>
              </w:tc>
            </w:tr>
            <w:tr>
              <w:trPr>
                <w:trHeight w:val="230" w:hRule="atLeast"/>
              </w:trPr>
              <w:tc>
                <w:tcPr>
                  <w:tcW w:w="1265" w:type="dxa"/>
                  <w:tcBorders>
                    <w:top w:val="nil"/>
                    <w:left w:val="single" w:color="000000" w:sz="4" w:space="0"/>
                    <w:bottom w:val="nil"/>
                    <w:right w:val="single" w:color="000000" w:sz="18" w:space="0"/>
                    <w:tl2br w:val="nil"/>
                    <w:tr2bl w:val="nil"/>
                  </w:tcBorders>
                  <w:tcMar>
                    <w:top w:w="105" w:type="dxa"/>
                    <w:left w:w="105" w:type="dxa"/>
                    <w:bottom w:w="105" w:type="dxa"/>
                    <w:right w:w="105" w:type="dxa"/>
                  </w:tcMar>
                  <w:vAlign w:val="top"/>
                </w:tcPr>
                <w:p>
                  <w:pPr>
                    <w:pStyle w:val="0"/>
                    <w:rPr>
                      <w:rFonts w:hint="eastAsia"/>
                    </w:rPr>
                  </w:pPr>
                </w:p>
              </w:tc>
              <w:tc>
                <w:tcPr>
                  <w:tcW w:w="2530" w:type="dxa"/>
                  <w:tcBorders>
                    <w:top w:val="single" w:color="000000" w:sz="2" w:space="0"/>
                    <w:left w:val="single" w:color="000000" w:sz="18" w:space="0"/>
                    <w:bottom w:val="single" w:color="000000" w:sz="18" w:space="0"/>
                    <w:right w:val="single" w:color="000000" w:sz="2" w:space="0"/>
                    <w:tl2br w:val="nil"/>
                    <w:tr2bl w:val="nil"/>
                  </w:tcBorders>
                  <w:tcMar>
                    <w:top w:w="105" w:type="dxa"/>
                    <w:left w:w="105" w:type="dxa"/>
                    <w:bottom w:w="105" w:type="dxa"/>
                    <w:right w:w="105" w:type="dxa"/>
                  </w:tcMar>
                  <w:vAlign w:val="top"/>
                </w:tcPr>
                <w:p>
                  <w:pPr>
                    <w:pStyle w:val="0"/>
                    <w:rPr>
                      <w:rFonts w:hint="eastAsia"/>
                      <w:u w:val="single" w:color="auto"/>
                    </w:rPr>
                  </w:pPr>
                  <w:r>
                    <w:rPr>
                      <w:rFonts w:hint="eastAsia"/>
                      <w:u w:val="single" w:color="auto"/>
                    </w:rPr>
                    <w:t>自動滴定装置</w:t>
                  </w:r>
                </w:p>
              </w:tc>
              <w:tc>
                <w:tcPr>
                  <w:tcW w:w="1265" w:type="dxa"/>
                  <w:tcBorders>
                    <w:top w:val="single" w:color="000000" w:sz="2" w:space="0"/>
                    <w:left w:val="single" w:color="000000" w:sz="2" w:space="0"/>
                    <w:bottom w:val="single" w:color="000000" w:sz="18" w:space="0"/>
                    <w:right w:val="single" w:color="000000" w:sz="2" w:space="0"/>
                    <w:tl2br w:val="nil"/>
                    <w:tr2bl w:val="nil"/>
                  </w:tcBorders>
                  <w:tcMar>
                    <w:top w:w="105" w:type="dxa"/>
                    <w:left w:w="105" w:type="dxa"/>
                    <w:bottom w:w="105" w:type="dxa"/>
                    <w:right w:w="105" w:type="dxa"/>
                  </w:tcMar>
                  <w:vAlign w:val="center"/>
                </w:tcPr>
                <w:p>
                  <w:pPr>
                    <w:pStyle w:val="0"/>
                    <w:rPr>
                      <w:rFonts w:hint="eastAsia"/>
                      <w:u w:val="single" w:color="auto"/>
                    </w:rPr>
                  </w:pPr>
                  <w:r>
                    <w:rPr>
                      <w:rFonts w:hint="eastAsia"/>
                      <w:u w:val="single" w:color="auto"/>
                    </w:rPr>
                    <w:t>１</w:t>
                  </w:r>
                  <w:r>
                    <w:rPr>
                      <w:rStyle w:val="17"/>
                      <w:rFonts w:hint="eastAsia"/>
                      <w:u w:val="single" w:color="auto"/>
                    </w:rPr>
                    <w:t>台</w:t>
                  </w:r>
                </w:p>
              </w:tc>
              <w:tc>
                <w:tcPr>
                  <w:tcW w:w="2404" w:type="dxa"/>
                  <w:tcBorders>
                    <w:top w:val="single" w:color="000000" w:sz="2" w:space="0"/>
                    <w:left w:val="single" w:color="000000" w:sz="2" w:space="0"/>
                    <w:bottom w:val="single" w:color="000000" w:sz="18" w:space="0"/>
                    <w:right w:val="single" w:color="000000" w:sz="18" w:space="0"/>
                    <w:tl2br w:val="nil"/>
                    <w:tr2bl w:val="nil"/>
                  </w:tcBorders>
                  <w:tcMar>
                    <w:top w:w="105" w:type="dxa"/>
                    <w:left w:w="105" w:type="dxa"/>
                    <w:bottom w:w="105" w:type="dxa"/>
                    <w:right w:w="105" w:type="dxa"/>
                  </w:tcMar>
                  <w:vAlign w:val="center"/>
                </w:tcPr>
                <w:p>
                  <w:pPr>
                    <w:pStyle w:val="0"/>
                    <w:rPr>
                      <w:rFonts w:hint="eastAsia"/>
                      <w:u w:val="single" w:color="auto"/>
                    </w:rPr>
                  </w:pPr>
                  <w:r>
                    <w:rPr>
                      <w:rFonts w:hint="eastAsia"/>
                      <w:u w:val="single" w:color="auto"/>
                    </w:rPr>
                    <w:t>１時間につき</w:t>
                  </w:r>
                  <w:r>
                    <w:rPr>
                      <w:rFonts w:hint="eastAsia"/>
                      <w:u w:val="single" w:color="auto"/>
                    </w:rPr>
                    <w:t xml:space="preserve">  870</w:t>
                  </w:r>
                  <w:r>
                    <w:rPr>
                      <w:rFonts w:hint="eastAsia"/>
                      <w:u w:val="single" w:color="auto"/>
                    </w:rPr>
                    <w:t>円</w:t>
                  </w:r>
                </w:p>
              </w:tc>
            </w:tr>
            <w:tr>
              <w:trPr>
                <w:trHeight w:val="230" w:hRule="atLeast"/>
              </w:trPr>
              <w:tc>
                <w:tcPr>
                  <w:tcW w:w="1265" w:type="dxa"/>
                  <w:tcBorders>
                    <w:top w:val="nil"/>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2530" w:type="dxa"/>
                  <w:tcBorders>
                    <w:top w:val="single" w:color="000000" w:sz="18"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u w:val="single" w:color="auto"/>
                    </w:rPr>
                  </w:pPr>
                  <w:r>
                    <w:rPr>
                      <w:rFonts w:hint="eastAsia"/>
                      <w:u w:val="none" w:color="auto"/>
                    </w:rPr>
                    <w:t>その他理化学機器</w:t>
                  </w:r>
                </w:p>
              </w:tc>
              <w:tc>
                <w:tcPr>
                  <w:tcW w:w="1265" w:type="dxa"/>
                  <w:tcBorders>
                    <w:top w:val="single" w:color="000000" w:sz="18"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rPr>
                      <w:rFonts w:hint="eastAsia"/>
                    </w:rPr>
                  </w:pPr>
                  <w:r>
                    <w:rPr>
                      <w:rFonts w:hint="eastAsia"/>
                    </w:rPr>
                    <w:t>１</w:t>
                  </w:r>
                  <w:r>
                    <w:rPr>
                      <w:rStyle w:val="17"/>
                      <w:rFonts w:hint="eastAsia"/>
                      <w:u w:val="none" w:color="auto"/>
                    </w:rPr>
                    <w:t>台</w:t>
                  </w:r>
                </w:p>
              </w:tc>
              <w:tc>
                <w:tcPr>
                  <w:tcW w:w="2404" w:type="dxa"/>
                  <w:tcBorders>
                    <w:top w:val="single" w:color="000000" w:sz="18"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rPr>
                      <w:rFonts w:hint="eastAsia"/>
                    </w:rPr>
                  </w:pPr>
                  <w:r>
                    <w:rPr>
                      <w:rFonts w:hint="eastAsia"/>
                    </w:rPr>
                    <w:t>１日につき</w:t>
                  </w:r>
                  <w:r>
                    <w:rPr>
                      <w:rFonts w:hint="eastAsia"/>
                    </w:rPr>
                    <w:t xml:space="preserve">    990</w:t>
                  </w:r>
                  <w:r>
                    <w:rPr>
                      <w:rFonts w:hint="eastAsia"/>
                    </w:rPr>
                    <w:t>円</w:t>
                  </w:r>
                </w:p>
              </w:tc>
            </w:tr>
            <w:tr>
              <w:trPr>
                <w:trHeight w:val="320" w:hRule="atLeast"/>
              </w:trPr>
              <w:tc>
                <w:tcPr>
                  <w:tcW w:w="7464" w:type="dxa"/>
                  <w:gridSpan w:val="4"/>
                  <w:tcBorders>
                    <w:top w:val="nil"/>
                    <w:left w:val="single" w:color="000000"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ascii="ＭＳ 明朝" w:hAnsi="ＭＳ 明朝" w:eastAsia="ＭＳ 明朝"/>
                      <w:sz w:val="21"/>
                    </w:rPr>
                    <w:t>（略）</w:t>
                  </w:r>
                </w:p>
              </w:tc>
            </w:tr>
            <w:tr>
              <w:trPr>
                <w:trHeight w:val="320" w:hRule="atLeast"/>
              </w:trPr>
              <w:tc>
                <w:tcPr>
                  <w:tcW w:w="7464" w:type="dxa"/>
                  <w:gridSpan w:val="4"/>
                  <w:tcBorders>
                    <w:top w:val="nil"/>
                    <w:left w:val="nil"/>
                    <w:bottom w:val="nil"/>
                    <w:right w:val="nil"/>
                    <w:tl2br w:val="nil"/>
                    <w:tr2bl w:val="nil"/>
                  </w:tcBorders>
                  <w:tcMar>
                    <w:top w:w="105" w:type="dxa"/>
                    <w:left w:w="105" w:type="dxa"/>
                    <w:bottom w:w="105" w:type="dxa"/>
                    <w:right w:w="105" w:type="dxa"/>
                  </w:tcMar>
                  <w:vAlign w:val="top"/>
                </w:tcPr>
                <w:p>
                  <w:pPr>
                    <w:pStyle w:val="0"/>
                    <w:rPr>
                      <w:rFonts w:hint="eastAsia"/>
                    </w:rPr>
                  </w:pPr>
                  <w:r>
                    <w:rPr>
                      <w:rFonts w:hint="eastAsia" w:ascii="ＭＳ 明朝" w:hAnsi="ＭＳ 明朝" w:eastAsia="ＭＳ 明朝"/>
                      <w:sz w:val="21"/>
                    </w:rPr>
                    <w:t>（略）</w:t>
                  </w:r>
                </w:p>
              </w:tc>
            </w:tr>
          </w:tbl>
          <w:p>
            <w:pPr>
              <w:pStyle w:val="0"/>
              <w:jc w:val="left"/>
              <w:rPr>
                <w:rFonts w:hint="default"/>
              </w:rPr>
            </w:pPr>
          </w:p>
        </w:tc>
        <w:tc>
          <w:tcPr>
            <w:tcW w:w="7674" w:type="dxa"/>
            <w:tcBorders>
              <w:top w:val="nil"/>
              <w:left w:val="single" w:color="auto" w:sz="4" w:space="0"/>
              <w:bottom w:val="nil"/>
              <w:right w:val="single" w:color="000000" w:sz="6" w:space="0"/>
              <w:tl2br w:val="nil"/>
              <w:tr2bl w:val="nil"/>
            </w:tcBorders>
            <w:tcMar>
              <w:top w:w="90" w:type="dxa"/>
              <w:left w:w="105" w:type="dxa"/>
              <w:bottom w:w="57" w:type="dxa"/>
              <w:right w:w="105" w:type="dxa"/>
            </w:tcMar>
            <w:vAlign w:val="top"/>
          </w:tcPr>
          <w:tbl>
            <w:tblPr>
              <w:tblStyle w:val="11"/>
              <w:tblW w:w="7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Look w:firstRow="1" w:lastRow="0" w:firstColumn="1" w:lastColumn="0" w:noHBand="0" w:noVBand="1" w:val="04A0"/>
            </w:tblPr>
            <w:tblGrid>
              <w:gridCol w:w="1265"/>
              <w:gridCol w:w="2530"/>
              <w:gridCol w:w="1265"/>
              <w:gridCol w:w="2404"/>
            </w:tblGrid>
            <w:tr>
              <w:trPr/>
              <w:tc>
                <w:tcPr>
                  <w:tcW w:w="1265"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spacing w:line="240" w:lineRule="auto"/>
                    <w:ind w:firstLine="0"/>
                    <w:jc w:val="center"/>
                    <w:rPr>
                      <w:rFonts w:hint="eastAsia" w:ascii="ＭＳ 明朝" w:hAnsi="ＭＳ 明朝" w:eastAsia="ＭＳ 明朝"/>
                    </w:rPr>
                  </w:pPr>
                  <w:r>
                    <w:rPr>
                      <w:rFonts w:hint="eastAsia" w:ascii="ＭＳ 明朝" w:hAnsi="ＭＳ 明朝" w:eastAsia="ＭＳ 明朝"/>
                      <w:sz w:val="21"/>
                    </w:rPr>
                    <w:t>区分</w:t>
                  </w:r>
                </w:p>
              </w:tc>
              <w:tc>
                <w:tcPr>
                  <w:tcW w:w="2530"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spacing w:line="240" w:lineRule="auto"/>
                    <w:ind w:firstLine="0"/>
                    <w:jc w:val="center"/>
                    <w:rPr>
                      <w:rFonts w:hint="eastAsia" w:ascii="ＭＳ 明朝" w:hAnsi="ＭＳ 明朝" w:eastAsia="ＭＳ 明朝"/>
                    </w:rPr>
                  </w:pPr>
                  <w:r>
                    <w:rPr>
                      <w:rFonts w:hint="eastAsia" w:ascii="ＭＳ 明朝" w:hAnsi="ＭＳ 明朝" w:eastAsia="ＭＳ 明朝"/>
                      <w:sz w:val="21"/>
                    </w:rPr>
                    <w:t>種別</w:t>
                  </w:r>
                </w:p>
              </w:tc>
              <w:tc>
                <w:tcPr>
                  <w:tcW w:w="1265"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spacing w:line="240" w:lineRule="auto"/>
                    <w:ind w:firstLine="0"/>
                    <w:jc w:val="center"/>
                    <w:rPr>
                      <w:rFonts w:hint="eastAsia" w:ascii="ＭＳ 明朝" w:hAnsi="ＭＳ 明朝" w:eastAsia="ＭＳ 明朝"/>
                    </w:rPr>
                  </w:pPr>
                  <w:r>
                    <w:rPr>
                      <w:rFonts w:hint="eastAsia" w:ascii="ＭＳ 明朝" w:hAnsi="ＭＳ 明朝" w:eastAsia="ＭＳ 明朝"/>
                      <w:sz w:val="21"/>
                    </w:rPr>
                    <w:t>計算単位</w:t>
                  </w:r>
                </w:p>
              </w:tc>
              <w:tc>
                <w:tcPr>
                  <w:tcW w:w="240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spacing w:line="240" w:lineRule="auto"/>
                    <w:ind w:firstLine="0"/>
                    <w:jc w:val="left"/>
                    <w:rPr>
                      <w:rFonts w:hint="eastAsia" w:ascii="ＭＳ 明朝" w:hAnsi="ＭＳ 明朝" w:eastAsia="ＭＳ 明朝"/>
                    </w:rPr>
                  </w:pPr>
                  <w:r>
                    <w:rPr>
                      <w:rFonts w:hint="eastAsia" w:ascii="ＭＳ 明朝" w:hAnsi="ＭＳ 明朝" w:eastAsia="ＭＳ 明朝"/>
                      <w:sz w:val="21"/>
                    </w:rPr>
                    <w:t>計算単位当たりの使用料</w:t>
                  </w:r>
                </w:p>
              </w:tc>
            </w:tr>
            <w:tr>
              <w:trPr/>
              <w:tc>
                <w:tcPr>
                  <w:tcW w:w="7464" w:type="dxa"/>
                  <w:gridSpan w:val="4"/>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widowControl w:val="0"/>
                    <w:spacing w:line="240" w:lineRule="auto"/>
                    <w:ind w:firstLine="0"/>
                    <w:jc w:val="left"/>
                    <w:rPr>
                      <w:rFonts w:hint="eastAsia" w:ascii="ＭＳ 明朝" w:hAnsi="ＭＳ 明朝" w:eastAsia="ＭＳ 明朝"/>
                    </w:rPr>
                  </w:pPr>
                  <w:r>
                    <w:rPr>
                      <w:rFonts w:hint="eastAsia" w:ascii="ＭＳ 明朝" w:hAnsi="ＭＳ 明朝" w:eastAsia="ＭＳ 明朝"/>
                      <w:sz w:val="21"/>
                    </w:rPr>
                    <w:t>（略）</w:t>
                  </w:r>
                </w:p>
              </w:tc>
            </w:tr>
            <w:tr>
              <w:trPr>
                <w:trHeight w:val="320" w:hRule="atLeast"/>
              </w:trPr>
              <w:tc>
                <w:tcPr>
                  <w:tcW w:w="1265" w:type="dxa"/>
                  <w:tcBorders>
                    <w:top w:val="nil"/>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widowControl w:val="0"/>
                    <w:spacing w:line="240" w:lineRule="auto"/>
                    <w:ind w:firstLine="0"/>
                    <w:jc w:val="both"/>
                    <w:rPr>
                      <w:rFonts w:hint="eastAsia" w:ascii="ＭＳ 明朝" w:hAnsi="ＭＳ 明朝" w:eastAsia="ＭＳ 明朝"/>
                    </w:rPr>
                  </w:pPr>
                </w:p>
              </w:tc>
              <w:tc>
                <w:tcPr>
                  <w:tcW w:w="2530" w:type="dxa"/>
                  <w:tcBorders>
                    <w:top w:val="single" w:color="000000" w:sz="4" w:space="0"/>
                    <w:left w:val="single" w:color="000000" w:sz="4" w:space="0"/>
                    <w:bottom w:val="single" w:color="auto" w:sz="4" w:space="0"/>
                    <w:right w:val="single" w:color="000000" w:sz="4" w:space="0"/>
                    <w:tl2br w:val="nil"/>
                    <w:tr2bl w:val="nil"/>
                  </w:tcBorders>
                  <w:tcMar>
                    <w:top w:w="105" w:type="dxa"/>
                    <w:left w:w="105" w:type="dxa"/>
                    <w:bottom w:w="105" w:type="dxa"/>
                    <w:right w:w="105" w:type="dxa"/>
                  </w:tcMar>
                  <w:vAlign w:val="top"/>
                </w:tcPr>
                <w:p>
                  <w:pPr>
                    <w:pStyle w:val="0"/>
                    <w:overflowPunct w:val="0"/>
                    <w:autoSpaceDE w:val="0"/>
                    <w:autoSpaceDN w:val="0"/>
                    <w:spacing w:line="240" w:lineRule="atLeast"/>
                    <w:rPr>
                      <w:rFonts w:hint="default"/>
                    </w:rPr>
                  </w:pPr>
                  <w:r>
                    <w:rPr>
                      <w:rFonts w:hint="eastAsia"/>
                    </w:rPr>
                    <w:t>ＩＣＰ発光分光分析装置</w:t>
                  </w:r>
                </w:p>
              </w:tc>
              <w:tc>
                <w:tcPr>
                  <w:tcW w:w="1265" w:type="dxa"/>
                  <w:tcBorders>
                    <w:top w:val="single" w:color="000000" w:sz="4" w:space="0"/>
                    <w:left w:val="single" w:color="000000" w:sz="4" w:space="0"/>
                    <w:bottom w:val="single" w:color="auto" w:sz="4" w:space="0"/>
                    <w:right w:val="single" w:color="000000" w:sz="4" w:space="0"/>
                    <w:tl2br w:val="nil"/>
                    <w:tr2bl w:val="nil"/>
                  </w:tcBorders>
                  <w:tcMar>
                    <w:top w:w="105" w:type="dxa"/>
                    <w:left w:w="105" w:type="dxa"/>
                    <w:bottom w:w="105" w:type="dxa"/>
                    <w:right w:w="105" w:type="dxa"/>
                  </w:tcMar>
                  <w:vAlign w:val="center"/>
                </w:tcPr>
                <w:p>
                  <w:pPr>
                    <w:pStyle w:val="0"/>
                    <w:overflowPunct w:val="0"/>
                    <w:autoSpaceDE w:val="0"/>
                    <w:autoSpaceDN w:val="0"/>
                    <w:spacing w:line="240" w:lineRule="atLeast"/>
                    <w:rPr>
                      <w:rFonts w:hint="default"/>
                    </w:rPr>
                  </w:pPr>
                  <w:r>
                    <w:rPr>
                      <w:rStyle w:val="17"/>
                      <w:rFonts w:hint="default"/>
                      <w:u w:val="none" w:color="auto"/>
                    </w:rPr>
                    <w:t>１</w:t>
                  </w:r>
                  <w:r>
                    <w:rPr>
                      <w:rStyle w:val="17"/>
                      <w:rFonts w:hint="eastAsia"/>
                      <w:u w:val="none" w:color="auto"/>
                    </w:rPr>
                    <w:t>台</w:t>
                  </w:r>
                </w:p>
              </w:tc>
              <w:tc>
                <w:tcPr>
                  <w:tcW w:w="2404" w:type="dxa"/>
                  <w:tcBorders>
                    <w:top w:val="single" w:color="000000" w:sz="4" w:space="0"/>
                    <w:left w:val="single" w:color="000000" w:sz="4" w:space="0"/>
                    <w:bottom w:val="single" w:color="auto" w:sz="4" w:space="0"/>
                    <w:right w:val="single" w:color="000000" w:sz="4" w:space="0"/>
                    <w:tl2br w:val="nil"/>
                    <w:tr2bl w:val="nil"/>
                  </w:tcBorders>
                  <w:tcMar>
                    <w:top w:w="105" w:type="dxa"/>
                    <w:left w:w="105" w:type="dxa"/>
                    <w:bottom w:w="105" w:type="dxa"/>
                    <w:right w:w="105" w:type="dxa"/>
                  </w:tcMar>
                  <w:vAlign w:val="center"/>
                </w:tcPr>
                <w:p>
                  <w:pPr>
                    <w:pStyle w:val="0"/>
                    <w:overflowPunct w:val="0"/>
                    <w:autoSpaceDE w:val="0"/>
                    <w:autoSpaceDN w:val="0"/>
                    <w:spacing w:line="240" w:lineRule="atLeast"/>
                    <w:rPr>
                      <w:rFonts w:hint="default"/>
                    </w:rPr>
                  </w:pPr>
                  <w:r>
                    <w:rPr>
                      <w:rStyle w:val="17"/>
                      <w:rFonts w:hint="default"/>
                      <w:u w:val="none" w:color="auto"/>
                    </w:rPr>
                    <w:t>１</w:t>
                  </w:r>
                  <w:r>
                    <w:rPr>
                      <w:rStyle w:val="17"/>
                      <w:rFonts w:hint="eastAsia"/>
                      <w:u w:val="none" w:color="auto"/>
                    </w:rPr>
                    <w:t>時間につき</w:t>
                  </w:r>
                  <w:r>
                    <w:rPr>
                      <w:rStyle w:val="17"/>
                      <w:rFonts w:hint="eastAsia"/>
                      <w:u w:val="none" w:color="auto"/>
                    </w:rPr>
                    <w:t>3,930</w:t>
                  </w:r>
                  <w:r>
                    <w:rPr>
                      <w:rStyle w:val="17"/>
                      <w:rFonts w:hint="eastAsia"/>
                      <w:u w:val="none" w:color="auto"/>
                    </w:rPr>
                    <w:t>円</w:t>
                  </w:r>
                </w:p>
              </w:tc>
            </w:tr>
            <w:tr>
              <w:trPr>
                <w:trHeight w:val="320" w:hRule="atLeast"/>
              </w:trPr>
              <w:tc>
                <w:tcPr>
                  <w:tcW w:w="1265" w:type="dxa"/>
                  <w:tcBorders>
                    <w:top w:val="nil"/>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2530" w:type="dxa"/>
                  <w:tcBorders>
                    <w:top w:val="single" w:color="000000" w:sz="4" w:space="0"/>
                    <w:left w:val="single" w:color="000000" w:sz="4" w:space="0"/>
                    <w:bottom w:val="single" w:color="auto"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天然高分子用高速液体クロマトグラフ</w:t>
                  </w:r>
                </w:p>
              </w:tc>
              <w:tc>
                <w:tcPr>
                  <w:tcW w:w="1265" w:type="dxa"/>
                  <w:tcBorders>
                    <w:top w:val="single" w:color="000000" w:sz="4" w:space="0"/>
                    <w:left w:val="single" w:color="000000" w:sz="4" w:space="0"/>
                    <w:bottom w:val="single" w:color="auto" w:sz="4" w:space="0"/>
                    <w:right w:val="single" w:color="000000" w:sz="4" w:space="0"/>
                    <w:tl2br w:val="nil"/>
                    <w:tr2bl w:val="nil"/>
                  </w:tcBorders>
                  <w:tcMar>
                    <w:top w:w="105" w:type="dxa"/>
                    <w:left w:w="105" w:type="dxa"/>
                    <w:bottom w:w="105" w:type="dxa"/>
                    <w:right w:w="105" w:type="dxa"/>
                  </w:tcMar>
                  <w:vAlign w:val="center"/>
                </w:tcPr>
                <w:p>
                  <w:pPr>
                    <w:pStyle w:val="0"/>
                    <w:rPr>
                      <w:rFonts w:hint="eastAsia"/>
                    </w:rPr>
                  </w:pPr>
                  <w:r>
                    <w:rPr>
                      <w:rFonts w:hint="eastAsia"/>
                    </w:rPr>
                    <w:t>１台</w:t>
                  </w:r>
                </w:p>
              </w:tc>
              <w:tc>
                <w:tcPr>
                  <w:tcW w:w="2404" w:type="dxa"/>
                  <w:tcBorders>
                    <w:top w:val="single" w:color="000000" w:sz="4" w:space="0"/>
                    <w:left w:val="single" w:color="000000" w:sz="4" w:space="0"/>
                    <w:bottom w:val="single" w:color="auto" w:sz="4" w:space="0"/>
                    <w:right w:val="single" w:color="000000" w:sz="4" w:space="0"/>
                    <w:tl2br w:val="nil"/>
                    <w:tr2bl w:val="nil"/>
                  </w:tcBorders>
                  <w:tcMar>
                    <w:top w:w="105" w:type="dxa"/>
                    <w:left w:w="105" w:type="dxa"/>
                    <w:bottom w:w="105" w:type="dxa"/>
                    <w:right w:w="105" w:type="dxa"/>
                  </w:tcMar>
                  <w:vAlign w:val="center"/>
                </w:tcPr>
                <w:p>
                  <w:pPr>
                    <w:pStyle w:val="0"/>
                    <w:rPr>
                      <w:rFonts w:hint="eastAsia"/>
                    </w:rPr>
                  </w:pPr>
                  <w:r>
                    <w:rPr>
                      <w:rFonts w:hint="eastAsia"/>
                    </w:rPr>
                    <w:t>１時間につき</w:t>
                  </w:r>
                  <w:r>
                    <w:rPr>
                      <w:rFonts w:hint="eastAsia"/>
                    </w:rPr>
                    <w:t>2,350</w:t>
                  </w:r>
                  <w:r>
                    <w:rPr>
                      <w:rFonts w:hint="eastAsia"/>
                    </w:rPr>
                    <w:t>円</w:t>
                  </w:r>
                </w:p>
              </w:tc>
            </w:tr>
            <w:tr>
              <w:trPr/>
              <w:tc>
                <w:tcPr>
                  <w:tcW w:w="7464" w:type="dxa"/>
                  <w:gridSpan w:val="4"/>
                  <w:tcBorders>
                    <w:top w:val="single" w:color="000000" w:sz="4" w:space="0"/>
                    <w:left w:val="single" w:color="000000" w:sz="4" w:space="0"/>
                    <w:bottom w:val="single" w:color="auto" w:sz="4" w:space="0"/>
                    <w:right w:val="single" w:color="000000" w:sz="4" w:space="0"/>
                    <w:tl2br w:val="nil"/>
                    <w:tr2bl w:val="nil"/>
                  </w:tcBorders>
                  <w:tcMar>
                    <w:top w:w="105" w:type="dxa"/>
                    <w:left w:w="105" w:type="dxa"/>
                    <w:bottom w:w="105" w:type="dxa"/>
                    <w:right w:w="105" w:type="dxa"/>
                  </w:tcMar>
                  <w:vAlign w:val="top"/>
                </w:tcPr>
                <w:p>
                  <w:pPr>
                    <w:pStyle w:val="0"/>
                    <w:widowControl w:val="0"/>
                    <w:spacing w:line="240" w:lineRule="auto"/>
                    <w:ind w:firstLine="0"/>
                    <w:jc w:val="left"/>
                    <w:rPr>
                      <w:rFonts w:hint="eastAsia" w:ascii="ＭＳ 明朝" w:hAnsi="ＭＳ 明朝" w:eastAsia="ＭＳ 明朝"/>
                    </w:rPr>
                  </w:pPr>
                  <w:r>
                    <w:rPr>
                      <w:rFonts w:hint="eastAsia" w:ascii="ＭＳ 明朝" w:hAnsi="ＭＳ 明朝" w:eastAsia="ＭＳ 明朝"/>
                      <w:sz w:val="21"/>
                    </w:rPr>
                    <w:t>（略）</w:t>
                  </w:r>
                </w:p>
                <w:p>
                  <w:pPr>
                    <w:pStyle w:val="0"/>
                    <w:widowControl w:val="0"/>
                    <w:spacing w:line="240" w:lineRule="auto"/>
                    <w:ind w:firstLine="0"/>
                    <w:jc w:val="left"/>
                    <w:rPr>
                      <w:rFonts w:hint="eastAsia" w:ascii="ＭＳ 明朝" w:hAnsi="ＭＳ 明朝" w:eastAsia="ＭＳ 明朝"/>
                    </w:rPr>
                  </w:pPr>
                </w:p>
                <w:p>
                  <w:pPr>
                    <w:pStyle w:val="0"/>
                    <w:widowControl w:val="0"/>
                    <w:spacing w:line="280" w:lineRule="exact"/>
                    <w:ind w:firstLine="0"/>
                    <w:jc w:val="left"/>
                    <w:rPr>
                      <w:rFonts w:hint="eastAsia" w:ascii="ＭＳ 明朝" w:hAnsi="ＭＳ 明朝" w:eastAsia="ＭＳ 明朝"/>
                    </w:rPr>
                  </w:pPr>
                </w:p>
                <w:p>
                  <w:pPr>
                    <w:pStyle w:val="0"/>
                    <w:widowControl w:val="0"/>
                    <w:spacing w:line="280" w:lineRule="exact"/>
                    <w:ind w:firstLine="0"/>
                    <w:jc w:val="left"/>
                    <w:rPr>
                      <w:rFonts w:hint="eastAsia" w:ascii="ＭＳ 明朝" w:hAnsi="ＭＳ 明朝" w:eastAsia="ＭＳ 明朝"/>
                    </w:rPr>
                  </w:pPr>
                </w:p>
              </w:tc>
            </w:tr>
            <w:tr>
              <w:trPr/>
              <w:tc>
                <w:tcPr>
                  <w:tcW w:w="1265" w:type="dxa"/>
                  <w:tcBorders>
                    <w:top w:val="single" w:color="auto" w:sz="4" w:space="0"/>
                    <w:left w:val="single" w:color="auto" w:sz="4" w:space="0"/>
                    <w:bottom w:val="nil"/>
                    <w:right w:val="single" w:color="auto" w:sz="4" w:space="0"/>
                    <w:tl2br w:val="nil"/>
                    <w:tr2bl w:val="nil"/>
                  </w:tcBorders>
                  <w:tcMar>
                    <w:top w:w="105" w:type="dxa"/>
                    <w:left w:w="105" w:type="dxa"/>
                    <w:bottom w:w="105" w:type="dxa"/>
                    <w:right w:w="105" w:type="dxa"/>
                  </w:tcMar>
                  <w:vAlign w:val="top"/>
                </w:tcPr>
                <w:p>
                  <w:pPr>
                    <w:pStyle w:val="0"/>
                    <w:widowControl w:val="0"/>
                    <w:spacing w:line="240" w:lineRule="auto"/>
                    <w:ind w:firstLine="0"/>
                    <w:jc w:val="both"/>
                    <w:rPr>
                      <w:rFonts w:hint="eastAsia" w:ascii="ＭＳ 明朝" w:hAnsi="ＭＳ 明朝" w:eastAsia="ＭＳ 明朝"/>
                    </w:rPr>
                  </w:pPr>
                </w:p>
              </w:tc>
              <w:tc>
                <w:tcPr>
                  <w:tcW w:w="2530" w:type="dxa"/>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top"/>
                </w:tcPr>
                <w:p>
                  <w:pPr>
                    <w:pStyle w:val="0"/>
                    <w:rPr>
                      <w:rFonts w:hint="default"/>
                    </w:rPr>
                  </w:pPr>
                  <w:r>
                    <w:rPr>
                      <w:rFonts w:hint="eastAsia"/>
                    </w:rPr>
                    <w:t>エネルギー分散型Ｘ線分析装置（ＳＥＭ使用を含む。）</w:t>
                  </w:r>
                </w:p>
              </w:tc>
              <w:tc>
                <w:tcPr>
                  <w:tcW w:w="1265" w:type="dxa"/>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overflowPunct w:val="0"/>
                    <w:autoSpaceDE w:val="0"/>
                    <w:autoSpaceDN w:val="0"/>
                    <w:spacing w:line="240" w:lineRule="atLeast"/>
                    <w:rPr>
                      <w:rFonts w:hint="default"/>
                    </w:rPr>
                  </w:pPr>
                  <w:r>
                    <w:rPr>
                      <w:rStyle w:val="17"/>
                      <w:rFonts w:hint="default"/>
                      <w:u w:val="none" w:color="auto"/>
                    </w:rPr>
                    <w:t>１</w:t>
                  </w:r>
                  <w:r>
                    <w:rPr>
                      <w:rStyle w:val="17"/>
                      <w:rFonts w:hint="eastAsia"/>
                      <w:u w:val="none" w:color="auto"/>
                    </w:rPr>
                    <w:t>台</w:t>
                  </w:r>
                </w:p>
              </w:tc>
              <w:tc>
                <w:tcPr>
                  <w:tcW w:w="2404" w:type="dxa"/>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overflowPunct w:val="0"/>
                    <w:autoSpaceDE w:val="0"/>
                    <w:autoSpaceDN w:val="0"/>
                    <w:spacing w:line="240" w:lineRule="atLeast"/>
                    <w:rPr>
                      <w:rFonts w:hint="default"/>
                    </w:rPr>
                  </w:pPr>
                  <w:r>
                    <w:rPr>
                      <w:rStyle w:val="17"/>
                      <w:rFonts w:hint="eastAsia"/>
                      <w:u w:val="none" w:color="auto"/>
                    </w:rPr>
                    <w:t>１時間につき</w:t>
                  </w:r>
                  <w:r>
                    <w:rPr>
                      <w:rStyle w:val="17"/>
                      <w:rFonts w:hint="eastAsia"/>
                      <w:u w:val="none" w:color="auto"/>
                    </w:rPr>
                    <w:t>3,530</w:t>
                  </w:r>
                  <w:r>
                    <w:rPr>
                      <w:rStyle w:val="17"/>
                      <w:rFonts w:hint="eastAsia"/>
                      <w:u w:val="none" w:color="auto"/>
                    </w:rPr>
                    <w:t>円</w:t>
                  </w:r>
                </w:p>
              </w:tc>
            </w:tr>
            <w:tr>
              <w:trPr/>
              <w:tc>
                <w:tcPr>
                  <w:tcW w:w="1265" w:type="dxa"/>
                  <w:tcBorders>
                    <w:top w:val="nil"/>
                    <w:left w:val="single" w:color="auto" w:sz="4" w:space="0"/>
                    <w:bottom w:val="nil"/>
                    <w:right w:val="single" w:color="auto" w:sz="18" w:space="0"/>
                    <w:tl2br w:val="nil"/>
                    <w:tr2bl w:val="nil"/>
                  </w:tcBorders>
                  <w:tcMar>
                    <w:top w:w="105" w:type="dxa"/>
                    <w:left w:w="105" w:type="dxa"/>
                    <w:bottom w:w="105" w:type="dxa"/>
                    <w:right w:w="105" w:type="dxa"/>
                  </w:tcMar>
                  <w:vAlign w:val="top"/>
                </w:tcPr>
                <w:p>
                  <w:pPr>
                    <w:pStyle w:val="0"/>
                    <w:rPr>
                      <w:rFonts w:hint="eastAsia"/>
                    </w:rPr>
                  </w:pPr>
                </w:p>
              </w:tc>
              <w:tc>
                <w:tcPr>
                  <w:tcW w:w="2530" w:type="dxa"/>
                  <w:tcBorders>
                    <w:top w:val="single" w:color="auto" w:sz="18" w:space="0"/>
                    <w:left w:val="single" w:color="auto" w:sz="18" w:space="0"/>
                    <w:bottom w:val="single" w:color="auto" w:sz="18" w:space="0"/>
                    <w:right w:val="single" w:color="auto" w:sz="2" w:space="0"/>
                    <w:tl2br w:val="nil"/>
                    <w:tr2bl w:val="nil"/>
                  </w:tcBorders>
                  <w:tcMar>
                    <w:top w:w="105" w:type="dxa"/>
                    <w:left w:w="105" w:type="dxa"/>
                    <w:bottom w:w="105" w:type="dxa"/>
                    <w:right w:w="105" w:type="dxa"/>
                  </w:tcMar>
                  <w:vAlign w:val="top"/>
                </w:tcPr>
                <w:p>
                  <w:pPr>
                    <w:pStyle w:val="0"/>
                    <w:rPr>
                      <w:rFonts w:hint="eastAsia"/>
                    </w:rPr>
                  </w:pPr>
                  <w:r>
                    <w:rPr>
                      <w:rFonts w:hint="eastAsia"/>
                    </w:rPr>
                    <w:t>ＩＣＰ質量分析装置</w:t>
                  </w:r>
                </w:p>
              </w:tc>
              <w:tc>
                <w:tcPr>
                  <w:tcW w:w="1265" w:type="dxa"/>
                  <w:tcBorders>
                    <w:top w:val="single" w:color="auto" w:sz="18" w:space="0"/>
                    <w:left w:val="single" w:color="auto" w:sz="2" w:space="0"/>
                    <w:bottom w:val="single" w:color="auto" w:sz="18" w:space="0"/>
                    <w:right w:val="single" w:color="auto" w:sz="2" w:space="0"/>
                    <w:tl2br w:val="nil"/>
                    <w:tr2bl w:val="nil"/>
                  </w:tcBorders>
                  <w:tcMar>
                    <w:top w:w="105" w:type="dxa"/>
                    <w:left w:w="105" w:type="dxa"/>
                    <w:bottom w:w="105" w:type="dxa"/>
                    <w:right w:w="105" w:type="dxa"/>
                  </w:tcMar>
                  <w:vAlign w:val="center"/>
                </w:tcPr>
                <w:p>
                  <w:pPr>
                    <w:pStyle w:val="0"/>
                    <w:rPr>
                      <w:rFonts w:hint="eastAsia"/>
                    </w:rPr>
                  </w:pPr>
                  <w:r>
                    <w:rPr>
                      <w:rFonts w:hint="eastAsia"/>
                    </w:rPr>
                    <w:t>１台</w:t>
                  </w:r>
                </w:p>
              </w:tc>
              <w:tc>
                <w:tcPr>
                  <w:tcW w:w="2404" w:type="dxa"/>
                  <w:tcBorders>
                    <w:top w:val="single" w:color="auto" w:sz="18" w:space="0"/>
                    <w:left w:val="single" w:color="auto" w:sz="2" w:space="0"/>
                    <w:bottom w:val="single" w:color="auto" w:sz="18" w:space="0"/>
                    <w:right w:val="single" w:color="auto" w:sz="18" w:space="0"/>
                    <w:tl2br w:val="nil"/>
                    <w:tr2bl w:val="nil"/>
                  </w:tcBorders>
                  <w:tcMar>
                    <w:top w:w="105" w:type="dxa"/>
                    <w:left w:w="105" w:type="dxa"/>
                    <w:bottom w:w="105" w:type="dxa"/>
                    <w:right w:w="105" w:type="dxa"/>
                  </w:tcMar>
                  <w:vAlign w:val="center"/>
                </w:tcPr>
                <w:p>
                  <w:pPr>
                    <w:pStyle w:val="0"/>
                    <w:rPr>
                      <w:rFonts w:hint="eastAsia"/>
                    </w:rPr>
                  </w:pPr>
                  <w:r>
                    <w:rPr>
                      <w:rStyle w:val="17"/>
                      <w:rFonts w:hint="eastAsia"/>
                      <w:u w:val="none" w:color="auto"/>
                    </w:rPr>
                    <w:t>１時間につき</w:t>
                  </w:r>
                  <w:r>
                    <w:rPr>
                      <w:rStyle w:val="17"/>
                      <w:rFonts w:hint="eastAsia"/>
                      <w:u w:val="none" w:color="auto"/>
                    </w:rPr>
                    <w:t>4,200</w:t>
                  </w:r>
                  <w:r>
                    <w:rPr>
                      <w:rStyle w:val="17"/>
                      <w:rFonts w:hint="eastAsia"/>
                      <w:u w:val="none" w:color="auto"/>
                    </w:rPr>
                    <w:t>円</w:t>
                  </w:r>
                </w:p>
              </w:tc>
            </w:tr>
            <w:tr>
              <w:trPr/>
              <w:tc>
                <w:tcPr>
                  <w:tcW w:w="1265" w:type="dxa"/>
                  <w:tcBorders>
                    <w:top w:val="nil"/>
                    <w:left w:val="single" w:color="auto" w:sz="4" w:space="0"/>
                    <w:bottom w:val="nil"/>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30" w:type="dxa"/>
                  <w:tcBorders>
                    <w:top w:val="single" w:color="auto" w:sz="18"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燃焼―イオンクロマトグラフ装置</w:t>
                  </w:r>
                </w:p>
              </w:tc>
              <w:tc>
                <w:tcPr>
                  <w:tcW w:w="1265" w:type="dxa"/>
                  <w:tcBorders>
                    <w:top w:val="single" w:color="auto" w:sz="18"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rPr>
                    <w:t>１</w:t>
                  </w:r>
                  <w:r>
                    <w:rPr>
                      <w:rStyle w:val="17"/>
                      <w:rFonts w:hint="eastAsia"/>
                      <w:u w:val="none" w:color="auto"/>
                    </w:rPr>
                    <w:t>台</w:t>
                  </w:r>
                </w:p>
              </w:tc>
              <w:tc>
                <w:tcPr>
                  <w:tcW w:w="2404" w:type="dxa"/>
                  <w:tcBorders>
                    <w:top w:val="single" w:color="auto" w:sz="18"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rPr>
                    <w:t>１時間につき</w:t>
                  </w:r>
                  <w:r>
                    <w:rPr>
                      <w:rFonts w:hint="eastAsia"/>
                    </w:rPr>
                    <w:t>2,330</w:t>
                  </w:r>
                  <w:r>
                    <w:rPr>
                      <w:rFonts w:hint="eastAsia"/>
                    </w:rPr>
                    <w:t>円</w:t>
                  </w:r>
                </w:p>
              </w:tc>
            </w:tr>
            <w:tr>
              <w:trPr/>
              <w:tc>
                <w:tcPr>
                  <w:tcW w:w="7464" w:type="dxa"/>
                  <w:gridSpan w:val="4"/>
                  <w:tcBorders>
                    <w:top w:val="single" w:color="auto" w:sz="4" w:space="0"/>
                    <w:left w:val="single" w:color="auto" w:sz="4" w:space="0"/>
                    <w:bottom w:val="nil"/>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ascii="ＭＳ 明朝" w:hAnsi="ＭＳ 明朝" w:eastAsia="ＭＳ 明朝"/>
                      <w:sz w:val="21"/>
                    </w:rPr>
                    <w:t>（略）</w:t>
                  </w:r>
                </w:p>
              </w:tc>
            </w:tr>
            <w:tr>
              <w:trPr/>
              <w:tc>
                <w:tcPr>
                  <w:tcW w:w="1265" w:type="dxa"/>
                  <w:tcBorders>
                    <w:top w:val="single" w:color="auto" w:sz="4" w:space="0"/>
                    <w:left w:val="single" w:color="auto" w:sz="4" w:space="0"/>
                    <w:bottom w:val="nil"/>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30"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ポータブル画像解析装置</w:t>
                  </w:r>
                </w:p>
              </w:tc>
              <w:tc>
                <w:tcPr>
                  <w:tcW w:w="1265"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rPr>
                    <w:t>１</w:t>
                  </w:r>
                  <w:r>
                    <w:rPr>
                      <w:rStyle w:val="17"/>
                      <w:rFonts w:hint="eastAsia"/>
                      <w:u w:val="none" w:color="auto"/>
                    </w:rPr>
                    <w:t>台</w:t>
                  </w:r>
                </w:p>
              </w:tc>
              <w:tc>
                <w:tcPr>
                  <w:tcW w:w="2404"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rPr>
                    <w:t>１時間につき</w:t>
                  </w:r>
                  <w:r>
                    <w:rPr>
                      <w:rFonts w:hint="eastAsia"/>
                    </w:rPr>
                    <w:t xml:space="preserve">  790</w:t>
                  </w:r>
                  <w:r>
                    <w:rPr>
                      <w:rFonts w:hint="eastAsia"/>
                    </w:rPr>
                    <w:t>円</w:t>
                  </w:r>
                </w:p>
              </w:tc>
            </w:tr>
            <w:tr>
              <w:trPr/>
              <w:tc>
                <w:tcPr>
                  <w:tcW w:w="1265" w:type="dxa"/>
                  <w:tcBorders>
                    <w:top w:val="nil"/>
                    <w:left w:val="single" w:color="auto" w:sz="4" w:space="0"/>
                    <w:bottom w:val="nil"/>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30"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その他理化学機器</w:t>
                  </w:r>
                </w:p>
              </w:tc>
              <w:tc>
                <w:tcPr>
                  <w:tcW w:w="1265"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rPr>
                    <w:t>１</w:t>
                  </w:r>
                  <w:r>
                    <w:rPr>
                      <w:rStyle w:val="17"/>
                      <w:rFonts w:hint="eastAsia"/>
                      <w:u w:val="none" w:color="auto"/>
                    </w:rPr>
                    <w:t>台</w:t>
                  </w:r>
                </w:p>
              </w:tc>
              <w:tc>
                <w:tcPr>
                  <w:tcW w:w="2404"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rPr>
                    <w:t>１日につき</w:t>
                  </w:r>
                  <w:r>
                    <w:rPr>
                      <w:rFonts w:hint="eastAsia"/>
                    </w:rPr>
                    <w:t xml:space="preserve">  990</w:t>
                  </w:r>
                  <w:r>
                    <w:rPr>
                      <w:rFonts w:hint="eastAsia"/>
                    </w:rPr>
                    <w:t>円</w:t>
                  </w:r>
                </w:p>
              </w:tc>
            </w:tr>
            <w:tr>
              <w:trPr>
                <w:trHeight w:val="300" w:hRule="atLeast"/>
              </w:trPr>
              <w:tc>
                <w:tcPr>
                  <w:tcW w:w="7464" w:type="dxa"/>
                  <w:gridSpan w:val="4"/>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ascii="ＭＳ 明朝" w:hAnsi="ＭＳ 明朝" w:eastAsia="ＭＳ 明朝"/>
                      <w:sz w:val="21"/>
                    </w:rPr>
                    <w:t>（略）</w:t>
                  </w:r>
                </w:p>
              </w:tc>
            </w:tr>
            <w:tr>
              <w:trPr>
                <w:trHeight w:val="330" w:hRule="atLeast"/>
              </w:trPr>
              <w:tc>
                <w:tcPr>
                  <w:tcW w:w="7464" w:type="dxa"/>
                  <w:gridSpan w:val="4"/>
                  <w:tcBorders>
                    <w:top w:val="nil"/>
                    <w:left w:val="nil"/>
                    <w:bottom w:val="nil"/>
                    <w:right w:val="nil"/>
                    <w:tl2br w:val="nil"/>
                    <w:tr2bl w:val="nil"/>
                  </w:tcBorders>
                  <w:tcMar>
                    <w:top w:w="105" w:type="dxa"/>
                    <w:left w:w="105" w:type="dxa"/>
                    <w:bottom w:w="105" w:type="dxa"/>
                    <w:right w:w="105" w:type="dxa"/>
                  </w:tcMar>
                  <w:vAlign w:val="top"/>
                </w:tcPr>
                <w:p>
                  <w:pPr>
                    <w:pStyle w:val="0"/>
                    <w:rPr>
                      <w:rFonts w:hint="eastAsia"/>
                    </w:rPr>
                  </w:pPr>
                  <w:r>
                    <w:rPr>
                      <w:rFonts w:hint="eastAsia" w:ascii="ＭＳ 明朝" w:hAnsi="ＭＳ 明朝" w:eastAsia="ＭＳ 明朝"/>
                      <w:sz w:val="21"/>
                    </w:rPr>
                    <w:t>（略）</w:t>
                  </w:r>
                </w:p>
              </w:tc>
            </w:tr>
          </w:tbl>
          <w:p>
            <w:pPr>
              <w:pStyle w:val="0"/>
              <w:jc w:val="left"/>
              <w:rPr>
                <w:rFonts w:hint="default"/>
              </w:rPr>
            </w:pPr>
          </w:p>
        </w:tc>
      </w:tr>
      <w:tr>
        <w:trPr/>
        <w:tc>
          <w:tcPr>
            <w:tcW w:w="7674" w:type="dxa"/>
            <w:tcBorders>
              <w:top w:val="nil"/>
              <w:left w:val="single" w:color="000000" w:sz="6" w:space="0"/>
              <w:bottom w:val="nil"/>
              <w:right w:val="single" w:color="000000" w:sz="6" w:space="0"/>
              <w:tl2br w:val="nil"/>
              <w:tr2bl w:val="nil"/>
            </w:tcBorders>
            <w:tcMar>
              <w:top w:w="0" w:type="dxa"/>
              <w:left w:w="105" w:type="dxa"/>
              <w:bottom w:w="0" w:type="dxa"/>
              <w:right w:w="105" w:type="dxa"/>
            </w:tcMar>
            <w:vAlign w:val="top"/>
          </w:tcPr>
          <w:p>
            <w:pPr>
              <w:pStyle w:val="0"/>
              <w:keepNext w:val="1"/>
              <w:widowControl w:val="0"/>
              <w:ind w:firstLine="0"/>
              <w:jc w:val="both"/>
              <w:rPr>
                <w:rFonts w:hint="default"/>
              </w:rPr>
            </w:pPr>
            <w:r>
              <w:rPr>
                <w:rFonts w:hint="default" w:ascii="ＭＳ 明朝" w:hAnsi="ＭＳ 明朝" w:eastAsia="ＭＳ 明朝"/>
                <w:sz w:val="21"/>
              </w:rPr>
              <w:t>別表第２（第６条関係）</w:t>
            </w:r>
          </w:p>
        </w:tc>
        <w:tc>
          <w:tcPr>
            <w:tcW w:w="7674" w:type="dxa"/>
            <w:tcBorders>
              <w:top w:val="nil"/>
              <w:left w:val="single" w:color="auto" w:sz="4" w:space="0"/>
              <w:bottom w:val="nil"/>
              <w:right w:val="single" w:color="000000" w:sz="6" w:space="0"/>
              <w:tl2br w:val="nil"/>
              <w:tr2bl w:val="nil"/>
            </w:tcBorders>
            <w:tcMar>
              <w:top w:w="0" w:type="dxa"/>
              <w:left w:w="105" w:type="dxa"/>
              <w:bottom w:w="0" w:type="dxa"/>
              <w:right w:w="105" w:type="dxa"/>
            </w:tcMar>
            <w:vAlign w:val="top"/>
          </w:tcPr>
          <w:p>
            <w:pPr>
              <w:pStyle w:val="0"/>
              <w:keepNext w:val="1"/>
              <w:widowControl w:val="0"/>
              <w:ind w:firstLine="0"/>
              <w:jc w:val="both"/>
              <w:rPr>
                <w:rFonts w:hint="default"/>
              </w:rPr>
            </w:pPr>
            <w:r>
              <w:rPr>
                <w:rFonts w:hint="default" w:ascii="ＭＳ 明朝" w:hAnsi="ＭＳ 明朝" w:eastAsia="ＭＳ 明朝"/>
                <w:sz w:val="21"/>
              </w:rPr>
              <w:t>別表第２（第６条関係）</w:t>
            </w:r>
          </w:p>
        </w:tc>
      </w:tr>
      <w:tr>
        <w:trPr/>
        <w:tc>
          <w:tcPr>
            <w:tcW w:w="7674" w:type="dxa"/>
            <w:tcBorders>
              <w:top w:val="nil"/>
              <w:left w:val="single" w:color="000000" w:sz="6" w:space="0"/>
              <w:bottom w:val="nil"/>
              <w:right w:val="single" w:color="000000" w:sz="6" w:space="0"/>
              <w:tl2br w:val="nil"/>
              <w:tr2bl w:val="nil"/>
            </w:tcBorders>
            <w:tcMar>
              <w:top w:w="90" w:type="dxa"/>
              <w:left w:w="105" w:type="dxa"/>
              <w:bottom w:w="57" w:type="dxa"/>
              <w:right w:w="105" w:type="dxa"/>
            </w:tcMar>
            <w:vAlign w:val="top"/>
          </w:tcPr>
          <w:tbl>
            <w:tblPr>
              <w:tblStyle w:val="11"/>
              <w:tblW w:w="74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Look w:firstRow="1" w:lastRow="0" w:firstColumn="1" w:lastColumn="0" w:noHBand="0" w:noVBand="1" w:val="04A0"/>
            </w:tblPr>
            <w:tblGrid>
              <w:gridCol w:w="1324"/>
              <w:gridCol w:w="904"/>
              <w:gridCol w:w="59"/>
              <w:gridCol w:w="1201"/>
              <w:gridCol w:w="1260"/>
              <w:gridCol w:w="67"/>
              <w:gridCol w:w="963"/>
              <w:gridCol w:w="50"/>
              <w:gridCol w:w="1620"/>
            </w:tblGrid>
            <w:tr>
              <w:trPr/>
              <w:tc>
                <w:tcPr>
                  <w:tcW w:w="132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ind w:firstLine="0"/>
                    <w:jc w:val="center"/>
                    <w:rPr>
                      <w:rFonts w:hint="eastAsia"/>
                    </w:rPr>
                  </w:pPr>
                  <w:r>
                    <w:rPr>
                      <w:rFonts w:hint="default" w:ascii="ＭＳ 明朝" w:hAnsi="ＭＳ 明朝" w:eastAsia="ＭＳ 明朝"/>
                      <w:sz w:val="21"/>
                    </w:rPr>
                    <w:t>区分</w:t>
                  </w:r>
                </w:p>
              </w:tc>
              <w:tc>
                <w:tcPr>
                  <w:tcW w:w="3491" w:type="dxa"/>
                  <w:gridSpan w:val="5"/>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ind w:firstLine="0"/>
                    <w:jc w:val="center"/>
                    <w:rPr>
                      <w:rFonts w:hint="eastAsia"/>
                    </w:rPr>
                  </w:pPr>
                  <w:r>
                    <w:rPr>
                      <w:rFonts w:hint="default" w:ascii="ＭＳ 明朝" w:hAnsi="ＭＳ 明朝" w:eastAsia="ＭＳ 明朝"/>
                      <w:sz w:val="21"/>
                    </w:rPr>
                    <w:t>種別</w:t>
                  </w:r>
                </w:p>
              </w:tc>
              <w:tc>
                <w:tcPr>
                  <w:tcW w:w="963"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ind w:firstLine="0"/>
                    <w:jc w:val="both"/>
                    <w:rPr>
                      <w:rFonts w:hint="eastAsia"/>
                    </w:rPr>
                  </w:pPr>
                  <w:r>
                    <w:rPr>
                      <w:rFonts w:hint="default" w:ascii="ＭＳ 明朝" w:hAnsi="ＭＳ 明朝" w:eastAsia="ＭＳ 明朝"/>
                      <w:sz w:val="21"/>
                    </w:rPr>
                    <w:t>計算単位</w:t>
                  </w:r>
                </w:p>
              </w:tc>
              <w:tc>
                <w:tcPr>
                  <w:tcW w:w="1670" w:type="dxa"/>
                  <w:gridSpan w:val="2"/>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ind w:firstLine="0"/>
                    <w:jc w:val="both"/>
                    <w:rPr>
                      <w:rFonts w:hint="eastAsia"/>
                    </w:rPr>
                  </w:pPr>
                  <w:r>
                    <w:rPr>
                      <w:rFonts w:hint="default" w:ascii="ＭＳ 明朝" w:hAnsi="ＭＳ 明朝" w:eastAsia="ＭＳ 明朝"/>
                      <w:sz w:val="21"/>
                    </w:rPr>
                    <w:t>計算単位当たりの手数料</w:t>
                  </w:r>
                </w:p>
              </w:tc>
            </w:tr>
            <w:tr>
              <w:trPr/>
              <w:tc>
                <w:tcPr>
                  <w:tcW w:w="7448" w:type="dxa"/>
                  <w:gridSpan w:val="9"/>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widowControl w:val="0"/>
                    <w:ind w:firstLine="0"/>
                    <w:jc w:val="left"/>
                    <w:rPr>
                      <w:rFonts w:hint="eastAsia"/>
                    </w:rPr>
                  </w:pPr>
                  <w:r>
                    <w:rPr>
                      <w:rFonts w:hint="default" w:ascii="ＭＳ 明朝" w:hAnsi="ＭＳ 明朝" w:eastAsia="ＭＳ 明朝"/>
                      <w:sz w:val="21"/>
                    </w:rPr>
                    <w:t>（略）</w:t>
                  </w:r>
                </w:p>
              </w:tc>
            </w:tr>
            <w:tr>
              <w:trPr/>
              <w:tc>
                <w:tcPr>
                  <w:tcW w:w="1324" w:type="dxa"/>
                  <w:tcBorders>
                    <w:top w:val="dotted" w:color="auto" w:sz="4" w:space="0"/>
                    <w:left w:val="single" w:color="auto" w:sz="4" w:space="0"/>
                    <w:bottom w:val="nil"/>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963" w:type="dxa"/>
                  <w:gridSpan w:val="2"/>
                  <w:tcBorders>
                    <w:top w:val="dotted" w:color="auto" w:sz="4" w:space="0"/>
                    <w:left w:val="single" w:color="000000" w:sz="4" w:space="0"/>
                    <w:bottom w:val="nil"/>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3"/>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ガスクロマトグラフ</w:t>
                  </w:r>
                </w:p>
              </w:tc>
              <w:tc>
                <w:tcPr>
                  <w:tcW w:w="963" w:type="dxa"/>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u w:val="none" w:color="auto"/>
                    </w:rPr>
                    <w:t>１試料</w:t>
                  </w:r>
                </w:p>
              </w:tc>
              <w:tc>
                <w:tcPr>
                  <w:tcW w:w="1670" w:type="dxa"/>
                  <w:gridSpan w:val="2"/>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6,400</w:t>
                  </w:r>
                  <w:r>
                    <w:rPr>
                      <w:rFonts w:hint="eastAsia"/>
                    </w:rPr>
                    <w:t>円</w:t>
                  </w:r>
                </w:p>
              </w:tc>
            </w:tr>
            <w:tr>
              <w:trPr/>
              <w:tc>
                <w:tcPr>
                  <w:tcW w:w="1324" w:type="dxa"/>
                  <w:tcBorders>
                    <w:top w:val="nil"/>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963" w:type="dxa"/>
                  <w:gridSpan w:val="2"/>
                  <w:tcBorders>
                    <w:top w:val="nil"/>
                    <w:left w:val="single" w:color="000000" w:sz="4" w:space="0"/>
                    <w:bottom w:val="single" w:color="auto" w:sz="4" w:space="0"/>
                    <w:right w:val="single" w:color="auto" w:sz="18"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3"/>
                  <w:tcBorders>
                    <w:top w:val="single" w:color="auto" w:sz="18" w:space="0"/>
                    <w:left w:val="single" w:color="auto" w:sz="18" w:space="0"/>
                    <w:bottom w:val="single" w:color="auto" w:sz="18" w:space="0"/>
                    <w:right w:val="single" w:color="auto" w:sz="2" w:space="0"/>
                    <w:tl2br w:val="nil"/>
                    <w:tr2bl w:val="nil"/>
                  </w:tcBorders>
                  <w:tcMar>
                    <w:top w:w="105" w:type="dxa"/>
                    <w:left w:w="105" w:type="dxa"/>
                    <w:bottom w:w="105" w:type="dxa"/>
                    <w:right w:w="105" w:type="dxa"/>
                  </w:tcMar>
                  <w:vAlign w:val="top"/>
                </w:tcPr>
                <w:p>
                  <w:pPr>
                    <w:pStyle w:val="0"/>
                    <w:rPr>
                      <w:rFonts w:hint="eastAsia"/>
                      <w:u w:val="single" w:color="auto"/>
                    </w:rPr>
                  </w:pPr>
                  <w:r>
                    <w:rPr>
                      <w:rFonts w:hint="eastAsia"/>
                      <w:u w:val="single" w:color="auto"/>
                    </w:rPr>
                    <w:t>トリプル四重極ＩＣＰ－ＭＳ</w:t>
                  </w:r>
                </w:p>
              </w:tc>
              <w:tc>
                <w:tcPr>
                  <w:tcW w:w="963" w:type="dxa"/>
                  <w:tcBorders>
                    <w:top w:val="single" w:color="auto" w:sz="18" w:space="0"/>
                    <w:left w:val="single" w:color="auto" w:sz="2" w:space="0"/>
                    <w:bottom w:val="single" w:color="auto" w:sz="18" w:space="0"/>
                    <w:right w:val="single" w:color="auto" w:sz="2" w:space="0"/>
                    <w:tl2br w:val="nil"/>
                    <w:tr2bl w:val="nil"/>
                  </w:tcBorders>
                  <w:tcMar>
                    <w:top w:w="105" w:type="dxa"/>
                    <w:left w:w="105" w:type="dxa"/>
                    <w:bottom w:w="105" w:type="dxa"/>
                    <w:right w:w="105" w:type="dxa"/>
                  </w:tcMar>
                  <w:vAlign w:val="center"/>
                </w:tcPr>
                <w:p>
                  <w:pPr>
                    <w:pStyle w:val="0"/>
                    <w:rPr>
                      <w:rFonts w:hint="eastAsia"/>
                      <w:u w:val="single" w:color="auto"/>
                    </w:rPr>
                  </w:pPr>
                  <w:r>
                    <w:rPr>
                      <w:rFonts w:hint="eastAsia"/>
                      <w:u w:val="single" w:color="auto"/>
                    </w:rPr>
                    <w:t>１試料</w:t>
                  </w:r>
                </w:p>
              </w:tc>
              <w:tc>
                <w:tcPr>
                  <w:tcW w:w="1670" w:type="dxa"/>
                  <w:gridSpan w:val="2"/>
                  <w:tcBorders>
                    <w:top w:val="single" w:color="auto" w:sz="18" w:space="0"/>
                    <w:left w:val="single" w:color="auto" w:sz="2" w:space="0"/>
                    <w:bottom w:val="single" w:color="auto" w:sz="18" w:space="0"/>
                    <w:right w:val="single" w:color="auto" w:sz="18" w:space="0"/>
                    <w:tl2br w:val="nil"/>
                    <w:tr2bl w:val="nil"/>
                  </w:tcBorders>
                  <w:tcMar>
                    <w:top w:w="105" w:type="dxa"/>
                    <w:left w:w="105" w:type="dxa"/>
                    <w:bottom w:w="105" w:type="dxa"/>
                    <w:right w:w="105" w:type="dxa"/>
                  </w:tcMar>
                  <w:vAlign w:val="center"/>
                </w:tcPr>
                <w:p>
                  <w:pPr>
                    <w:pStyle w:val="0"/>
                    <w:jc w:val="right"/>
                    <w:rPr>
                      <w:rFonts w:hint="eastAsia"/>
                      <w:u w:val="single" w:color="auto"/>
                    </w:rPr>
                  </w:pPr>
                  <w:r>
                    <w:rPr>
                      <w:rFonts w:hint="eastAsia"/>
                      <w:u w:val="single" w:color="auto"/>
                    </w:rPr>
                    <w:t>6,090</w:t>
                  </w:r>
                  <w:r>
                    <w:rPr>
                      <w:rFonts w:hint="eastAsia"/>
                      <w:u w:val="single" w:color="auto"/>
                    </w:rPr>
                    <w:t>円</w:t>
                  </w:r>
                </w:p>
              </w:tc>
            </w:tr>
            <w:tr>
              <w:trPr>
                <w:trHeight w:val="568" w:hRule="atLeast"/>
              </w:trPr>
              <w:tc>
                <w:tcPr>
                  <w:tcW w:w="1324" w:type="dxa"/>
                  <w:tcBorders>
                    <w:top w:val="single" w:color="auto" w:sz="4" w:space="0"/>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widowControl w:val="0"/>
                    <w:ind w:firstLine="0"/>
                    <w:jc w:val="both"/>
                    <w:rPr>
                      <w:rFonts w:hint="eastAsia"/>
                    </w:rPr>
                  </w:pPr>
                  <w:r>
                    <w:rPr>
                      <w:rFonts w:hint="eastAsia"/>
                    </w:rPr>
                    <w:t>定量分析</w:t>
                  </w:r>
                </w:p>
              </w:tc>
              <w:tc>
                <w:tcPr>
                  <w:tcW w:w="963" w:type="dxa"/>
                  <w:gridSpan w:val="2"/>
                  <w:vMerge w:val="restart"/>
                  <w:tcBorders>
                    <w:top w:val="single" w:color="auto" w:sz="4" w:space="0"/>
                    <w:left w:val="single" w:color="000000" w:sz="4" w:space="0"/>
                    <w:bottom w:val="single" w:color="000000" w:sz="4" w:space="0"/>
                    <w:right w:val="single" w:color="auto" w:sz="2" w:space="0"/>
                    <w:tl2br w:val="nil"/>
                    <w:tr2bl w:val="nil"/>
                  </w:tcBorders>
                  <w:tcMar>
                    <w:top w:w="105" w:type="dxa"/>
                    <w:left w:w="105" w:type="dxa"/>
                    <w:bottom w:w="105" w:type="dxa"/>
                    <w:right w:w="105" w:type="dxa"/>
                  </w:tcMar>
                  <w:vAlign w:val="top"/>
                </w:tcPr>
                <w:p>
                  <w:pPr>
                    <w:pStyle w:val="0"/>
                    <w:rPr>
                      <w:rFonts w:hint="eastAsia"/>
                    </w:rPr>
                  </w:pPr>
                  <w:r>
                    <w:rPr>
                      <w:rFonts w:hint="eastAsia"/>
                    </w:rPr>
                    <w:t>定量分析</w:t>
                  </w:r>
                  <w:r>
                    <w:rPr>
                      <w:rFonts w:hint="eastAsia"/>
                    </w:rPr>
                    <w:t>(</w:t>
                  </w:r>
                  <w:r>
                    <w:rPr>
                      <w:rFonts w:hint="eastAsia"/>
                    </w:rPr>
                    <w:t>特殊機器によるものを除く。</w:t>
                  </w:r>
                  <w:r>
                    <w:rPr>
                      <w:rFonts w:hint="eastAsia"/>
                    </w:rPr>
                    <w:t>)</w:t>
                  </w:r>
                </w:p>
              </w:tc>
              <w:tc>
                <w:tcPr>
                  <w:tcW w:w="2528" w:type="dxa"/>
                  <w:gridSpan w:val="3"/>
                  <w:tcBorders>
                    <w:top w:val="single" w:color="auto" w:sz="18" w:space="0"/>
                    <w:left w:val="single" w:color="auto" w:sz="2" w:space="0"/>
                    <w:bottom w:val="single" w:color="auto" w:sz="18" w:space="0"/>
                    <w:right w:val="single" w:color="000000" w:sz="4" w:space="0"/>
                    <w:tl2br w:val="nil"/>
                    <w:tr2bl w:val="nil"/>
                  </w:tcBorders>
                  <w:tcMar>
                    <w:top w:w="105" w:type="dxa"/>
                    <w:left w:w="105" w:type="dxa"/>
                    <w:bottom w:w="105" w:type="dxa"/>
                    <w:right w:w="105" w:type="dxa"/>
                  </w:tcMar>
                  <w:vAlign w:val="center"/>
                </w:tcPr>
                <w:p>
                  <w:pPr>
                    <w:pStyle w:val="0"/>
                    <w:jc w:val="left"/>
                    <w:rPr>
                      <w:rFonts w:hint="eastAsia"/>
                      <w:u w:val="none" w:color="auto"/>
                    </w:rPr>
                  </w:pPr>
                  <w:r>
                    <w:rPr>
                      <w:rFonts w:hint="eastAsia"/>
                      <w:u w:val="none" w:color="auto"/>
                    </w:rPr>
                    <w:t>簡易なもの</w:t>
                  </w:r>
                </w:p>
              </w:tc>
              <w:tc>
                <w:tcPr>
                  <w:tcW w:w="963" w:type="dxa"/>
                  <w:tcBorders>
                    <w:top w:val="single" w:color="auto" w:sz="18" w:space="0"/>
                    <w:left w:val="single" w:color="000000" w:sz="4" w:space="0"/>
                    <w:bottom w:val="single" w:color="auto" w:sz="18" w:space="0"/>
                    <w:right w:val="single" w:color="000000" w:sz="4" w:space="0"/>
                    <w:tl2br w:val="nil"/>
                    <w:tr2bl w:val="nil"/>
                  </w:tcBorders>
                  <w:tcMar>
                    <w:top w:w="105" w:type="dxa"/>
                    <w:left w:w="105" w:type="dxa"/>
                    <w:bottom w:w="105" w:type="dxa"/>
                    <w:right w:w="105" w:type="dxa"/>
                  </w:tcMar>
                  <w:vAlign w:val="center"/>
                </w:tcPr>
                <w:p>
                  <w:pPr>
                    <w:pStyle w:val="0"/>
                    <w:jc w:val="both"/>
                    <w:rPr>
                      <w:rFonts w:hint="eastAsia"/>
                      <w:u w:val="none" w:color="auto"/>
                    </w:rPr>
                  </w:pPr>
                  <w:r>
                    <w:rPr>
                      <w:rFonts w:hint="eastAsia"/>
                      <w:u w:val="none" w:color="auto"/>
                    </w:rPr>
                    <w:t>１試料</w:t>
                  </w:r>
                </w:p>
              </w:tc>
              <w:tc>
                <w:tcPr>
                  <w:tcW w:w="1670" w:type="dxa"/>
                  <w:gridSpan w:val="2"/>
                  <w:tcBorders>
                    <w:top w:val="single" w:color="auto" w:sz="18" w:space="0"/>
                    <w:left w:val="single" w:color="000000" w:sz="4" w:space="0"/>
                    <w:bottom w:val="single" w:color="auto" w:sz="18" w:space="0"/>
                    <w:right w:val="single" w:color="auto" w:sz="2" w:space="0"/>
                    <w:tl2br w:val="nil"/>
                    <w:tr2bl w:val="nil"/>
                  </w:tcBorders>
                  <w:tcMar>
                    <w:top w:w="105" w:type="dxa"/>
                    <w:left w:w="105" w:type="dxa"/>
                    <w:bottom w:w="105" w:type="dxa"/>
                    <w:right w:w="105" w:type="dxa"/>
                  </w:tcMar>
                  <w:vAlign w:val="center"/>
                </w:tcPr>
                <w:p>
                  <w:pPr>
                    <w:pStyle w:val="0"/>
                    <w:autoSpaceDE w:val="0"/>
                    <w:autoSpaceDN w:val="0"/>
                    <w:jc w:val="left"/>
                    <w:rPr>
                      <w:rFonts w:hint="eastAsia"/>
                      <w:u w:val="none" w:color="auto"/>
                    </w:rPr>
                  </w:pPr>
                  <w:r>
                    <w:rPr>
                      <w:rFonts w:hint="eastAsia" w:ascii="ＭＳ 明朝" w:hAnsi="ＭＳ 明朝" w:eastAsia="ＭＳ 明朝"/>
                      <w:color w:val="auto"/>
                      <w:spacing w:val="0"/>
                      <w:position w:val="0"/>
                      <w:sz w:val="22"/>
                      <w:u w:val="none" w:color="auto"/>
                    </w:rPr>
                    <w:t>1</w:t>
                  </w:r>
                  <w:r>
                    <w:rPr>
                      <w:rFonts w:hint="eastAsia" w:ascii="ＭＳ 明朝" w:hAnsi="ＭＳ 明朝" w:eastAsia="ＭＳ 明朝"/>
                      <w:color w:val="auto"/>
                      <w:spacing w:val="0"/>
                      <w:position w:val="0"/>
                      <w:sz w:val="22"/>
                      <w:u w:val="none" w:color="auto"/>
                    </w:rPr>
                    <w:t>成分につき</w:t>
                  </w:r>
                  <w:r>
                    <w:rPr>
                      <w:rFonts w:hint="eastAsia" w:ascii="ＭＳ 明朝" w:hAnsi="ＭＳ 明朝" w:eastAsia="ＭＳ 明朝"/>
                      <w:color w:val="auto"/>
                      <w:spacing w:val="0"/>
                      <w:position w:val="0"/>
                      <w:sz w:val="22"/>
                      <w:u w:val="none" w:color="auto"/>
                    </w:rPr>
                    <w:t>2,160</w:t>
                  </w:r>
                  <w:r>
                    <w:rPr>
                      <w:rFonts w:hint="default" w:ascii="ＭＳ 明朝" w:hAnsi="ＭＳ 明朝" w:eastAsia="ＭＳ 明朝"/>
                      <w:color w:val="auto"/>
                      <w:spacing w:val="0"/>
                      <w:position w:val="0"/>
                      <w:sz w:val="22"/>
                      <w:u w:val="none" w:color="auto"/>
                    </w:rPr>
                    <w:t>円</w:t>
                  </w:r>
                </w:p>
              </w:tc>
            </w:tr>
            <w:tr>
              <w:trPr>
                <w:trHeight w:val="835" w:hRule="atLeast"/>
              </w:trPr>
              <w:tc>
                <w:tcPr>
                  <w:tcW w:w="1324" w:type="dxa"/>
                  <w:tcBorders>
                    <w:top w:val="nil"/>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63" w:type="dxa"/>
                  <w:gridSpan w:val="2"/>
                  <w:vMerge w:val="continue"/>
                  <w:tcBorders>
                    <w:top w:val="nil"/>
                    <w:left w:val="single" w:color="000000" w:sz="4" w:space="0"/>
                    <w:bottom w:val="nil"/>
                    <w:right w:val="single" w:color="auto" w:sz="2"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3"/>
                  <w:vMerge w:val="restart"/>
                  <w:tcBorders>
                    <w:top w:val="single" w:color="auto" w:sz="18" w:space="0"/>
                    <w:left w:val="single" w:color="auto" w:sz="18" w:space="0"/>
                    <w:bottom w:val="single" w:color="auto" w:sz="18" w:space="0"/>
                    <w:right w:val="single" w:color="auto" w:sz="2" w:space="0"/>
                    <w:tl2br w:val="nil"/>
                    <w:tr2bl w:val="nil"/>
                  </w:tcBorders>
                  <w:tcMar>
                    <w:top w:w="105" w:type="dxa"/>
                    <w:left w:w="105" w:type="dxa"/>
                    <w:bottom w:w="105" w:type="dxa"/>
                    <w:right w:w="105" w:type="dxa"/>
                  </w:tcMar>
                  <w:vAlign w:val="center"/>
                </w:tcPr>
                <w:p>
                  <w:pPr>
                    <w:pStyle w:val="0"/>
                    <w:jc w:val="left"/>
                    <w:rPr>
                      <w:rFonts w:hint="eastAsia"/>
                      <w:u w:val="none" w:color="auto"/>
                    </w:rPr>
                  </w:pPr>
                  <w:r>
                    <w:rPr>
                      <w:rFonts w:hint="eastAsia"/>
                      <w:u w:val="none" w:color="auto"/>
                    </w:rPr>
                    <w:t>一般的なもの</w:t>
                  </w:r>
                </w:p>
              </w:tc>
              <w:tc>
                <w:tcPr>
                  <w:tcW w:w="963" w:type="dxa"/>
                  <w:tcBorders>
                    <w:top w:val="single" w:color="auto" w:sz="18" w:space="0"/>
                    <w:left w:val="single" w:color="auto" w:sz="2" w:space="0"/>
                    <w:bottom w:val="single" w:color="auto" w:sz="18" w:space="0"/>
                    <w:right w:val="single" w:color="auto" w:sz="2" w:space="0"/>
                    <w:tl2br w:val="nil"/>
                    <w:tr2bl w:val="nil"/>
                  </w:tcBorders>
                  <w:tcMar>
                    <w:top w:w="105" w:type="dxa"/>
                    <w:left w:w="105" w:type="dxa"/>
                    <w:bottom w:w="105" w:type="dxa"/>
                    <w:right w:w="105" w:type="dxa"/>
                  </w:tcMar>
                  <w:vAlign w:val="center"/>
                </w:tcPr>
                <w:p>
                  <w:pPr>
                    <w:pStyle w:val="0"/>
                    <w:jc w:val="both"/>
                    <w:rPr>
                      <w:rFonts w:hint="eastAsia"/>
                      <w:u w:val="none" w:color="auto"/>
                    </w:rPr>
                  </w:pPr>
                  <w:r>
                    <w:rPr>
                      <w:rFonts w:hint="default" w:ascii="ＭＳ 明朝" w:hAnsi="ＭＳ 明朝" w:eastAsia="ＭＳ 明朝"/>
                      <w:color w:val="auto"/>
                      <w:spacing w:val="0"/>
                      <w:position w:val="0"/>
                      <w:sz w:val="22"/>
                      <w:u w:val="none" w:color="auto"/>
                    </w:rPr>
                    <w:t>１試料</w:t>
                  </w:r>
                </w:p>
              </w:tc>
              <w:tc>
                <w:tcPr>
                  <w:tcW w:w="1670" w:type="dxa"/>
                  <w:gridSpan w:val="2"/>
                  <w:tcBorders>
                    <w:top w:val="single" w:color="auto" w:sz="18" w:space="0"/>
                    <w:left w:val="single" w:color="auto" w:sz="2" w:space="0"/>
                    <w:bottom w:val="single" w:color="auto" w:sz="18" w:space="0"/>
                    <w:right w:val="single" w:color="auto" w:sz="18" w:space="0"/>
                    <w:tl2br w:val="nil"/>
                    <w:tr2bl w:val="nil"/>
                  </w:tcBorders>
                  <w:tcMar>
                    <w:top w:w="105" w:type="dxa"/>
                    <w:left w:w="105" w:type="dxa"/>
                    <w:bottom w:w="105" w:type="dxa"/>
                    <w:right w:w="105" w:type="dxa"/>
                  </w:tcMar>
                  <w:vAlign w:val="center"/>
                </w:tcPr>
                <w:p>
                  <w:pPr>
                    <w:pStyle w:val="0"/>
                    <w:jc w:val="left"/>
                    <w:rPr>
                      <w:rFonts w:hint="eastAsia"/>
                      <w:u w:val="none" w:color="auto"/>
                    </w:rPr>
                  </w:pPr>
                  <w:r>
                    <w:rPr>
                      <w:rFonts w:hint="eastAsia"/>
                      <w:u w:val="single" w:color="auto"/>
                    </w:rPr>
                    <w:t>1</w:t>
                  </w:r>
                  <w:r>
                    <w:rPr>
                      <w:rFonts w:hint="eastAsia"/>
                      <w:u w:val="single" w:color="auto"/>
                    </w:rPr>
                    <w:t>成分につき</w:t>
                  </w:r>
                  <w:r>
                    <w:rPr>
                      <w:rFonts w:hint="eastAsia"/>
                      <w:u w:val="single" w:color="auto"/>
                    </w:rPr>
                    <w:t>5,370</w:t>
                  </w:r>
                  <w:r>
                    <w:rPr>
                      <w:rFonts w:hint="eastAsia"/>
                      <w:u w:val="single" w:color="auto"/>
                    </w:rPr>
                    <w:t>円</w:t>
                  </w:r>
                </w:p>
              </w:tc>
            </w:tr>
            <w:tr>
              <w:trPr>
                <w:trHeight w:val="655" w:hRule="atLeast"/>
              </w:trPr>
              <w:tc>
                <w:tcPr>
                  <w:tcW w:w="1324" w:type="dxa"/>
                  <w:tcBorders>
                    <w:top w:val="nil"/>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63" w:type="dxa"/>
                  <w:gridSpan w:val="2"/>
                  <w:vMerge w:val="continue"/>
                  <w:tcBorders>
                    <w:top w:val="nil"/>
                    <w:left w:val="single" w:color="000000" w:sz="4" w:space="0"/>
                    <w:bottom w:val="single" w:color="000000" w:sz="4" w:space="0"/>
                    <w:right w:val="single" w:color="auto" w:sz="2"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3"/>
                  <w:tcBorders>
                    <w:top w:val="single" w:color="auto" w:sz="18" w:space="0"/>
                    <w:left w:val="single" w:color="auto" w:sz="2" w:space="0"/>
                    <w:bottom w:val="single" w:color="000000" w:sz="4" w:space="0"/>
                    <w:right w:val="single" w:color="auto" w:sz="4" w:space="0"/>
                    <w:tl2br w:val="nil"/>
                    <w:tr2bl w:val="nil"/>
                  </w:tcBorders>
                  <w:tcMar>
                    <w:top w:w="105" w:type="dxa"/>
                    <w:left w:w="105" w:type="dxa"/>
                    <w:bottom w:w="105" w:type="dxa"/>
                    <w:right w:w="105" w:type="dxa"/>
                  </w:tcMar>
                  <w:vAlign w:val="center"/>
                </w:tcPr>
                <w:p>
                  <w:pPr>
                    <w:pStyle w:val="0"/>
                    <w:jc w:val="left"/>
                    <w:rPr>
                      <w:rFonts w:hint="eastAsia"/>
                    </w:rPr>
                  </w:pPr>
                  <w:r>
                    <w:rPr>
                      <w:rFonts w:hint="eastAsia"/>
                      <w:u w:val="none" w:color="auto"/>
                    </w:rPr>
                    <w:t>特殊なもの</w:t>
                  </w:r>
                </w:p>
              </w:tc>
              <w:tc>
                <w:tcPr>
                  <w:tcW w:w="963" w:type="dxa"/>
                  <w:tcBorders>
                    <w:top w:val="single" w:color="auto" w:sz="18" w:space="0"/>
                    <w:left w:val="single" w:color="auto" w:sz="4" w:space="0"/>
                    <w:bottom w:val="single" w:color="000000"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u w:val="none" w:color="auto"/>
                    </w:rPr>
                    <w:t>１試料</w:t>
                  </w:r>
                </w:p>
              </w:tc>
              <w:tc>
                <w:tcPr>
                  <w:tcW w:w="1670" w:type="dxa"/>
                  <w:gridSpan w:val="2"/>
                  <w:tcBorders>
                    <w:top w:val="single" w:color="auto" w:sz="18" w:space="0"/>
                    <w:left w:val="single" w:color="auto" w:sz="4" w:space="0"/>
                    <w:bottom w:val="single" w:color="000000" w:sz="4" w:space="0"/>
                    <w:right w:val="single" w:color="auto" w:sz="4" w:space="0"/>
                    <w:tl2br w:val="nil"/>
                    <w:tr2bl w:val="nil"/>
                  </w:tcBorders>
                  <w:tcMar>
                    <w:top w:w="105" w:type="dxa"/>
                    <w:left w:w="105" w:type="dxa"/>
                    <w:bottom w:w="105" w:type="dxa"/>
                    <w:right w:w="105" w:type="dxa"/>
                  </w:tcMar>
                  <w:vAlign w:val="center"/>
                </w:tcPr>
                <w:p>
                  <w:pPr>
                    <w:pStyle w:val="0"/>
                    <w:jc w:val="left"/>
                    <w:rPr>
                      <w:rFonts w:hint="eastAsia"/>
                    </w:rPr>
                  </w:pPr>
                  <w:r>
                    <w:rPr>
                      <w:rFonts w:hint="eastAsia" w:ascii="ＭＳ 明朝" w:hAnsi="ＭＳ 明朝" w:eastAsia="ＭＳ 明朝"/>
                      <w:color w:val="auto"/>
                      <w:spacing w:val="0"/>
                      <w:position w:val="0"/>
                      <w:sz w:val="22"/>
                      <w:u w:val="none" w:color="auto"/>
                    </w:rPr>
                    <w:t>1</w:t>
                  </w:r>
                  <w:r>
                    <w:rPr>
                      <w:rFonts w:hint="eastAsia" w:ascii="ＭＳ 明朝" w:hAnsi="ＭＳ 明朝" w:eastAsia="ＭＳ 明朝"/>
                      <w:color w:val="auto"/>
                      <w:spacing w:val="0"/>
                      <w:position w:val="0"/>
                      <w:sz w:val="22"/>
                      <w:u w:val="none" w:color="auto"/>
                    </w:rPr>
                    <w:t>成分につき</w:t>
                  </w:r>
                  <w:r>
                    <w:rPr>
                      <w:rFonts w:hint="eastAsia" w:ascii="ＭＳ 明朝" w:hAnsi="ＭＳ 明朝" w:eastAsia="ＭＳ 明朝"/>
                      <w:color w:val="auto"/>
                      <w:spacing w:val="0"/>
                      <w:position w:val="0"/>
                      <w:sz w:val="22"/>
                      <w:u w:val="none" w:color="auto"/>
                    </w:rPr>
                    <w:t>6,220</w:t>
                  </w:r>
                  <w:r>
                    <w:rPr>
                      <w:rFonts w:hint="default" w:ascii="ＭＳ 明朝" w:hAnsi="ＭＳ 明朝" w:eastAsia="ＭＳ 明朝"/>
                      <w:color w:val="auto"/>
                      <w:spacing w:val="0"/>
                      <w:position w:val="0"/>
                      <w:sz w:val="22"/>
                      <w:u w:val="none" w:color="auto"/>
                    </w:rPr>
                    <w:t>円</w:t>
                  </w:r>
                </w:p>
              </w:tc>
            </w:tr>
            <w:tr>
              <w:trPr>
                <w:trHeight w:val="320" w:hRule="atLeast"/>
              </w:trPr>
              <w:tc>
                <w:tcPr>
                  <w:tcW w:w="7448" w:type="dxa"/>
                  <w:gridSpan w:val="9"/>
                  <w:tcBorders>
                    <w:top w:val="single" w:color="000000" w:sz="4" w:space="0"/>
                    <w:left w:val="single" w:color="000000" w:sz="4" w:space="0"/>
                    <w:bottom w:val="single" w:color="000000"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default" w:ascii="ＭＳ 明朝" w:hAnsi="ＭＳ 明朝" w:eastAsia="ＭＳ 明朝"/>
                      <w:sz w:val="21"/>
                    </w:rPr>
                    <w:t>（略）</w:t>
                  </w:r>
                </w:p>
                <w:p>
                  <w:pPr>
                    <w:pStyle w:val="0"/>
                    <w:rPr>
                      <w:rFonts w:hint="eastAsia"/>
                    </w:rPr>
                  </w:pPr>
                </w:p>
                <w:p>
                  <w:pPr>
                    <w:pStyle w:val="0"/>
                    <w:rPr>
                      <w:rFonts w:hint="eastAsia"/>
                    </w:rPr>
                  </w:pPr>
                </w:p>
                <w:p>
                  <w:pPr>
                    <w:pStyle w:val="0"/>
                    <w:rPr>
                      <w:rFonts w:hint="eastAsia"/>
                    </w:rPr>
                  </w:pPr>
                </w:p>
              </w:tc>
            </w:tr>
            <w:tr>
              <w:trPr/>
              <w:tc>
                <w:tcPr>
                  <w:tcW w:w="132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0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2520" w:type="dxa"/>
                  <w:gridSpan w:val="3"/>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ガスクロマトグラフ質量分析計によるもの</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620"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18,580</w:t>
                  </w:r>
                  <w:r>
                    <w:rPr>
                      <w:rFonts w:hint="eastAsia"/>
                    </w:rPr>
                    <w:t>円</w:t>
                  </w:r>
                </w:p>
              </w:tc>
            </w:tr>
            <w:tr>
              <w:trPr/>
              <w:tc>
                <w:tcPr>
                  <w:tcW w:w="132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0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1260" w:type="dxa"/>
                  <w:gridSpan w:val="2"/>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tabs>
                      <w:tab w:val="left" w:leader="none" w:pos="796"/>
                    </w:tabs>
                    <w:rPr>
                      <w:rFonts w:hint="eastAsia"/>
                    </w:rPr>
                  </w:pPr>
                  <w:r>
                    <w:rPr>
                      <w:rFonts w:hint="eastAsia"/>
                    </w:rPr>
                    <w:t>固体発光分析</w:t>
                  </w:r>
                </w:p>
              </w:tc>
              <w:tc>
                <w:tcPr>
                  <w:tcW w:w="1260"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一般的なもの</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620"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6,710</w:t>
                  </w:r>
                  <w:r>
                    <w:rPr>
                      <w:rFonts w:hint="eastAsia"/>
                    </w:rPr>
                    <w:t>円</w:t>
                  </w:r>
                </w:p>
              </w:tc>
            </w:tr>
            <w:tr>
              <w:trPr/>
              <w:tc>
                <w:tcPr>
                  <w:tcW w:w="7448" w:type="dxa"/>
                  <w:gridSpan w:val="9"/>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default" w:ascii="ＭＳ 明朝" w:hAnsi="ＭＳ 明朝" w:eastAsia="ＭＳ 明朝"/>
                      <w:sz w:val="21"/>
                    </w:rPr>
                    <w:t>（略）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132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0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2520" w:type="dxa"/>
                  <w:gridSpan w:val="3"/>
                  <w:tcBorders>
                    <w:top w:val="single" w:color="000000" w:sz="4" w:space="0"/>
                    <w:left w:val="single" w:color="000000" w:sz="4" w:space="0"/>
                    <w:bottom w:val="single" w:color="000000" w:sz="18"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機能性成分高速分析ＸＬＣシステムによるもの</w:t>
                  </w:r>
                </w:p>
              </w:tc>
              <w:tc>
                <w:tcPr>
                  <w:tcW w:w="1080" w:type="dxa"/>
                  <w:gridSpan w:val="3"/>
                  <w:tcBorders>
                    <w:top w:val="single" w:color="000000" w:sz="4" w:space="0"/>
                    <w:left w:val="single" w:color="000000" w:sz="4" w:space="0"/>
                    <w:bottom w:val="single" w:color="000000" w:sz="18" w:space="0"/>
                    <w:right w:val="single" w:color="000000" w:sz="4"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620" w:type="dxa"/>
                  <w:tcBorders>
                    <w:top w:val="single" w:color="000000" w:sz="4" w:space="0"/>
                    <w:left w:val="single" w:color="000000" w:sz="4" w:space="0"/>
                    <w:bottom w:val="single" w:color="000000" w:sz="18" w:space="0"/>
                    <w:right w:val="single" w:color="000000"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13,970</w:t>
                  </w:r>
                  <w:r>
                    <w:rPr>
                      <w:rFonts w:hint="eastAsia"/>
                    </w:rPr>
                    <w:t>円</w:t>
                  </w:r>
                </w:p>
              </w:tc>
            </w:tr>
            <w:tr>
              <w:trPr>
                <w:trHeight w:val="1180" w:hRule="atLeast"/>
              </w:trPr>
              <w:tc>
                <w:tcPr>
                  <w:tcW w:w="132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04" w:type="dxa"/>
                  <w:tcBorders>
                    <w:top w:val="single" w:color="000000" w:sz="4" w:space="0"/>
                    <w:left w:val="single" w:color="000000" w:sz="4" w:space="0"/>
                    <w:bottom w:val="single" w:color="000000" w:sz="4" w:space="0"/>
                    <w:right w:val="single" w:color="000000" w:sz="18" w:space="0"/>
                    <w:tl2br w:val="nil"/>
                    <w:tr2bl w:val="nil"/>
                  </w:tcBorders>
                  <w:tcMar>
                    <w:top w:w="105" w:type="dxa"/>
                    <w:left w:w="105" w:type="dxa"/>
                    <w:bottom w:w="105" w:type="dxa"/>
                    <w:right w:w="105" w:type="dxa"/>
                  </w:tcMar>
                  <w:vAlign w:val="top"/>
                </w:tcPr>
                <w:p>
                  <w:pPr>
                    <w:pStyle w:val="0"/>
                    <w:rPr>
                      <w:rFonts w:hint="eastAsia"/>
                    </w:rPr>
                  </w:pPr>
                </w:p>
              </w:tc>
              <w:tc>
                <w:tcPr>
                  <w:tcW w:w="2520" w:type="dxa"/>
                  <w:gridSpan w:val="3"/>
                  <w:tcBorders>
                    <w:top w:val="single" w:color="000000" w:sz="18" w:space="0"/>
                    <w:left w:val="single" w:color="000000" w:sz="18" w:space="0"/>
                    <w:bottom w:val="single" w:color="000000" w:sz="18" w:space="0"/>
                    <w:right w:val="single" w:color="000000" w:sz="2" w:space="0"/>
                    <w:tl2br w:val="nil"/>
                    <w:tr2bl w:val="nil"/>
                  </w:tcBorders>
                  <w:tcMar>
                    <w:top w:w="105" w:type="dxa"/>
                    <w:left w:w="105" w:type="dxa"/>
                    <w:bottom w:w="105" w:type="dxa"/>
                    <w:right w:w="105" w:type="dxa"/>
                  </w:tcMar>
                  <w:vAlign w:val="top"/>
                </w:tcPr>
                <w:p>
                  <w:pPr>
                    <w:pStyle w:val="0"/>
                    <w:rPr>
                      <w:rFonts w:hint="eastAsia"/>
                    </w:rPr>
                  </w:pPr>
                  <w:r>
                    <w:rPr>
                      <w:rFonts w:hint="eastAsia"/>
                    </w:rPr>
                    <w:t>燃焼－イオンクロマトグラフ装置によるもの</w:t>
                  </w:r>
                </w:p>
              </w:tc>
              <w:tc>
                <w:tcPr>
                  <w:tcW w:w="1080" w:type="dxa"/>
                  <w:gridSpan w:val="3"/>
                  <w:tcBorders>
                    <w:top w:val="single" w:color="000000" w:sz="18" w:space="0"/>
                    <w:left w:val="single" w:color="000000" w:sz="2" w:space="0"/>
                    <w:bottom w:val="single" w:color="000000" w:sz="18" w:space="0"/>
                    <w:right w:val="single" w:color="000000" w:sz="2"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620" w:type="dxa"/>
                  <w:tcBorders>
                    <w:top w:val="single" w:color="000000" w:sz="18" w:space="0"/>
                    <w:left w:val="single" w:color="000000" w:sz="2" w:space="0"/>
                    <w:bottom w:val="single" w:color="000000" w:sz="18" w:space="0"/>
                    <w:right w:val="single" w:color="000000" w:sz="18" w:space="0"/>
                    <w:tl2br w:val="nil"/>
                    <w:tr2bl w:val="nil"/>
                  </w:tcBorders>
                  <w:tcMar>
                    <w:top w:w="105" w:type="dxa"/>
                    <w:left w:w="105" w:type="dxa"/>
                    <w:bottom w:w="105" w:type="dxa"/>
                    <w:right w:w="105" w:type="dxa"/>
                  </w:tcMar>
                  <w:vAlign w:val="center"/>
                </w:tcPr>
                <w:p>
                  <w:pPr>
                    <w:pStyle w:val="0"/>
                    <w:jc w:val="right"/>
                    <w:rPr>
                      <w:rFonts w:hint="eastAsia"/>
                      <w:u w:val="single" w:color="auto"/>
                    </w:rPr>
                  </w:pPr>
                  <w:r>
                    <w:rPr>
                      <w:rFonts w:hint="eastAsia"/>
                      <w:u w:val="single" w:color="auto"/>
                    </w:rPr>
                    <w:t>9,120</w:t>
                  </w:r>
                  <w:r>
                    <w:rPr>
                      <w:rFonts w:hint="eastAsia"/>
                      <w:u w:val="single" w:color="auto"/>
                    </w:rPr>
                    <w:t>円</w:t>
                  </w:r>
                </w:p>
              </w:tc>
            </w:tr>
            <w:tr>
              <w:trPr/>
              <w:tc>
                <w:tcPr>
                  <w:tcW w:w="132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0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2520" w:type="dxa"/>
                  <w:gridSpan w:val="3"/>
                  <w:tcBorders>
                    <w:top w:val="single" w:color="000000" w:sz="18"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パイロライザーガスクロマトグラフ質量分析装置によるもの</w:t>
                  </w:r>
                </w:p>
              </w:tc>
              <w:tc>
                <w:tcPr>
                  <w:tcW w:w="1080" w:type="dxa"/>
                  <w:gridSpan w:val="3"/>
                  <w:tcBorders>
                    <w:top w:val="single" w:color="000000" w:sz="18"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620" w:type="dxa"/>
                  <w:tcBorders>
                    <w:top w:val="single" w:color="000000" w:sz="18"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14,620</w:t>
                  </w:r>
                  <w:r>
                    <w:rPr>
                      <w:rFonts w:hint="eastAsia"/>
                    </w:rPr>
                    <w:t>円</w:t>
                  </w:r>
                </w:p>
              </w:tc>
            </w:tr>
            <w:tr>
              <w:trPr/>
              <w:tc>
                <w:tcPr>
                  <w:tcW w:w="132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0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2520" w:type="dxa"/>
                  <w:gridSpan w:val="3"/>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嗜好的機能特性評価システムによるもの</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620"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13,270</w:t>
                  </w:r>
                  <w:r>
                    <w:rPr>
                      <w:rFonts w:hint="eastAsia"/>
                    </w:rPr>
                    <w:t>円</w:t>
                  </w:r>
                </w:p>
              </w:tc>
            </w:tr>
            <w:tr>
              <w:trPr>
                <w:trHeight w:val="2505" w:hRule="atLeast"/>
              </w:trPr>
              <w:tc>
                <w:tcPr>
                  <w:tcW w:w="7448" w:type="dxa"/>
                  <w:gridSpan w:val="9"/>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default" w:ascii="ＭＳ 明朝" w:hAnsi="ＭＳ 明朝" w:eastAsia="ＭＳ 明朝"/>
                      <w:sz w:val="21"/>
                    </w:rPr>
                    <w:t>（略）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320" w:hRule="atLeast"/>
              </w:trPr>
              <w:tc>
                <w:tcPr>
                  <w:tcW w:w="1324" w:type="dxa"/>
                  <w:vMerge w:val="restart"/>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英語表記による成績報告書、成績報告書の複本、証明書及び文献複写</w:t>
                  </w:r>
                </w:p>
              </w:tc>
              <w:tc>
                <w:tcPr>
                  <w:tcW w:w="3424" w:type="dxa"/>
                  <w:gridSpan w:val="4"/>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英語表記による成績報告書</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center"/>
                    <w:rPr>
                      <w:rFonts w:hint="eastAsia"/>
                    </w:rPr>
                  </w:pPr>
                  <w:r>
                    <w:rPr>
                      <w:rFonts w:hint="eastAsia"/>
                    </w:rPr>
                    <w:t>１通</w:t>
                  </w:r>
                </w:p>
              </w:tc>
              <w:tc>
                <w:tcPr>
                  <w:tcW w:w="1620"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2,480</w:t>
                  </w:r>
                  <w:r>
                    <w:rPr>
                      <w:rFonts w:hint="eastAsia"/>
                    </w:rPr>
                    <w:t>円</w:t>
                  </w:r>
                </w:p>
              </w:tc>
            </w:tr>
            <w:tr>
              <w:trPr/>
              <w:tc>
                <w:tcPr>
                  <w:tcW w:w="1324" w:type="dxa"/>
                  <w:vMerge w:val="continue"/>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3424" w:type="dxa"/>
                  <w:gridSpan w:val="4"/>
                  <w:tcBorders>
                    <w:top w:val="single" w:color="000000" w:sz="4" w:space="0"/>
                    <w:left w:val="single" w:color="000000" w:sz="4" w:space="0"/>
                    <w:bottom w:val="single" w:color="000000" w:sz="18"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成績報告書の複本</w:t>
                  </w:r>
                </w:p>
              </w:tc>
              <w:tc>
                <w:tcPr>
                  <w:tcW w:w="1080" w:type="dxa"/>
                  <w:gridSpan w:val="3"/>
                  <w:tcBorders>
                    <w:top w:val="single" w:color="000000" w:sz="4" w:space="0"/>
                    <w:left w:val="single" w:color="000000" w:sz="4" w:space="0"/>
                    <w:bottom w:val="single" w:color="000000" w:sz="18" w:space="0"/>
                    <w:right w:val="single" w:color="000000" w:sz="4" w:space="0"/>
                    <w:tl2br w:val="nil"/>
                    <w:tr2bl w:val="nil"/>
                  </w:tcBorders>
                  <w:tcMar>
                    <w:top w:w="105" w:type="dxa"/>
                    <w:left w:w="105" w:type="dxa"/>
                    <w:bottom w:w="105" w:type="dxa"/>
                    <w:right w:w="105" w:type="dxa"/>
                  </w:tcMar>
                  <w:vAlign w:val="center"/>
                </w:tcPr>
                <w:p>
                  <w:pPr>
                    <w:pStyle w:val="0"/>
                    <w:jc w:val="center"/>
                    <w:rPr>
                      <w:rFonts w:hint="eastAsia"/>
                    </w:rPr>
                  </w:pPr>
                  <w:r>
                    <w:rPr>
                      <w:rFonts w:hint="eastAsia"/>
                    </w:rPr>
                    <w:t>１通</w:t>
                  </w:r>
                </w:p>
              </w:tc>
              <w:tc>
                <w:tcPr>
                  <w:tcW w:w="1620" w:type="dxa"/>
                  <w:tcBorders>
                    <w:top w:val="single" w:color="000000" w:sz="4" w:space="0"/>
                    <w:left w:val="single" w:color="000000" w:sz="4" w:space="0"/>
                    <w:bottom w:val="single" w:color="000000" w:sz="18" w:space="0"/>
                    <w:right w:val="single" w:color="000000"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420</w:t>
                  </w:r>
                  <w:r>
                    <w:rPr>
                      <w:rFonts w:hint="eastAsia"/>
                    </w:rPr>
                    <w:t>円</w:t>
                  </w:r>
                </w:p>
              </w:tc>
            </w:tr>
            <w:tr>
              <w:trPr/>
              <w:tc>
                <w:tcPr>
                  <w:tcW w:w="1324" w:type="dxa"/>
                  <w:vMerge w:val="continue"/>
                  <w:tcBorders>
                    <w:top w:val="single" w:color="000000" w:sz="4" w:space="0"/>
                    <w:left w:val="single" w:color="000000" w:sz="4" w:space="0"/>
                    <w:bottom w:val="single" w:color="000000" w:sz="4" w:space="0"/>
                    <w:right w:val="single" w:color="000000" w:sz="18" w:space="0"/>
                    <w:tl2br w:val="nil"/>
                    <w:tr2bl w:val="nil"/>
                  </w:tcBorders>
                  <w:tcMar>
                    <w:top w:w="105" w:type="dxa"/>
                    <w:left w:w="105" w:type="dxa"/>
                    <w:bottom w:w="105" w:type="dxa"/>
                    <w:right w:w="105" w:type="dxa"/>
                  </w:tcMar>
                  <w:vAlign w:val="top"/>
                </w:tcPr>
                <w:p>
                  <w:pPr>
                    <w:pStyle w:val="0"/>
                    <w:rPr>
                      <w:rFonts w:hint="eastAsia"/>
                    </w:rPr>
                  </w:pPr>
                </w:p>
              </w:tc>
              <w:tc>
                <w:tcPr>
                  <w:tcW w:w="3424" w:type="dxa"/>
                  <w:gridSpan w:val="4"/>
                  <w:tcBorders>
                    <w:top w:val="single" w:color="000000" w:sz="18" w:space="0"/>
                    <w:left w:val="single" w:color="000000" w:sz="18" w:space="0"/>
                    <w:bottom w:val="single" w:color="000000" w:sz="18" w:space="0"/>
                    <w:right w:val="single" w:color="000000" w:sz="2" w:space="0"/>
                    <w:tl2br w:val="nil"/>
                    <w:tr2bl w:val="nil"/>
                  </w:tcBorders>
                  <w:tcMar>
                    <w:top w:w="105" w:type="dxa"/>
                    <w:left w:w="105" w:type="dxa"/>
                    <w:bottom w:w="105" w:type="dxa"/>
                    <w:right w:w="105" w:type="dxa"/>
                  </w:tcMar>
                  <w:vAlign w:val="top"/>
                </w:tcPr>
                <w:p>
                  <w:pPr>
                    <w:pStyle w:val="0"/>
                    <w:rPr>
                      <w:rFonts w:hint="eastAsia"/>
                    </w:rPr>
                  </w:pPr>
                  <w:r>
                    <w:rPr>
                      <w:rFonts w:hint="eastAsia"/>
                    </w:rPr>
                    <w:t>ＩＳＯ／ＩＥＣ</w:t>
                  </w:r>
                  <w:r>
                    <w:rPr>
                      <w:rFonts w:hint="eastAsia"/>
                    </w:rPr>
                    <w:t>17025</w:t>
                  </w:r>
                  <w:r>
                    <w:rPr>
                      <w:rFonts w:hint="eastAsia"/>
                    </w:rPr>
                    <w:t>認定試験による成績報告書</w:t>
                  </w:r>
                </w:p>
              </w:tc>
              <w:tc>
                <w:tcPr>
                  <w:tcW w:w="1080" w:type="dxa"/>
                  <w:gridSpan w:val="3"/>
                  <w:tcBorders>
                    <w:top w:val="single" w:color="000000" w:sz="18" w:space="0"/>
                    <w:left w:val="single" w:color="000000" w:sz="2" w:space="0"/>
                    <w:bottom w:val="single" w:color="000000" w:sz="18" w:space="0"/>
                    <w:right w:val="single" w:color="000000" w:sz="2" w:space="0"/>
                    <w:tl2br w:val="nil"/>
                    <w:tr2bl w:val="nil"/>
                  </w:tcBorders>
                  <w:tcMar>
                    <w:top w:w="105" w:type="dxa"/>
                    <w:left w:w="105" w:type="dxa"/>
                    <w:bottom w:w="105" w:type="dxa"/>
                    <w:right w:w="105" w:type="dxa"/>
                  </w:tcMar>
                  <w:vAlign w:val="center"/>
                </w:tcPr>
                <w:p>
                  <w:pPr>
                    <w:pStyle w:val="0"/>
                    <w:jc w:val="center"/>
                    <w:rPr>
                      <w:rFonts w:hint="eastAsia"/>
                    </w:rPr>
                  </w:pPr>
                  <w:r>
                    <w:rPr>
                      <w:rFonts w:hint="eastAsia"/>
                    </w:rPr>
                    <w:t>１通</w:t>
                  </w:r>
                  <w:bookmarkStart w:id="0" w:name="_GoBack"/>
                  <w:bookmarkEnd w:id="0"/>
                </w:p>
              </w:tc>
              <w:tc>
                <w:tcPr>
                  <w:tcW w:w="1620" w:type="dxa"/>
                  <w:tcBorders>
                    <w:top w:val="single" w:color="000000" w:sz="18" w:space="0"/>
                    <w:left w:val="single" w:color="000000" w:sz="2" w:space="0"/>
                    <w:bottom w:val="single" w:color="000000" w:sz="18" w:space="0"/>
                    <w:right w:val="single" w:color="000000" w:sz="18" w:space="0"/>
                    <w:tl2br w:val="nil"/>
                    <w:tr2bl w:val="nil"/>
                  </w:tcBorders>
                  <w:tcMar>
                    <w:top w:w="105" w:type="dxa"/>
                    <w:left w:w="105" w:type="dxa"/>
                    <w:bottom w:w="105" w:type="dxa"/>
                    <w:right w:w="105" w:type="dxa"/>
                  </w:tcMar>
                  <w:vAlign w:val="center"/>
                </w:tcPr>
                <w:p>
                  <w:pPr>
                    <w:pStyle w:val="0"/>
                    <w:rPr>
                      <w:rFonts w:hint="eastAsia"/>
                    </w:rPr>
                  </w:pPr>
                  <w:r>
                    <w:rPr>
                      <w:rFonts w:hint="eastAsia"/>
                    </w:rPr>
                    <w:t>１成分につき</w:t>
                  </w:r>
                  <w:r>
                    <w:rPr>
                      <w:rFonts w:hint="eastAsia"/>
                    </w:rPr>
                    <w:t>920</w:t>
                  </w:r>
                  <w:r>
                    <w:rPr>
                      <w:rFonts w:hint="eastAsia"/>
                    </w:rPr>
                    <w:t>円</w:t>
                  </w:r>
                </w:p>
              </w:tc>
            </w:tr>
            <w:tr>
              <w:trPr/>
              <w:tc>
                <w:tcPr>
                  <w:tcW w:w="1324" w:type="dxa"/>
                  <w:vMerge w:val="continue"/>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3424" w:type="dxa"/>
                  <w:gridSpan w:val="4"/>
                  <w:tcBorders>
                    <w:top w:val="single" w:color="000000" w:sz="18"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証明書</w:t>
                  </w:r>
                </w:p>
              </w:tc>
              <w:tc>
                <w:tcPr>
                  <w:tcW w:w="1080" w:type="dxa"/>
                  <w:gridSpan w:val="3"/>
                  <w:tcBorders>
                    <w:top w:val="single" w:color="000000" w:sz="18"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center"/>
                    <w:rPr>
                      <w:rFonts w:hint="eastAsia"/>
                    </w:rPr>
                  </w:pPr>
                  <w:r>
                    <w:rPr>
                      <w:rFonts w:hint="eastAsia"/>
                    </w:rPr>
                    <w:t>１通</w:t>
                  </w:r>
                </w:p>
              </w:tc>
              <w:tc>
                <w:tcPr>
                  <w:tcW w:w="1620" w:type="dxa"/>
                  <w:tcBorders>
                    <w:top w:val="single" w:color="000000" w:sz="18"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570</w:t>
                  </w:r>
                  <w:r>
                    <w:rPr>
                      <w:rFonts w:hint="eastAsia"/>
                    </w:rPr>
                    <w:t>円</w:t>
                  </w:r>
                </w:p>
              </w:tc>
            </w:tr>
            <w:tr>
              <w:trPr/>
              <w:tc>
                <w:tcPr>
                  <w:tcW w:w="1324" w:type="dxa"/>
                  <w:vMerge w:val="continue"/>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3424" w:type="dxa"/>
                  <w:gridSpan w:val="4"/>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eastAsia"/>
                    </w:rPr>
                    <w:t>文献複写</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center"/>
                    <w:rPr>
                      <w:rFonts w:hint="eastAsia"/>
                    </w:rPr>
                  </w:pPr>
                  <w:r>
                    <w:rPr>
                      <w:rFonts w:hint="eastAsia"/>
                    </w:rPr>
                    <w:t>１通</w:t>
                  </w:r>
                </w:p>
              </w:tc>
              <w:tc>
                <w:tcPr>
                  <w:tcW w:w="1620"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420</w:t>
                  </w:r>
                  <w:r>
                    <w:rPr>
                      <w:rFonts w:hint="eastAsia"/>
                    </w:rPr>
                    <w:t>円</w:t>
                  </w:r>
                </w:p>
              </w:tc>
            </w:tr>
          </w:tbl>
          <w:p>
            <w:pPr>
              <w:pStyle w:val="0"/>
              <w:tabs>
                <w:tab w:val="left" w:leader="none" w:pos="1435"/>
              </w:tabs>
              <w:jc w:val="left"/>
              <w:rPr>
                <w:rFonts w:hint="default"/>
              </w:rPr>
            </w:pPr>
          </w:p>
        </w:tc>
        <w:tc>
          <w:tcPr>
            <w:tcW w:w="7674" w:type="dxa"/>
            <w:tcBorders>
              <w:top w:val="nil"/>
              <w:left w:val="single" w:color="auto" w:sz="4" w:space="0"/>
              <w:bottom w:val="nil"/>
              <w:right w:val="single" w:color="000000" w:sz="6" w:space="0"/>
              <w:tl2br w:val="nil"/>
              <w:tr2bl w:val="nil"/>
            </w:tcBorders>
            <w:tcMar>
              <w:top w:w="90" w:type="dxa"/>
              <w:left w:w="105" w:type="dxa"/>
              <w:bottom w:w="57" w:type="dxa"/>
              <w:right w:w="105" w:type="dxa"/>
            </w:tcMar>
            <w:vAlign w:val="top"/>
          </w:tcPr>
          <w:tbl>
            <w:tblPr>
              <w:tblStyle w:val="11"/>
              <w:tblW w:w="7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Look w:firstRow="1" w:lastRow="0" w:firstColumn="1" w:lastColumn="0" w:noHBand="0" w:noVBand="1" w:val="04A0"/>
            </w:tblPr>
            <w:tblGrid>
              <w:gridCol w:w="1324"/>
              <w:gridCol w:w="168"/>
              <w:gridCol w:w="82"/>
              <w:gridCol w:w="713"/>
              <w:gridCol w:w="1264"/>
              <w:gridCol w:w="1264"/>
              <w:gridCol w:w="963"/>
              <w:gridCol w:w="116"/>
              <w:gridCol w:w="1570"/>
            </w:tblGrid>
            <w:tr>
              <w:trPr>
                <w:trHeight w:val="688" w:hRule="atLeast"/>
              </w:trPr>
              <w:tc>
                <w:tcPr>
                  <w:tcW w:w="1324"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ind w:firstLine="0"/>
                    <w:jc w:val="center"/>
                    <w:rPr>
                      <w:rFonts w:hint="eastAsia"/>
                    </w:rPr>
                  </w:pPr>
                  <w:r>
                    <w:rPr>
                      <w:rFonts w:hint="default" w:ascii="ＭＳ 明朝" w:hAnsi="ＭＳ 明朝" w:eastAsia="ＭＳ 明朝"/>
                      <w:sz w:val="21"/>
                    </w:rPr>
                    <w:t>区分</w:t>
                  </w:r>
                </w:p>
              </w:tc>
              <w:tc>
                <w:tcPr>
                  <w:tcW w:w="3491" w:type="dxa"/>
                  <w:gridSpan w:val="5"/>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ind w:firstLine="0"/>
                    <w:jc w:val="center"/>
                    <w:rPr>
                      <w:rFonts w:hint="eastAsia"/>
                    </w:rPr>
                  </w:pPr>
                  <w:r>
                    <w:rPr>
                      <w:rFonts w:hint="default" w:ascii="ＭＳ 明朝" w:hAnsi="ＭＳ 明朝" w:eastAsia="ＭＳ 明朝"/>
                      <w:sz w:val="21"/>
                    </w:rPr>
                    <w:t>種別</w:t>
                  </w:r>
                </w:p>
              </w:tc>
              <w:tc>
                <w:tcPr>
                  <w:tcW w:w="963" w:type="dxa"/>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ind w:firstLine="0"/>
                    <w:jc w:val="both"/>
                    <w:rPr>
                      <w:rFonts w:hint="eastAsia"/>
                    </w:rPr>
                  </w:pPr>
                  <w:r>
                    <w:rPr>
                      <w:rFonts w:hint="default" w:ascii="ＭＳ 明朝" w:hAnsi="ＭＳ 明朝" w:eastAsia="ＭＳ 明朝"/>
                      <w:sz w:val="21"/>
                    </w:rPr>
                    <w:t>計算単位</w:t>
                  </w:r>
                </w:p>
              </w:tc>
              <w:tc>
                <w:tcPr>
                  <w:tcW w:w="1685" w:type="dxa"/>
                  <w:gridSpan w:val="2"/>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center"/>
                </w:tcPr>
                <w:p>
                  <w:pPr>
                    <w:pStyle w:val="0"/>
                    <w:widowControl w:val="0"/>
                    <w:ind w:firstLine="0"/>
                    <w:jc w:val="both"/>
                    <w:rPr>
                      <w:rFonts w:hint="eastAsia"/>
                    </w:rPr>
                  </w:pPr>
                  <w:r>
                    <w:rPr>
                      <w:rFonts w:hint="default" w:ascii="ＭＳ 明朝" w:hAnsi="ＭＳ 明朝" w:eastAsia="ＭＳ 明朝"/>
                      <w:sz w:val="21"/>
                    </w:rPr>
                    <w:t>計算単位当たりの手数料</w:t>
                  </w:r>
                </w:p>
              </w:tc>
            </w:tr>
            <w:tr>
              <w:trPr/>
              <w:tc>
                <w:tcPr>
                  <w:tcW w:w="7464" w:type="dxa"/>
                  <w:gridSpan w:val="9"/>
                  <w:tcBorders>
                    <w:top w:val="single" w:color="000000" w:sz="4"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widowControl w:val="0"/>
                    <w:ind w:firstLine="0"/>
                    <w:jc w:val="left"/>
                    <w:rPr>
                      <w:rFonts w:hint="eastAsia"/>
                    </w:rPr>
                  </w:pPr>
                  <w:r>
                    <w:rPr>
                      <w:rFonts w:hint="default" w:ascii="ＭＳ 明朝" w:hAnsi="ＭＳ 明朝" w:eastAsia="ＭＳ 明朝"/>
                      <w:sz w:val="21"/>
                    </w:rPr>
                    <w:t>（略）</w:t>
                  </w:r>
                </w:p>
              </w:tc>
            </w:tr>
            <w:tr>
              <w:trPr>
                <w:trHeight w:val="320" w:hRule="atLeast"/>
              </w:trPr>
              <w:tc>
                <w:tcPr>
                  <w:tcW w:w="1324" w:type="dxa"/>
                  <w:tcBorders>
                    <w:top w:val="nil"/>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63" w:type="dxa"/>
                  <w:gridSpan w:val="3"/>
                  <w:tcBorders>
                    <w:top w:val="nil"/>
                    <w:left w:val="single" w:color="000000" w:sz="4" w:space="0"/>
                    <w:bottom w:val="single" w:color="000000"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ガスクロマトグラフ</w:t>
                  </w:r>
                </w:p>
              </w:tc>
              <w:tc>
                <w:tcPr>
                  <w:tcW w:w="963"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u w:val="none" w:color="auto"/>
                    </w:rPr>
                    <w:t>１試料</w:t>
                  </w:r>
                </w:p>
              </w:tc>
              <w:tc>
                <w:tcPr>
                  <w:tcW w:w="1685"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6,400</w:t>
                  </w:r>
                  <w:r>
                    <w:rPr>
                      <w:rFonts w:hint="eastAsia"/>
                    </w:rPr>
                    <w:t>円</w:t>
                  </w:r>
                </w:p>
              </w:tc>
            </w:tr>
            <w:tr>
              <w:trPr>
                <w:trHeight w:val="640" w:hRule="atLeast"/>
              </w:trPr>
              <w:tc>
                <w:tcPr>
                  <w:tcW w:w="1324" w:type="dxa"/>
                  <w:tcBorders>
                    <w:top w:val="single" w:color="000000" w:sz="4" w:space="0"/>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widowControl w:val="0"/>
                    <w:ind w:firstLine="0"/>
                    <w:jc w:val="both"/>
                    <w:rPr>
                      <w:rFonts w:hint="eastAsia"/>
                    </w:rPr>
                  </w:pPr>
                  <w:r>
                    <w:rPr>
                      <w:rFonts w:hint="eastAsia"/>
                    </w:rPr>
                    <w:t>定量分析</w:t>
                  </w:r>
                </w:p>
              </w:tc>
              <w:tc>
                <w:tcPr>
                  <w:tcW w:w="963" w:type="dxa"/>
                  <w:gridSpan w:val="3"/>
                  <w:vMerge w:val="restart"/>
                  <w:tcBorders>
                    <w:top w:val="single" w:color="000000" w:sz="4" w:space="0"/>
                    <w:left w:val="single" w:color="000000" w:sz="4" w:space="0"/>
                    <w:bottom w:val="nil"/>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定量分析</w:t>
                  </w:r>
                  <w:r>
                    <w:rPr>
                      <w:rFonts w:hint="eastAsia"/>
                    </w:rPr>
                    <w:t>(</w:t>
                  </w:r>
                  <w:r>
                    <w:rPr>
                      <w:rFonts w:hint="eastAsia"/>
                    </w:rPr>
                    <w:t>特殊機器によるものを除く。</w:t>
                  </w:r>
                  <w:r>
                    <w:rPr>
                      <w:rFonts w:hint="eastAsia"/>
                    </w:rPr>
                    <w:t>)</w:t>
                  </w:r>
                </w:p>
              </w:tc>
              <w:tc>
                <w:tcPr>
                  <w:tcW w:w="2528" w:type="dxa"/>
                  <w:gridSpan w:val="2"/>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jc w:val="left"/>
                    <w:rPr>
                      <w:rFonts w:hint="eastAsia"/>
                      <w:u w:val="none" w:color="auto"/>
                    </w:rPr>
                  </w:pPr>
                  <w:r>
                    <w:rPr>
                      <w:rFonts w:hint="eastAsia"/>
                      <w:u w:val="none" w:color="auto"/>
                    </w:rPr>
                    <w:t>簡易なもの</w:t>
                  </w:r>
                </w:p>
              </w:tc>
              <w:tc>
                <w:tcPr>
                  <w:tcW w:w="963" w:type="dxa"/>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jc w:val="both"/>
                    <w:rPr>
                      <w:rFonts w:hint="eastAsia"/>
                      <w:u w:val="none" w:color="auto"/>
                    </w:rPr>
                  </w:pPr>
                  <w:r>
                    <w:rPr>
                      <w:rFonts w:hint="eastAsia"/>
                      <w:u w:val="none" w:color="auto"/>
                    </w:rPr>
                    <w:t>１試料</w:t>
                  </w:r>
                </w:p>
              </w:tc>
              <w:tc>
                <w:tcPr>
                  <w:tcW w:w="1685" w:type="dxa"/>
                  <w:gridSpan w:val="2"/>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autoSpaceDE w:val="0"/>
                    <w:autoSpaceDN w:val="0"/>
                    <w:jc w:val="left"/>
                    <w:rPr>
                      <w:rFonts w:hint="eastAsia"/>
                      <w:u w:val="none" w:color="auto"/>
                    </w:rPr>
                  </w:pPr>
                  <w:r>
                    <w:rPr>
                      <w:rFonts w:hint="eastAsia" w:ascii="ＭＳ 明朝" w:hAnsi="ＭＳ 明朝" w:eastAsia="ＭＳ 明朝"/>
                      <w:color w:val="auto"/>
                      <w:spacing w:val="0"/>
                      <w:position w:val="0"/>
                      <w:sz w:val="22"/>
                      <w:u w:val="none" w:color="auto"/>
                    </w:rPr>
                    <w:t>１成分につき</w:t>
                  </w:r>
                  <w:r>
                    <w:rPr>
                      <w:rFonts w:hint="eastAsia" w:ascii="ＭＳ 明朝" w:hAnsi="ＭＳ 明朝" w:eastAsia="ＭＳ 明朝"/>
                      <w:color w:val="auto"/>
                      <w:spacing w:val="0"/>
                      <w:position w:val="0"/>
                      <w:sz w:val="22"/>
                      <w:u w:val="none" w:color="auto"/>
                    </w:rPr>
                    <w:t>2,160</w:t>
                  </w:r>
                  <w:r>
                    <w:rPr>
                      <w:rFonts w:hint="default" w:ascii="ＭＳ 明朝" w:hAnsi="ＭＳ 明朝" w:eastAsia="ＭＳ 明朝"/>
                      <w:color w:val="auto"/>
                      <w:spacing w:val="0"/>
                      <w:position w:val="0"/>
                      <w:sz w:val="22"/>
                      <w:u w:val="none" w:color="auto"/>
                    </w:rPr>
                    <w:t>円</w:t>
                  </w:r>
                </w:p>
              </w:tc>
            </w:tr>
            <w:tr>
              <w:trPr>
                <w:trHeight w:val="624" w:hRule="atLeast"/>
              </w:trPr>
              <w:tc>
                <w:tcPr>
                  <w:tcW w:w="1324" w:type="dxa"/>
                  <w:tcBorders>
                    <w:top w:val="nil"/>
                    <w:left w:val="single" w:color="000000" w:sz="4" w:space="0"/>
                    <w:bottom w:val="nil"/>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63" w:type="dxa"/>
                  <w:gridSpan w:val="3"/>
                  <w:vMerge w:val="continue"/>
                  <w:tcBorders>
                    <w:top w:val="nil"/>
                    <w:left w:val="single" w:color="000000" w:sz="4" w:space="0"/>
                    <w:bottom w:val="nil"/>
                    <w:right w:val="single" w:color="auto" w:sz="18"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2"/>
                  <w:tcBorders>
                    <w:top w:val="single" w:color="auto" w:sz="18" w:space="0"/>
                    <w:left w:val="single" w:color="auto" w:sz="18" w:space="0"/>
                    <w:bottom w:val="single" w:color="auto" w:sz="18" w:space="0"/>
                    <w:right w:val="single" w:color="auto" w:sz="2" w:space="0"/>
                    <w:tl2br w:val="nil"/>
                    <w:tr2bl w:val="nil"/>
                  </w:tcBorders>
                  <w:tcMar>
                    <w:top w:w="105" w:type="dxa"/>
                    <w:left w:w="105" w:type="dxa"/>
                    <w:bottom w:w="105" w:type="dxa"/>
                    <w:right w:w="105" w:type="dxa"/>
                  </w:tcMar>
                  <w:vAlign w:val="center"/>
                </w:tcPr>
                <w:p>
                  <w:pPr>
                    <w:pStyle w:val="0"/>
                    <w:jc w:val="left"/>
                    <w:rPr>
                      <w:rFonts w:hint="eastAsia"/>
                      <w:u w:val="none" w:color="auto"/>
                    </w:rPr>
                  </w:pPr>
                  <w:r>
                    <w:rPr>
                      <w:rFonts w:hint="eastAsia"/>
                      <w:u w:val="none" w:color="auto"/>
                    </w:rPr>
                    <w:t>一般的なもの</w:t>
                  </w:r>
                </w:p>
              </w:tc>
              <w:tc>
                <w:tcPr>
                  <w:tcW w:w="963" w:type="dxa"/>
                  <w:tcBorders>
                    <w:top w:val="single" w:color="auto" w:sz="18" w:space="0"/>
                    <w:left w:val="single" w:color="auto" w:sz="2" w:space="0"/>
                    <w:bottom w:val="single" w:color="auto" w:sz="18" w:space="0"/>
                    <w:right w:val="single" w:color="auto" w:sz="2" w:space="0"/>
                    <w:tl2br w:val="nil"/>
                    <w:tr2bl w:val="nil"/>
                  </w:tcBorders>
                  <w:tcMar>
                    <w:top w:w="105" w:type="dxa"/>
                    <w:left w:w="105" w:type="dxa"/>
                    <w:bottom w:w="105" w:type="dxa"/>
                    <w:right w:w="105" w:type="dxa"/>
                  </w:tcMar>
                  <w:vAlign w:val="center"/>
                </w:tcPr>
                <w:p>
                  <w:pPr>
                    <w:pStyle w:val="0"/>
                    <w:jc w:val="both"/>
                    <w:rPr>
                      <w:rFonts w:hint="eastAsia"/>
                      <w:u w:val="none" w:color="auto"/>
                    </w:rPr>
                  </w:pPr>
                  <w:r>
                    <w:rPr>
                      <w:rFonts w:hint="default" w:ascii="ＭＳ 明朝" w:hAnsi="ＭＳ 明朝" w:eastAsia="ＭＳ 明朝"/>
                      <w:color w:val="auto"/>
                      <w:spacing w:val="0"/>
                      <w:position w:val="0"/>
                      <w:sz w:val="22"/>
                      <w:u w:val="none" w:color="auto"/>
                    </w:rPr>
                    <w:t>１試料</w:t>
                  </w:r>
                </w:p>
              </w:tc>
              <w:tc>
                <w:tcPr>
                  <w:tcW w:w="1685" w:type="dxa"/>
                  <w:gridSpan w:val="2"/>
                  <w:tcBorders>
                    <w:top w:val="single" w:color="auto" w:sz="18" w:space="0"/>
                    <w:left w:val="single" w:color="auto" w:sz="2" w:space="0"/>
                    <w:bottom w:val="single" w:color="auto" w:sz="18" w:space="0"/>
                    <w:right w:val="single" w:color="auto" w:sz="18" w:space="0"/>
                    <w:tl2br w:val="nil"/>
                    <w:tr2bl w:val="nil"/>
                  </w:tcBorders>
                  <w:tcMar>
                    <w:top w:w="105" w:type="dxa"/>
                    <w:left w:w="105" w:type="dxa"/>
                    <w:bottom w:w="105" w:type="dxa"/>
                    <w:right w:w="105" w:type="dxa"/>
                  </w:tcMar>
                  <w:vAlign w:val="center"/>
                </w:tcPr>
                <w:p>
                  <w:pPr>
                    <w:pStyle w:val="0"/>
                    <w:jc w:val="left"/>
                    <w:rPr>
                      <w:rFonts w:hint="eastAsia"/>
                      <w:u w:val="single" w:color="auto"/>
                    </w:rPr>
                  </w:pPr>
                  <w:r>
                    <w:rPr>
                      <w:rFonts w:hint="eastAsia"/>
                      <w:u w:val="single" w:color="auto"/>
                    </w:rPr>
                    <w:t>１成分につき</w:t>
                  </w:r>
                  <w:r>
                    <w:rPr>
                      <w:rFonts w:hint="eastAsia"/>
                      <w:u w:val="single" w:color="auto"/>
                    </w:rPr>
                    <w:t>5,370</w:t>
                  </w:r>
                  <w:r>
                    <w:rPr>
                      <w:rFonts w:hint="eastAsia"/>
                      <w:u w:val="single" w:color="auto"/>
                    </w:rPr>
                    <w:t>円</w:t>
                  </w:r>
                  <w:r>
                    <w:rPr>
                      <w:rFonts w:hint="eastAsia"/>
                      <w:u w:val="single" w:color="auto"/>
                    </w:rPr>
                    <w:t>(</w:t>
                  </w:r>
                  <w:r>
                    <w:rPr>
                      <w:rFonts w:hint="eastAsia"/>
                      <w:u w:val="single" w:color="auto"/>
                    </w:rPr>
                    <w:t>ＩＳＯ／ＩＥＣ</w:t>
                  </w:r>
                  <w:r>
                    <w:rPr>
                      <w:rFonts w:hint="eastAsia"/>
                      <w:u w:val="single" w:color="auto"/>
                    </w:rPr>
                    <w:t>17025</w:t>
                  </w:r>
                  <w:r>
                    <w:rPr>
                      <w:rFonts w:hint="eastAsia"/>
                      <w:u w:val="single" w:color="auto"/>
                    </w:rPr>
                    <w:t>認定マークを必要とする場合は、１成分につき</w:t>
                  </w:r>
                  <w:r>
                    <w:rPr>
                      <w:rFonts w:hint="eastAsia"/>
                      <w:u w:val="single" w:color="auto"/>
                    </w:rPr>
                    <w:t>6,220</w:t>
                  </w:r>
                  <w:r>
                    <w:rPr>
                      <w:rFonts w:hint="eastAsia"/>
                      <w:u w:val="single" w:color="auto"/>
                    </w:rPr>
                    <w:t>円</w:t>
                  </w:r>
                  <w:r>
                    <w:rPr>
                      <w:rFonts w:hint="eastAsia"/>
                      <w:u w:val="single" w:color="auto"/>
                    </w:rPr>
                    <w:t>)</w:t>
                  </w:r>
                </w:p>
              </w:tc>
            </w:tr>
            <w:tr>
              <w:trPr>
                <w:trHeight w:val="624" w:hRule="atLeast"/>
              </w:trPr>
              <w:tc>
                <w:tcPr>
                  <w:tcW w:w="1324" w:type="dxa"/>
                  <w:tcBorders>
                    <w:top w:val="nil"/>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p>
              </w:tc>
              <w:tc>
                <w:tcPr>
                  <w:tcW w:w="963" w:type="dxa"/>
                  <w:gridSpan w:val="3"/>
                  <w:vMerge w:val="continue"/>
                  <w:tcBorders>
                    <w:top w:val="nil"/>
                    <w:left w:val="single" w:color="000000" w:sz="4" w:space="0"/>
                    <w:bottom w:val="single" w:color="000000"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2"/>
                  <w:tcBorders>
                    <w:top w:val="single" w:color="auto" w:sz="18" w:space="0"/>
                    <w:left w:val="single" w:color="auto" w:sz="4" w:space="0"/>
                    <w:bottom w:val="single" w:color="000000" w:sz="4" w:space="0"/>
                    <w:right w:val="single" w:color="auto" w:sz="4" w:space="0"/>
                    <w:tl2br w:val="nil"/>
                    <w:tr2bl w:val="nil"/>
                  </w:tcBorders>
                  <w:tcMar>
                    <w:top w:w="105" w:type="dxa"/>
                    <w:left w:w="105" w:type="dxa"/>
                    <w:bottom w:w="105" w:type="dxa"/>
                    <w:right w:w="105" w:type="dxa"/>
                  </w:tcMar>
                  <w:vAlign w:val="center"/>
                </w:tcPr>
                <w:p>
                  <w:pPr>
                    <w:pStyle w:val="0"/>
                    <w:jc w:val="left"/>
                    <w:rPr>
                      <w:rFonts w:hint="eastAsia"/>
                      <w:u w:val="none" w:color="auto"/>
                    </w:rPr>
                  </w:pPr>
                  <w:r>
                    <w:rPr>
                      <w:rFonts w:hint="eastAsia"/>
                      <w:u w:val="none" w:color="auto"/>
                    </w:rPr>
                    <w:t>特殊なもの</w:t>
                  </w:r>
                </w:p>
              </w:tc>
              <w:tc>
                <w:tcPr>
                  <w:tcW w:w="963" w:type="dxa"/>
                  <w:tcBorders>
                    <w:top w:val="single" w:color="auto" w:sz="18" w:space="0"/>
                    <w:left w:val="single" w:color="auto" w:sz="4" w:space="0"/>
                    <w:bottom w:val="single" w:color="000000" w:sz="4" w:space="0"/>
                    <w:right w:val="single" w:color="auto" w:sz="4" w:space="0"/>
                    <w:tl2br w:val="nil"/>
                    <w:tr2bl w:val="nil"/>
                  </w:tcBorders>
                  <w:tcMar>
                    <w:top w:w="105" w:type="dxa"/>
                    <w:left w:w="105" w:type="dxa"/>
                    <w:bottom w:w="105" w:type="dxa"/>
                    <w:right w:w="105" w:type="dxa"/>
                  </w:tcMar>
                  <w:vAlign w:val="center"/>
                </w:tcPr>
                <w:p>
                  <w:pPr>
                    <w:pStyle w:val="0"/>
                    <w:jc w:val="both"/>
                    <w:rPr>
                      <w:rFonts w:hint="eastAsia"/>
                      <w:u w:val="none" w:color="auto"/>
                    </w:rPr>
                  </w:pPr>
                  <w:r>
                    <w:rPr>
                      <w:rFonts w:hint="default" w:ascii="ＭＳ 明朝" w:hAnsi="ＭＳ 明朝" w:eastAsia="ＭＳ 明朝"/>
                      <w:color w:val="auto"/>
                      <w:spacing w:val="0"/>
                      <w:position w:val="0"/>
                      <w:sz w:val="22"/>
                      <w:u w:val="none" w:color="auto"/>
                    </w:rPr>
                    <w:t>１試料</w:t>
                  </w:r>
                </w:p>
              </w:tc>
              <w:tc>
                <w:tcPr>
                  <w:tcW w:w="1685" w:type="dxa"/>
                  <w:gridSpan w:val="2"/>
                  <w:tcBorders>
                    <w:top w:val="single" w:color="auto" w:sz="18" w:space="0"/>
                    <w:left w:val="single" w:color="auto" w:sz="4" w:space="0"/>
                    <w:bottom w:val="single" w:color="000000" w:sz="4" w:space="0"/>
                    <w:right w:val="single" w:color="auto" w:sz="4" w:space="0"/>
                    <w:tl2br w:val="nil"/>
                    <w:tr2bl w:val="nil"/>
                  </w:tcBorders>
                  <w:tcMar>
                    <w:top w:w="105" w:type="dxa"/>
                    <w:left w:w="105" w:type="dxa"/>
                    <w:bottom w:w="105" w:type="dxa"/>
                    <w:right w:w="105" w:type="dxa"/>
                  </w:tcMar>
                  <w:vAlign w:val="center"/>
                </w:tcPr>
                <w:p>
                  <w:pPr>
                    <w:pStyle w:val="0"/>
                    <w:jc w:val="left"/>
                    <w:rPr>
                      <w:rFonts w:hint="eastAsia"/>
                      <w:u w:val="none" w:color="auto"/>
                    </w:rPr>
                  </w:pPr>
                  <w:r>
                    <w:rPr>
                      <w:rFonts w:hint="eastAsia" w:ascii="ＭＳ 明朝" w:hAnsi="ＭＳ 明朝" w:eastAsia="ＭＳ 明朝"/>
                      <w:color w:val="auto"/>
                      <w:spacing w:val="0"/>
                      <w:position w:val="0"/>
                      <w:sz w:val="22"/>
                      <w:u w:val="none" w:color="auto"/>
                    </w:rPr>
                    <w:t>1</w:t>
                  </w:r>
                  <w:r>
                    <w:rPr>
                      <w:rFonts w:hint="eastAsia" w:ascii="ＭＳ 明朝" w:hAnsi="ＭＳ 明朝" w:eastAsia="ＭＳ 明朝"/>
                      <w:color w:val="auto"/>
                      <w:spacing w:val="0"/>
                      <w:position w:val="0"/>
                      <w:sz w:val="22"/>
                      <w:u w:val="none" w:color="auto"/>
                    </w:rPr>
                    <w:t>成分につき</w:t>
                  </w:r>
                  <w:r>
                    <w:rPr>
                      <w:rFonts w:hint="eastAsia" w:ascii="ＭＳ 明朝" w:hAnsi="ＭＳ 明朝" w:eastAsia="ＭＳ 明朝"/>
                      <w:color w:val="auto"/>
                      <w:spacing w:val="0"/>
                      <w:position w:val="0"/>
                      <w:sz w:val="22"/>
                      <w:u w:val="none" w:color="auto"/>
                    </w:rPr>
                    <w:t>6,220</w:t>
                  </w:r>
                  <w:r>
                    <w:rPr>
                      <w:rFonts w:hint="default" w:ascii="ＭＳ 明朝" w:hAnsi="ＭＳ 明朝" w:eastAsia="ＭＳ 明朝"/>
                      <w:color w:val="auto"/>
                      <w:spacing w:val="0"/>
                      <w:position w:val="0"/>
                      <w:sz w:val="22"/>
                      <w:u w:val="none" w:color="auto"/>
                    </w:rPr>
                    <w:t>円</w:t>
                  </w:r>
                </w:p>
              </w:tc>
            </w:tr>
            <w:tr>
              <w:trPr>
                <w:trHeight w:val="375" w:hRule="atLeast"/>
              </w:trPr>
              <w:tc>
                <w:tcPr>
                  <w:tcW w:w="7464" w:type="dxa"/>
                  <w:gridSpan w:val="9"/>
                  <w:tcBorders>
                    <w:top w:val="single" w:color="000000" w:sz="4" w:space="0"/>
                    <w:left w:val="single" w:color="000000"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jc w:val="left"/>
                    <w:rPr>
                      <w:rFonts w:hint="eastAsia"/>
                      <w:u w:val="none" w:color="auto"/>
                    </w:rPr>
                  </w:pPr>
                  <w:r>
                    <w:rPr>
                      <w:rFonts w:hint="default" w:ascii="ＭＳ 明朝" w:hAnsi="ＭＳ 明朝" w:eastAsia="ＭＳ 明朝"/>
                      <w:sz w:val="21"/>
                    </w:rPr>
                    <w:t>（略）</w:t>
                  </w:r>
                </w:p>
              </w:tc>
            </w:tr>
            <w:tr>
              <w:trPr>
                <w:trHeight w:val="460" w:hRule="atLeast"/>
              </w:trPr>
              <w:tc>
                <w:tcPr>
                  <w:tcW w:w="1492"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spacing w:line="200" w:lineRule="exact"/>
                    <w:rPr>
                      <w:rFonts w:hint="eastAsia"/>
                    </w:rPr>
                  </w:pPr>
                </w:p>
              </w:tc>
              <w:tc>
                <w:tcPr>
                  <w:tcW w:w="795"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2"/>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ガスクロマトグラフ質量分析計によるもの</w:t>
                  </w:r>
                </w:p>
              </w:tc>
              <w:tc>
                <w:tcPr>
                  <w:tcW w:w="1079" w:type="dxa"/>
                  <w:gridSpan w:val="2"/>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570" w:type="dxa"/>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18,580</w:t>
                  </w:r>
                  <w:r>
                    <w:rPr>
                      <w:rFonts w:hint="eastAsia"/>
                    </w:rPr>
                    <w:t>円</w:t>
                  </w:r>
                </w:p>
              </w:tc>
            </w:tr>
            <w:tr>
              <w:trPr>
                <w:trHeight w:val="460" w:hRule="atLeast"/>
              </w:trPr>
              <w:tc>
                <w:tcPr>
                  <w:tcW w:w="1492"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795" w:type="dxa"/>
                  <w:gridSpan w:val="2"/>
                  <w:tcBorders>
                    <w:top w:val="single" w:color="auto" w:sz="4" w:space="0"/>
                    <w:left w:val="single" w:color="auto" w:sz="4" w:space="0"/>
                    <w:bottom w:val="single" w:color="auto" w:sz="4" w:space="0"/>
                    <w:right w:val="single" w:color="auto" w:sz="18"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2"/>
                  <w:tcBorders>
                    <w:top w:val="single" w:color="auto" w:sz="18" w:space="0"/>
                    <w:left w:val="single" w:color="auto" w:sz="18" w:space="0"/>
                    <w:bottom w:val="single" w:color="auto" w:sz="18" w:space="0"/>
                    <w:right w:val="single" w:color="auto" w:sz="2" w:space="0"/>
                    <w:tl2br w:val="nil"/>
                    <w:tr2bl w:val="nil"/>
                  </w:tcBorders>
                  <w:tcMar>
                    <w:top w:w="105" w:type="dxa"/>
                    <w:left w:w="105" w:type="dxa"/>
                    <w:bottom w:w="105" w:type="dxa"/>
                    <w:right w:w="105" w:type="dxa"/>
                  </w:tcMar>
                  <w:vAlign w:val="top"/>
                </w:tcPr>
                <w:p>
                  <w:pPr>
                    <w:pStyle w:val="0"/>
                    <w:rPr>
                      <w:rFonts w:hint="eastAsia"/>
                    </w:rPr>
                  </w:pPr>
                  <w:r>
                    <w:rPr>
                      <w:rFonts w:hint="eastAsia"/>
                    </w:rPr>
                    <w:t>ガスクロマトグラフ質量分析計によるもの（</w:t>
                  </w:r>
                  <w:r>
                    <w:rPr>
                      <w:rFonts w:hint="eastAsia"/>
                      <w:u w:val="none" w:color="auto"/>
                    </w:rPr>
                    <w:t>ＩＳＯ／ＩＥＣ</w:t>
                  </w:r>
                  <w:r>
                    <w:rPr>
                      <w:rFonts w:hint="eastAsia"/>
                      <w:u w:val="none" w:color="auto"/>
                    </w:rPr>
                    <w:t>17025</w:t>
                  </w:r>
                  <w:r>
                    <w:rPr>
                      <w:rFonts w:hint="eastAsia"/>
                    </w:rPr>
                    <w:t>認定マークを必要とするもの）</w:t>
                  </w:r>
                </w:p>
              </w:tc>
              <w:tc>
                <w:tcPr>
                  <w:tcW w:w="1079" w:type="dxa"/>
                  <w:gridSpan w:val="2"/>
                  <w:tcBorders>
                    <w:top w:val="single" w:color="auto" w:sz="18" w:space="0"/>
                    <w:left w:val="single" w:color="auto" w:sz="2" w:space="0"/>
                    <w:bottom w:val="single" w:color="auto" w:sz="18" w:space="0"/>
                    <w:right w:val="single" w:color="auto" w:sz="2"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570" w:type="dxa"/>
                  <w:tcBorders>
                    <w:top w:val="single" w:color="auto" w:sz="18" w:space="0"/>
                    <w:left w:val="single" w:color="auto" w:sz="2" w:space="0"/>
                    <w:bottom w:val="single" w:color="auto" w:sz="18" w:space="0"/>
                    <w:right w:val="single" w:color="auto" w:sz="18"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18,920</w:t>
                  </w:r>
                  <w:r>
                    <w:rPr>
                      <w:rFonts w:hint="eastAsia"/>
                    </w:rPr>
                    <w:t>円</w:t>
                  </w:r>
                </w:p>
              </w:tc>
            </w:tr>
            <w:tr>
              <w:trPr>
                <w:trHeight w:val="460" w:hRule="atLeast"/>
              </w:trPr>
              <w:tc>
                <w:tcPr>
                  <w:tcW w:w="1492"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795" w:type="dxa"/>
                  <w:gridSpan w:val="2"/>
                  <w:tcBorders>
                    <w:top w:val="single" w:color="auto" w:sz="4" w:space="0"/>
                    <w:left w:val="single" w:color="auto" w:sz="4" w:space="0"/>
                    <w:bottom w:val="single" w:color="auto" w:sz="4" w:space="0"/>
                    <w:right w:val="single" w:color="auto" w:sz="2" w:space="0"/>
                    <w:tl2br w:val="nil"/>
                    <w:tr2bl w:val="nil"/>
                  </w:tcBorders>
                  <w:tcMar>
                    <w:top w:w="105" w:type="dxa"/>
                    <w:left w:w="105" w:type="dxa"/>
                    <w:bottom w:w="105" w:type="dxa"/>
                    <w:right w:w="105" w:type="dxa"/>
                  </w:tcMar>
                  <w:vAlign w:val="top"/>
                </w:tcPr>
                <w:p>
                  <w:pPr>
                    <w:pStyle w:val="0"/>
                    <w:rPr>
                      <w:rFonts w:hint="eastAsia"/>
                    </w:rPr>
                  </w:pPr>
                </w:p>
              </w:tc>
              <w:tc>
                <w:tcPr>
                  <w:tcW w:w="1264" w:type="dxa"/>
                  <w:tcBorders>
                    <w:top w:val="single" w:color="auto" w:sz="18" w:space="0"/>
                    <w:left w:val="single" w:color="auto" w:sz="2" w:space="0"/>
                    <w:bottom w:val="single" w:color="auto" w:sz="2" w:space="0"/>
                    <w:right w:val="single" w:color="auto" w:sz="2" w:space="0"/>
                    <w:tl2br w:val="nil"/>
                    <w:tr2bl w:val="nil"/>
                  </w:tcBorders>
                  <w:tcMar>
                    <w:top w:w="105" w:type="dxa"/>
                    <w:left w:w="105" w:type="dxa"/>
                    <w:bottom w:w="105" w:type="dxa"/>
                    <w:right w:w="105" w:type="dxa"/>
                  </w:tcMar>
                  <w:vAlign w:val="top"/>
                </w:tcPr>
                <w:p>
                  <w:pPr>
                    <w:pStyle w:val="0"/>
                    <w:rPr>
                      <w:rFonts w:hint="eastAsia"/>
                    </w:rPr>
                  </w:pPr>
                  <w:r>
                    <w:rPr>
                      <w:rFonts w:hint="eastAsia"/>
                    </w:rPr>
                    <w:t>固体発光分析</w:t>
                  </w:r>
                </w:p>
              </w:tc>
              <w:tc>
                <w:tcPr>
                  <w:tcW w:w="1264" w:type="dxa"/>
                  <w:tcBorders>
                    <w:top w:val="single" w:color="auto" w:sz="18" w:space="0"/>
                    <w:left w:val="single" w:color="auto" w:sz="2" w:space="0"/>
                    <w:bottom w:val="single" w:color="auto" w:sz="2" w:space="0"/>
                    <w:right w:val="single" w:color="auto" w:sz="2" w:space="0"/>
                    <w:tl2br w:val="nil"/>
                    <w:tr2bl w:val="nil"/>
                  </w:tcBorders>
                  <w:tcMar>
                    <w:top w:w="105" w:type="dxa"/>
                    <w:left w:w="105" w:type="dxa"/>
                    <w:bottom w:w="105" w:type="dxa"/>
                    <w:right w:w="105" w:type="dxa"/>
                  </w:tcMar>
                  <w:vAlign w:val="top"/>
                </w:tcPr>
                <w:p>
                  <w:pPr>
                    <w:pStyle w:val="0"/>
                    <w:rPr>
                      <w:rFonts w:hint="eastAsia"/>
                    </w:rPr>
                  </w:pPr>
                  <w:r>
                    <w:rPr>
                      <w:rFonts w:hint="eastAsia"/>
                    </w:rPr>
                    <w:t>一般的なもの</w:t>
                  </w:r>
                </w:p>
              </w:tc>
              <w:tc>
                <w:tcPr>
                  <w:tcW w:w="1079" w:type="dxa"/>
                  <w:gridSpan w:val="2"/>
                  <w:tcBorders>
                    <w:top w:val="single" w:color="auto" w:sz="18" w:space="0"/>
                    <w:left w:val="single" w:color="auto" w:sz="2" w:space="0"/>
                    <w:bottom w:val="single" w:color="auto" w:sz="2" w:space="0"/>
                    <w:right w:val="single" w:color="auto" w:sz="2"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570" w:type="dxa"/>
                  <w:tcBorders>
                    <w:top w:val="single" w:color="auto" w:sz="18" w:space="0"/>
                    <w:left w:val="single" w:color="auto" w:sz="2" w:space="0"/>
                    <w:bottom w:val="single" w:color="auto" w:sz="2" w:space="0"/>
                    <w:right w:val="single" w:color="auto" w:sz="2"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6,710</w:t>
                  </w:r>
                  <w:r>
                    <w:rPr>
                      <w:rFonts w:hint="eastAsia"/>
                    </w:rPr>
                    <w:t>円</w:t>
                  </w:r>
                </w:p>
              </w:tc>
            </w:tr>
            <w:tr>
              <w:trPr>
                <w:trHeight w:val="220" w:hRule="atLeast"/>
              </w:trPr>
              <w:tc>
                <w:tcPr>
                  <w:tcW w:w="7464" w:type="dxa"/>
                  <w:gridSpan w:val="9"/>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default" w:ascii="ＭＳ 明朝" w:hAnsi="ＭＳ 明朝" w:eastAsia="ＭＳ 明朝"/>
                      <w:sz w:val="21"/>
                    </w:rPr>
                    <w:t>（略）</w:t>
                  </w:r>
                </w:p>
              </w:tc>
            </w:tr>
            <w:tr>
              <w:trPr>
                <w:trHeight w:val="220" w:hRule="atLeast"/>
              </w:trPr>
              <w:tc>
                <w:tcPr>
                  <w:tcW w:w="1492"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795"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2"/>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機能性成分高速分析ＸＬＣシステムによるもの</w:t>
                  </w:r>
                </w:p>
              </w:tc>
              <w:tc>
                <w:tcPr>
                  <w:tcW w:w="1079" w:type="dxa"/>
                  <w:gridSpan w:val="2"/>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570" w:type="dxa"/>
                  <w:tcBorders>
                    <w:top w:val="single" w:color="auto" w:sz="4"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13,970</w:t>
                  </w:r>
                  <w:r>
                    <w:rPr>
                      <w:rFonts w:hint="eastAsia"/>
                    </w:rPr>
                    <w:t>円</w:t>
                  </w:r>
                </w:p>
              </w:tc>
            </w:tr>
            <w:tr>
              <w:trPr>
                <w:trHeight w:val="220" w:hRule="atLeast"/>
              </w:trPr>
              <w:tc>
                <w:tcPr>
                  <w:tcW w:w="1492"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795" w:type="dxa"/>
                  <w:gridSpan w:val="2"/>
                  <w:tcBorders>
                    <w:top w:val="single" w:color="auto" w:sz="4" w:space="0"/>
                    <w:left w:val="single" w:color="auto" w:sz="4" w:space="0"/>
                    <w:bottom w:val="single" w:color="auto" w:sz="4" w:space="0"/>
                    <w:right w:val="single" w:color="auto" w:sz="18"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2"/>
                  <w:tcBorders>
                    <w:top w:val="single" w:color="auto" w:sz="18" w:space="0"/>
                    <w:left w:val="single" w:color="auto" w:sz="18" w:space="0"/>
                    <w:bottom w:val="single" w:color="auto" w:sz="18" w:space="0"/>
                    <w:right w:val="single" w:color="auto" w:sz="2" w:space="0"/>
                    <w:tl2br w:val="nil"/>
                    <w:tr2bl w:val="nil"/>
                  </w:tcBorders>
                  <w:tcMar>
                    <w:top w:w="105" w:type="dxa"/>
                    <w:left w:w="105" w:type="dxa"/>
                    <w:bottom w:w="105" w:type="dxa"/>
                    <w:right w:w="105" w:type="dxa"/>
                  </w:tcMar>
                  <w:vAlign w:val="top"/>
                </w:tcPr>
                <w:p>
                  <w:pPr>
                    <w:pStyle w:val="0"/>
                    <w:rPr>
                      <w:rFonts w:hint="eastAsia"/>
                    </w:rPr>
                  </w:pPr>
                  <w:r>
                    <w:rPr>
                      <w:rFonts w:hint="eastAsia"/>
                    </w:rPr>
                    <w:t>燃焼－イオンクロマトグラフ装置によるもの</w:t>
                  </w:r>
                </w:p>
              </w:tc>
              <w:tc>
                <w:tcPr>
                  <w:tcW w:w="1079" w:type="dxa"/>
                  <w:gridSpan w:val="2"/>
                  <w:tcBorders>
                    <w:top w:val="single" w:color="auto" w:sz="18" w:space="0"/>
                    <w:left w:val="single" w:color="auto" w:sz="2" w:space="0"/>
                    <w:bottom w:val="single" w:color="auto" w:sz="18" w:space="0"/>
                    <w:right w:val="single" w:color="auto" w:sz="2"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570" w:type="dxa"/>
                  <w:tcBorders>
                    <w:top w:val="single" w:color="auto" w:sz="18" w:space="0"/>
                    <w:left w:val="single" w:color="auto" w:sz="2" w:space="0"/>
                    <w:bottom w:val="single" w:color="auto" w:sz="18" w:space="0"/>
                    <w:right w:val="single" w:color="auto" w:sz="18" w:space="0"/>
                    <w:tl2br w:val="nil"/>
                    <w:tr2bl w:val="nil"/>
                  </w:tcBorders>
                  <w:tcMar>
                    <w:top w:w="105" w:type="dxa"/>
                    <w:left w:w="105" w:type="dxa"/>
                    <w:bottom w:w="105" w:type="dxa"/>
                    <w:right w:w="105" w:type="dxa"/>
                  </w:tcMar>
                  <w:vAlign w:val="center"/>
                </w:tcPr>
                <w:p>
                  <w:pPr>
                    <w:pStyle w:val="0"/>
                    <w:rPr>
                      <w:rFonts w:hint="eastAsia"/>
                      <w:u w:val="single" w:color="auto"/>
                    </w:rPr>
                  </w:pPr>
                  <w:r>
                    <w:rPr>
                      <w:rFonts w:hint="eastAsia"/>
                      <w:u w:val="single" w:color="auto"/>
                    </w:rPr>
                    <w:t>9,120</w:t>
                  </w:r>
                  <w:r>
                    <w:rPr>
                      <w:rFonts w:hint="eastAsia"/>
                      <w:u w:val="single" w:color="auto"/>
                    </w:rPr>
                    <w:t>円</w:t>
                  </w:r>
                  <w:r>
                    <w:rPr>
                      <w:rFonts w:hint="eastAsia"/>
                      <w:u w:val="single" w:color="auto"/>
                    </w:rPr>
                    <w:t>(</w:t>
                  </w:r>
                  <w:r>
                    <w:rPr>
                      <w:rFonts w:hint="eastAsia"/>
                      <w:u w:val="single" w:color="auto"/>
                    </w:rPr>
                    <w:t>ＩＳＯ／ＩＥＣ</w:t>
                  </w:r>
                  <w:r>
                    <w:rPr>
                      <w:rFonts w:hint="eastAsia"/>
                      <w:u w:val="single" w:color="auto"/>
                    </w:rPr>
                    <w:t>17025</w:t>
                  </w:r>
                  <w:r>
                    <w:rPr>
                      <w:rFonts w:hint="eastAsia"/>
                      <w:u w:val="single" w:color="auto"/>
                    </w:rPr>
                    <w:t>認定マークを必要とする場合は、</w:t>
                  </w:r>
                  <w:r>
                    <w:rPr>
                      <w:rFonts w:hint="eastAsia"/>
                      <w:u w:val="single" w:color="auto"/>
                    </w:rPr>
                    <w:t>10,240</w:t>
                  </w:r>
                  <w:r>
                    <w:rPr>
                      <w:rFonts w:hint="eastAsia"/>
                      <w:u w:val="single" w:color="auto"/>
                    </w:rPr>
                    <w:t>円</w:t>
                  </w:r>
                  <w:r>
                    <w:rPr>
                      <w:rFonts w:hint="eastAsia"/>
                      <w:u w:val="single" w:color="auto"/>
                    </w:rPr>
                    <w:t>)</w:t>
                  </w:r>
                </w:p>
              </w:tc>
            </w:tr>
            <w:tr>
              <w:trPr>
                <w:trHeight w:val="220" w:hRule="atLeast"/>
              </w:trPr>
              <w:tc>
                <w:tcPr>
                  <w:tcW w:w="1492"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795"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2"/>
                  <w:tcBorders>
                    <w:top w:val="single" w:color="auto" w:sz="18"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パイロライザーガスクロマトグラフ質量分析装置によるもの</w:t>
                  </w:r>
                </w:p>
              </w:tc>
              <w:tc>
                <w:tcPr>
                  <w:tcW w:w="1079" w:type="dxa"/>
                  <w:gridSpan w:val="2"/>
                  <w:tcBorders>
                    <w:top w:val="single" w:color="auto" w:sz="18"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570" w:type="dxa"/>
                  <w:tcBorders>
                    <w:top w:val="single" w:color="auto" w:sz="18" w:space="0"/>
                    <w:left w:val="single" w:color="auto" w:sz="4" w:space="0"/>
                    <w:bottom w:val="single" w:color="auto" w:sz="18" w:space="0"/>
                    <w:right w:val="single" w:color="auto"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14,620</w:t>
                  </w:r>
                  <w:r>
                    <w:rPr>
                      <w:rFonts w:hint="eastAsia"/>
                    </w:rPr>
                    <w:t>円</w:t>
                  </w:r>
                </w:p>
              </w:tc>
            </w:tr>
            <w:tr>
              <w:trPr>
                <w:trHeight w:val="220" w:hRule="atLeast"/>
              </w:trPr>
              <w:tc>
                <w:tcPr>
                  <w:tcW w:w="1492"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795" w:type="dxa"/>
                  <w:gridSpan w:val="2"/>
                  <w:tcBorders>
                    <w:top w:val="single" w:color="auto" w:sz="4" w:space="0"/>
                    <w:left w:val="single" w:color="auto" w:sz="4" w:space="0"/>
                    <w:bottom w:val="single" w:color="auto" w:sz="4" w:space="0"/>
                    <w:right w:val="single" w:color="auto" w:sz="18"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2"/>
                  <w:tcBorders>
                    <w:top w:val="single" w:color="auto" w:sz="18" w:space="0"/>
                    <w:left w:val="single" w:color="auto" w:sz="18" w:space="0"/>
                    <w:bottom w:val="single" w:color="auto" w:sz="18" w:space="0"/>
                    <w:right w:val="single" w:color="auto" w:sz="2" w:space="0"/>
                    <w:tl2br w:val="nil"/>
                    <w:tr2bl w:val="nil"/>
                  </w:tcBorders>
                  <w:tcMar>
                    <w:top w:w="105" w:type="dxa"/>
                    <w:left w:w="105" w:type="dxa"/>
                    <w:bottom w:w="105" w:type="dxa"/>
                    <w:right w:w="105" w:type="dxa"/>
                  </w:tcMar>
                  <w:vAlign w:val="top"/>
                </w:tcPr>
                <w:p>
                  <w:pPr>
                    <w:pStyle w:val="0"/>
                    <w:rPr>
                      <w:rFonts w:hint="eastAsia"/>
                    </w:rPr>
                  </w:pPr>
                  <w:r>
                    <w:rPr>
                      <w:rFonts w:hint="eastAsia"/>
                    </w:rPr>
                    <w:t>パイロライザーガスクロマトグラフ質量分析装置によるもの</w:t>
                  </w:r>
                  <w:r>
                    <w:rPr>
                      <w:rFonts w:hint="eastAsia"/>
                    </w:rPr>
                    <w:t>(</w:t>
                  </w:r>
                  <w:r>
                    <w:rPr>
                      <w:rFonts w:hint="eastAsia"/>
                    </w:rPr>
                    <w:t>ＩＳＯ／ＩＥＣ</w:t>
                  </w:r>
                  <w:r>
                    <w:rPr>
                      <w:rFonts w:hint="eastAsia"/>
                    </w:rPr>
                    <w:t>17025</w:t>
                  </w:r>
                  <w:r>
                    <w:rPr>
                      <w:rFonts w:hint="eastAsia"/>
                    </w:rPr>
                    <w:t>認定マークを必要とするもの</w:t>
                  </w:r>
                  <w:r>
                    <w:rPr>
                      <w:rFonts w:hint="eastAsia"/>
                    </w:rPr>
                    <w:t>)</w:t>
                  </w:r>
                </w:p>
              </w:tc>
              <w:tc>
                <w:tcPr>
                  <w:tcW w:w="1079" w:type="dxa"/>
                  <w:gridSpan w:val="2"/>
                  <w:tcBorders>
                    <w:top w:val="single" w:color="auto" w:sz="18" w:space="0"/>
                    <w:left w:val="single" w:color="auto" w:sz="2" w:space="0"/>
                    <w:bottom w:val="single" w:color="auto" w:sz="18" w:space="0"/>
                    <w:right w:val="single" w:color="auto" w:sz="2"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570" w:type="dxa"/>
                  <w:tcBorders>
                    <w:top w:val="single" w:color="auto" w:sz="18" w:space="0"/>
                    <w:left w:val="single" w:color="auto" w:sz="2" w:space="0"/>
                    <w:bottom w:val="single" w:color="auto" w:sz="18" w:space="0"/>
                    <w:right w:val="single" w:color="auto" w:sz="18"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16,690</w:t>
                  </w:r>
                  <w:r>
                    <w:rPr>
                      <w:rFonts w:hint="eastAsia"/>
                    </w:rPr>
                    <w:t>円</w:t>
                  </w:r>
                </w:p>
              </w:tc>
            </w:tr>
            <w:tr>
              <w:trPr>
                <w:trHeight w:val="220" w:hRule="atLeast"/>
              </w:trPr>
              <w:tc>
                <w:tcPr>
                  <w:tcW w:w="1492"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795"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2528" w:type="dxa"/>
                  <w:gridSpan w:val="2"/>
                  <w:tcBorders>
                    <w:top w:val="single" w:color="auto" w:sz="18"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嗜好的機能特性評価システムによるもの</w:t>
                  </w:r>
                </w:p>
              </w:tc>
              <w:tc>
                <w:tcPr>
                  <w:tcW w:w="1079" w:type="dxa"/>
                  <w:gridSpan w:val="2"/>
                  <w:tcBorders>
                    <w:top w:val="single" w:color="auto" w:sz="18"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jc w:val="center"/>
                    <w:rPr>
                      <w:rFonts w:hint="eastAsia"/>
                    </w:rPr>
                  </w:pPr>
                  <w:r>
                    <w:rPr>
                      <w:rFonts w:hint="default" w:ascii="ＭＳ 明朝" w:hAnsi="ＭＳ 明朝" w:eastAsia="ＭＳ 明朝"/>
                      <w:color w:val="auto"/>
                      <w:spacing w:val="0"/>
                      <w:position w:val="0"/>
                      <w:sz w:val="22"/>
                      <w:u w:val="none" w:color="auto"/>
                    </w:rPr>
                    <w:t>１試料</w:t>
                  </w:r>
                </w:p>
              </w:tc>
              <w:tc>
                <w:tcPr>
                  <w:tcW w:w="1570" w:type="dxa"/>
                  <w:tcBorders>
                    <w:top w:val="single" w:color="auto" w:sz="18"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jc w:val="right"/>
                    <w:rPr>
                      <w:rFonts w:hint="eastAsia"/>
                    </w:rPr>
                  </w:pPr>
                  <w:r>
                    <w:rPr>
                      <w:rFonts w:hint="eastAsia"/>
                    </w:rPr>
                    <w:t>13,270</w:t>
                  </w:r>
                  <w:r>
                    <w:rPr>
                      <w:rFonts w:hint="eastAsia"/>
                    </w:rPr>
                    <w:t>円</w:t>
                  </w:r>
                </w:p>
              </w:tc>
            </w:tr>
            <w:tr>
              <w:trPr>
                <w:trHeight w:val="220" w:hRule="atLeast"/>
              </w:trPr>
              <w:tc>
                <w:tcPr>
                  <w:tcW w:w="7464" w:type="dxa"/>
                  <w:gridSpan w:val="9"/>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default" w:ascii="ＭＳ 明朝" w:hAnsi="ＭＳ 明朝" w:eastAsia="ＭＳ 明朝"/>
                      <w:sz w:val="21"/>
                    </w:rPr>
                    <w:t>（略）</w:t>
                  </w:r>
                </w:p>
              </w:tc>
            </w:tr>
            <w:tr>
              <w:trPr>
                <w:trHeight w:val="320" w:hRule="atLeast"/>
              </w:trPr>
              <w:tc>
                <w:tcPr>
                  <w:tcW w:w="1574" w:type="dxa"/>
                  <w:gridSpan w:val="3"/>
                  <w:vMerge w:val="restart"/>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英語表記による成績報告書、成績報告書の複本、証明書及び文献複写</w:t>
                  </w:r>
                </w:p>
              </w:tc>
              <w:tc>
                <w:tcPr>
                  <w:tcW w:w="3241" w:type="dxa"/>
                  <w:gridSpan w:val="3"/>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英語表記による成績報告書</w:t>
                  </w:r>
                </w:p>
              </w:tc>
              <w:tc>
                <w:tcPr>
                  <w:tcW w:w="1079"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jc w:val="center"/>
                    <w:rPr>
                      <w:rFonts w:hint="eastAsia"/>
                    </w:rPr>
                  </w:pPr>
                  <w:r>
                    <w:rPr>
                      <w:rFonts w:hint="eastAsia"/>
                    </w:rPr>
                    <w:t>１通</w:t>
                  </w:r>
                </w:p>
              </w:tc>
              <w:tc>
                <w:tcPr>
                  <w:tcW w:w="1570"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jc w:val="right"/>
                    <w:rPr>
                      <w:rFonts w:hint="eastAsia"/>
                    </w:rPr>
                  </w:pPr>
                  <w:r>
                    <w:rPr>
                      <w:rFonts w:hint="eastAsia"/>
                    </w:rPr>
                    <w:t>2,480</w:t>
                  </w:r>
                  <w:r>
                    <w:rPr>
                      <w:rFonts w:hint="eastAsia"/>
                    </w:rPr>
                    <w:t>円</w:t>
                  </w:r>
                </w:p>
              </w:tc>
            </w:tr>
            <w:tr>
              <w:trPr>
                <w:trHeight w:val="220" w:hRule="atLeast"/>
              </w:trPr>
              <w:tc>
                <w:tcPr>
                  <w:tcW w:w="1574" w:type="dxa"/>
                  <w:gridSpan w:val="3"/>
                  <w:vMerge w:val="continue"/>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3241" w:type="dxa"/>
                  <w:gridSpan w:val="3"/>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成績報告書の複本</w:t>
                  </w:r>
                </w:p>
              </w:tc>
              <w:tc>
                <w:tcPr>
                  <w:tcW w:w="1079"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jc w:val="center"/>
                    <w:rPr>
                      <w:rFonts w:hint="eastAsia"/>
                    </w:rPr>
                  </w:pPr>
                  <w:r>
                    <w:rPr>
                      <w:rFonts w:hint="eastAsia"/>
                    </w:rPr>
                    <w:t>１通</w:t>
                  </w:r>
                </w:p>
              </w:tc>
              <w:tc>
                <w:tcPr>
                  <w:tcW w:w="1570"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jc w:val="right"/>
                    <w:rPr>
                      <w:rFonts w:hint="eastAsia"/>
                    </w:rPr>
                  </w:pPr>
                  <w:r>
                    <w:rPr>
                      <w:rFonts w:hint="eastAsia"/>
                    </w:rPr>
                    <w:t>420</w:t>
                  </w:r>
                  <w:r>
                    <w:rPr>
                      <w:rFonts w:hint="eastAsia"/>
                    </w:rPr>
                    <w:t>円</w:t>
                  </w:r>
                </w:p>
              </w:tc>
            </w:tr>
            <w:tr>
              <w:trPr>
                <w:trHeight w:val="220" w:hRule="atLeast"/>
              </w:trPr>
              <w:tc>
                <w:tcPr>
                  <w:tcW w:w="1574" w:type="dxa"/>
                  <w:gridSpan w:val="3"/>
                  <w:vMerge w:val="continue"/>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3241" w:type="dxa"/>
                  <w:gridSpan w:val="3"/>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証明書</w:t>
                  </w:r>
                </w:p>
              </w:tc>
              <w:tc>
                <w:tcPr>
                  <w:tcW w:w="1079"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jc w:val="center"/>
                    <w:rPr>
                      <w:rFonts w:hint="eastAsia"/>
                    </w:rPr>
                  </w:pPr>
                  <w:r>
                    <w:rPr>
                      <w:rFonts w:hint="eastAsia"/>
                    </w:rPr>
                    <w:t>１通</w:t>
                  </w:r>
                </w:p>
              </w:tc>
              <w:tc>
                <w:tcPr>
                  <w:tcW w:w="1570"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jc w:val="right"/>
                    <w:rPr>
                      <w:rFonts w:hint="eastAsia"/>
                    </w:rPr>
                  </w:pPr>
                  <w:r>
                    <w:rPr>
                      <w:rFonts w:hint="eastAsia"/>
                    </w:rPr>
                    <w:t>570</w:t>
                  </w:r>
                  <w:r>
                    <w:rPr>
                      <w:rFonts w:hint="eastAsia"/>
                    </w:rPr>
                    <w:t>円</w:t>
                  </w:r>
                </w:p>
              </w:tc>
            </w:tr>
            <w:tr>
              <w:trPr>
                <w:trHeight w:val="220" w:hRule="atLeast"/>
              </w:trPr>
              <w:tc>
                <w:tcPr>
                  <w:tcW w:w="1574" w:type="dxa"/>
                  <w:gridSpan w:val="3"/>
                  <w:vMerge w:val="continue"/>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3241" w:type="dxa"/>
                  <w:gridSpan w:val="3"/>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eastAsia"/>
                    </w:rPr>
                    <w:t>文献複写</w:t>
                  </w:r>
                </w:p>
              </w:tc>
              <w:tc>
                <w:tcPr>
                  <w:tcW w:w="1079" w:type="dxa"/>
                  <w:gridSpan w:val="2"/>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jc w:val="center"/>
                    <w:rPr>
                      <w:rFonts w:hint="eastAsia"/>
                    </w:rPr>
                  </w:pPr>
                  <w:r>
                    <w:rPr>
                      <w:rFonts w:hint="eastAsia"/>
                    </w:rPr>
                    <w:t>１通</w:t>
                  </w:r>
                </w:p>
              </w:tc>
              <w:tc>
                <w:tcPr>
                  <w:tcW w:w="1570"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jc w:val="right"/>
                    <w:rPr>
                      <w:rFonts w:hint="eastAsia"/>
                    </w:rPr>
                  </w:pPr>
                  <w:r>
                    <w:rPr>
                      <w:rFonts w:hint="eastAsia"/>
                    </w:rPr>
                    <w:t>420</w:t>
                  </w:r>
                  <w:r>
                    <w:rPr>
                      <w:rFonts w:hint="eastAsia"/>
                    </w:rPr>
                    <w:t>円</w:t>
                  </w:r>
                </w:p>
              </w:tc>
            </w:tr>
          </w:tbl>
          <w:p>
            <w:pPr>
              <w:pStyle w:val="0"/>
              <w:jc w:val="left"/>
              <w:rPr>
                <w:rFonts w:hint="default"/>
              </w:rPr>
            </w:pPr>
          </w:p>
        </w:tc>
      </w:tr>
      <w:tr>
        <w:trPr>
          <w:trHeight w:val="378" w:hRule="atLeast"/>
        </w:trPr>
        <w:tc>
          <w:tcPr>
            <w:tcW w:w="7674" w:type="dxa"/>
            <w:vMerge w:val="restart"/>
            <w:tcBorders>
              <w:top w:val="nil"/>
              <w:left w:val="single" w:color="000000" w:sz="6" w:space="0"/>
              <w:bottom w:val="single" w:color="000000" w:sz="6" w:space="0"/>
              <w:right w:val="single" w:color="000000" w:sz="6" w:space="0"/>
              <w:tl2br w:val="nil"/>
              <w:tr2bl w:val="nil"/>
            </w:tcBorders>
            <w:tcMar>
              <w:top w:w="0" w:type="dxa"/>
              <w:left w:w="105" w:type="dxa"/>
              <w:bottom w:w="0" w:type="dxa"/>
              <w:right w:w="105" w:type="dxa"/>
            </w:tcMar>
            <w:vAlign w:val="top"/>
          </w:tcPr>
          <w:p>
            <w:pPr>
              <w:pStyle w:val="0"/>
              <w:rPr>
                <w:rFonts w:hint="eastAsia"/>
              </w:rPr>
            </w:pPr>
            <w:r>
              <w:rPr>
                <w:rFonts w:hint="default" w:ascii="ＭＳ 明朝" w:hAnsi="ＭＳ 明朝" w:eastAsia="ＭＳ 明朝"/>
                <w:sz w:val="21"/>
              </w:rPr>
              <w:t>（略）</w:t>
            </w:r>
          </w:p>
        </w:tc>
        <w:tc>
          <w:tcPr>
            <w:tcW w:w="7674" w:type="dxa"/>
            <w:vMerge w:val="restart"/>
            <w:tcBorders>
              <w:top w:val="nil"/>
              <w:left w:val="single" w:color="auto" w:sz="4" w:space="0"/>
              <w:bottom w:val="single" w:color="000000" w:sz="6" w:space="0"/>
              <w:right w:val="single" w:color="000000" w:sz="6" w:space="0"/>
              <w:tl2br w:val="nil"/>
              <w:tr2bl w:val="nil"/>
            </w:tcBorders>
            <w:tcMar>
              <w:top w:w="0" w:type="dxa"/>
              <w:left w:w="105" w:type="dxa"/>
              <w:bottom w:w="0" w:type="dxa"/>
              <w:right w:w="105" w:type="dxa"/>
            </w:tcMar>
            <w:vAlign w:val="top"/>
          </w:tcPr>
          <w:p>
            <w:pPr>
              <w:pStyle w:val="0"/>
              <w:rPr>
                <w:rFonts w:hint="default"/>
              </w:rPr>
            </w:pPr>
            <w:r>
              <w:rPr>
                <w:rFonts w:hint="default" w:ascii="ＭＳ 明朝" w:hAnsi="ＭＳ 明朝" w:eastAsia="ＭＳ 明朝"/>
                <w:sz w:val="21"/>
              </w:rPr>
              <w:t>（略）</w:t>
            </w:r>
          </w:p>
        </w:tc>
      </w:tr>
    </w:tbl>
    <w:p>
      <w:pPr>
        <w:pStyle w:val="0"/>
        <w:spacing w:line="14" w:lineRule="exact"/>
        <w:jc w:val="left"/>
        <w:rPr>
          <w:rFonts w:hint="default"/>
        </w:rPr>
      </w:pPr>
    </w:p>
    <w:sectPr>
      <w:footerReference r:id="rId6" w:type="default"/>
      <w:type w:val="continuous"/>
      <w:pgSz w:w="16838" w:h="11906" w:orient="landscape"/>
      <w:pgMar w:top="1134" w:right="850" w:bottom="850" w:left="850" w:header="720" w:footer="530" w:gutter="0"/>
      <w:cols w:space="720"/>
      <w:textDirection w:val="lrTb"/>
      <w:docGrid w:type="linesAndChars" w:linePitch="320" w:charSpace="12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1"/>
      </w:rPr>
      <w:t>1</w:t>
    </w:r>
    <w:r>
      <w:rPr>
        <w:rFonts w:hint="eastAsia"/>
      </w:rPr>
      <w:fldChar w:fldCharType="end"/>
    </w:r>
    <w:r>
      <w:rPr>
        <w:rFonts w:hint="default" w:ascii="ＭＳ 明朝" w:hAnsi="ＭＳ 明朝" w:eastAsia="ＭＳ 明朝"/>
        <w:sz w:val="21"/>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sz w:val="21"/>
      </w:rPr>
      <w:t>4</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1"/>
      </w:rPr>
      <w:t>4</w:t>
    </w:r>
    <w:r>
      <w:rPr>
        <w:rFonts w:hint="eastAsia"/>
      </w:rPr>
      <w:fldChar w:fldCharType="end"/>
    </w:r>
    <w:r>
      <w:rPr>
        <w:rFonts w:hint="default" w:ascii="ＭＳ 明朝" w:hAnsi="ＭＳ 明朝" w:eastAsia="ＭＳ 明朝"/>
        <w:sz w:val="21"/>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sz w:val="21"/>
      </w:rPr>
      <w:t>4</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efaultTabStop w:val="720"/>
  <w:defaultTableStyle w:val="2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autoSpaceDE w:val="0"/>
      <w:autoSpaceDN w:val="0"/>
      <w:adjustRightInd w:val="1"/>
      <w:ind w:left="0" w:right="0"/>
      <w:jc w:val="left"/>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下線表示スタイル"/>
    <w:next w:val="17"/>
    <w:link w:val="0"/>
    <w:uiPriority w:val="0"/>
    <w:rPr>
      <w:u w:val="single" w:color="auto"/>
    </w:rPr>
  </w:style>
  <w:style w:type="paragraph" w:styleId="18" w:customStyle="1">
    <w:name w:val="stepindent1"/>
    <w:basedOn w:val="0"/>
    <w:next w:val="1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336" w:lineRule="atLeast"/>
      <w:ind w:leftChars="0" w:rightChars="0" w:firstLine="240" w:firstLineChars="0"/>
      <w:contextualSpacing w:val="0"/>
      <w:mirrorIndents w:val="0"/>
      <w:jc w:val="left"/>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table" w:styleId="19" w:customStyle="1">
    <w:name w:val="表 (格子)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694</TotalTime>
  <Pages>4</Pages>
  <Words>100</Words>
  <Characters>1704</Characters>
  <Application>JUST Note</Application>
  <Lines>410</Lines>
  <Paragraphs>198</Paragraphs>
  <CharactersWithSpaces>1718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446295</dc:creator>
  <cp:lastModifiedBy>457130</cp:lastModifiedBy>
  <cp:lastPrinted>2024-02-07T02:36:30Z</cp:lastPrinted>
  <dcterms:created xsi:type="dcterms:W3CDTF">2022-02-08T06:27:00Z</dcterms:created>
  <dcterms:modified xsi:type="dcterms:W3CDTF">2024-03-26T10:21:24Z</dcterms:modified>
  <cp:revision>16</cp:revision>
</cp:coreProperties>
</file>