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ackground w:color="000000" w:themeColor="background1">
    <v:background filled="t">
      <v:fill type="gradient" color2="#ffffff" focus="-50%"/>
    </v:background>
  </w:background>
  <w:body>
    <w:p>
      <w:pPr>
        <w:pStyle w:val="0"/>
        <w:rPr>
          <w:rFonts w:hint="default" w:ascii="ＭＳ 明朝" w:hAnsi="ＭＳ 明朝"/>
        </w:rPr>
      </w:pPr>
      <w:r>
        <w:rPr>
          <w:rFonts w:hint="eastAsia" w:ascii="ＭＳ 明朝" w:hAnsi="ＭＳ 明朝"/>
        </w:rPr>
        <w:t>様式第１（第１条関係）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事業継続力強化支援計画に係る認定申請書</w:t>
      </w:r>
    </w:p>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行政庁名　殿</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住　　　　所</w:t>
      </w:r>
    </w:p>
    <w:p>
      <w:pPr>
        <w:pStyle w:val="0"/>
        <w:rPr>
          <w:rFonts w:hint="default" w:ascii="ＭＳ 明朝" w:hAnsi="ＭＳ 明朝"/>
        </w:rPr>
      </w:pPr>
      <w:r>
        <w:rPr>
          <w:rFonts w:hint="eastAsia" w:ascii="ＭＳ 明朝" w:hAnsi="ＭＳ 明朝"/>
        </w:rPr>
        <w:t>　　　　　　　　　　　　　　　　　　　　　　　　　　</w:t>
      </w:r>
      <w:r>
        <w:rPr>
          <w:rFonts w:hint="eastAsia" w:ascii="ＭＳ 明朝" w:hAnsi="ＭＳ 明朝"/>
          <w:spacing w:val="6"/>
        </w:rPr>
        <w:t>名称及び</w:t>
      </w:r>
      <w:r>
        <w:rPr>
          <w:rFonts w:hint="eastAsia" w:ascii="ＭＳ 明朝" w:hAnsi="ＭＳ 明朝"/>
        </w:rPr>
        <w:t>代表者の氏名　　　　　</w:t>
      </w:r>
    </w:p>
    <w:p>
      <w:pPr>
        <w:pStyle w:val="0"/>
        <w:rPr>
          <w:rFonts w:hint="default" w:ascii="ＭＳ 明朝" w:hAnsi="ＭＳ 明朝"/>
        </w:rPr>
      </w:pPr>
      <w:r>
        <w:rPr>
          <w:rFonts w:hint="eastAsia" w:ascii="ＭＳ 明朝" w:hAnsi="ＭＳ 明朝"/>
        </w:rPr>
        <w:t>　　　　　　　　　　　　　　　　　　　　　　　　　　</w:t>
      </w:r>
    </w:p>
    <w:p>
      <w:pPr>
        <w:pStyle w:val="0"/>
        <w:ind w:firstLine="5460" w:firstLineChars="2600"/>
        <w:rPr>
          <w:rFonts w:hint="default" w:ascii="ＭＳ 明朝" w:hAnsi="ＭＳ 明朝"/>
        </w:rPr>
      </w:pPr>
      <w:r>
        <w:rPr>
          <w:rFonts w:hint="eastAsia" w:ascii="ＭＳ 明朝" w:hAnsi="ＭＳ 明朝"/>
        </w:rPr>
        <w:t>住　　　　所</w:t>
      </w:r>
    </w:p>
    <w:p>
      <w:pPr>
        <w:pStyle w:val="0"/>
        <w:rPr>
          <w:rFonts w:hint="default" w:ascii="ＭＳ 明朝" w:hAnsi="ＭＳ 明朝"/>
        </w:rPr>
      </w:pPr>
      <w:r>
        <w:rPr>
          <w:rFonts w:hint="eastAsia" w:ascii="ＭＳ 明朝" w:hAnsi="ＭＳ 明朝"/>
        </w:rPr>
        <w:t>　　　　　　　　　　　　　　　　　　　　　　　　　　</w:t>
      </w:r>
      <w:r>
        <w:rPr>
          <w:rFonts w:hint="eastAsia" w:ascii="ＭＳ 明朝" w:hAnsi="ＭＳ 明朝"/>
          <w:spacing w:val="6"/>
        </w:rPr>
        <w:t>名称及び</w:t>
      </w:r>
      <w:r>
        <w:rPr>
          <w:rFonts w:hint="eastAsia" w:ascii="ＭＳ 明朝" w:hAnsi="ＭＳ 明朝"/>
        </w:rPr>
        <w:t>代表者の氏名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商工会及び商工会議所による小規模事業者の支援に関する法律第５条第１項の規定に基づき、別紙の計画について認定を受けたいので申請します。</w:t>
      </w: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rPr>
      </w:pPr>
    </w:p>
    <w:p>
      <w:pPr>
        <w:pStyle w:val="0"/>
        <w:rPr>
          <w:rFonts w:hint="default" w:ascii="ＭＳ 明朝" w:hAnsi="ＭＳ 明朝"/>
          <w:shd w:val="clear" w:color="auto" w:fill="FF99CC"/>
        </w:rPr>
      </w:pPr>
      <w:r>
        <w:rPr>
          <w:rFonts w:hint="eastAsia" w:ascii="ＭＳ 明朝" w:hAnsi="ＭＳ 明朝"/>
        </w:rPr>
        <w:t>（備考）</w:t>
      </w:r>
    </w:p>
    <w:p>
      <w:pPr>
        <w:pStyle w:val="0"/>
        <w:ind w:left="210" w:hanging="210" w:hangingChars="100"/>
        <w:rPr>
          <w:rFonts w:hint="eastAsia" w:ascii="ＭＳ 明朝" w:hAnsi="ＭＳ 明朝"/>
        </w:rPr>
      </w:pPr>
      <w:r>
        <w:rPr>
          <w:rFonts w:hint="eastAsia" w:ascii="ＭＳ 明朝" w:hAnsi="ＭＳ 明朝"/>
        </w:rPr>
        <w:t>１　申請者名は、事業継続力強化支援計画を共同して作成する全ての商工会又は商工会議所及び関係市町村の住所、名称及び代表者の氏名を記載すること。</w:t>
      </w:r>
    </w:p>
    <w:p>
      <w:pPr>
        <w:pStyle w:val="0"/>
        <w:rPr>
          <w:rFonts w:hint="eastAsia" w:ascii="ＭＳ 明朝" w:hAnsi="ＭＳ 明朝"/>
          <w:shd w:val="clear" w:color="auto" w:fill="FF99CC"/>
        </w:rPr>
      </w:pPr>
      <w:r>
        <w:rPr>
          <w:rFonts w:hint="eastAsia" w:ascii="ＭＳ 明朝" w:hAnsi="ＭＳ 明朝"/>
        </w:rPr>
        <w:t>２　用紙の大きさは、日本産業規格Ａ４とすること。</w:t>
      </w:r>
    </w:p>
    <w:p>
      <w:pPr>
        <w:pStyle w:val="0"/>
        <w:rPr>
          <w:rFonts w:hint="default" w:ascii="ＭＳ 明朝" w:hAnsi="ＭＳ 明朝"/>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eastAsia"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ind w:left="630" w:leftChars="300" w:right="210"/>
        <w:jc w:val="left"/>
        <w:rPr>
          <w:rFonts w:hint="default" w:ascii="ＭＳ 明朝" w:hAnsi="ＭＳ 明朝"/>
          <w:color w:val="000000"/>
        </w:rPr>
      </w:pPr>
      <w:r>
        <w:rPr>
          <w:rFonts w:hint="eastAsia" w:ascii="ＭＳ 明朝" w:hAnsi="ＭＳ 明朝"/>
          <w:color w:val="0D0D0D"/>
        </w:rPr>
        <w:t>認定を受けようとする計画に係る情報の提供及び助言を行う商工会及び商工会議所による小規模事業者の支援に関する法律第５条第５項に規定する経営指導員の氏名：</w:t>
      </w:r>
      <w:r>
        <w:rPr>
          <w:rFonts w:hint="eastAsia" w:ascii="ＭＳ 明朝" w:hAnsi="ＭＳ 明朝"/>
          <w:color w:val="0D0D0D"/>
          <w:u w:val="single" w:color="auto"/>
        </w:rPr>
        <w:t>　　　　　　　</w:t>
      </w:r>
    </w:p>
    <w:p>
      <w:pPr>
        <w:pStyle w:val="0"/>
        <w:rPr>
          <w:rFonts w:hint="default" w:ascii="ＭＳ 明朝" w:hAnsi="ＭＳ 明朝"/>
        </w:rPr>
      </w:pPr>
      <w:r>
        <w:rPr>
          <w:rFonts w:hint="eastAsia" w:ascii="ＭＳ 明朝" w:hAnsi="ＭＳ 明朝"/>
        </w:rPr>
        <w:br w:type="page"/>
      </w:r>
      <w:r>
        <w:rPr>
          <w:rFonts w:hint="eastAsia" w:ascii="ＭＳ 明朝" w:hAnsi="ＭＳ 明朝"/>
        </w:rPr>
        <w:t>（別表１）</w:t>
      </w:r>
    </w:p>
    <w:p>
      <w:pPr>
        <w:pStyle w:val="0"/>
        <w:ind w:firstLine="210" w:firstLineChars="100"/>
        <w:rPr>
          <w:rFonts w:hint="default" w:ascii="ＭＳ 明朝" w:hAnsi="ＭＳ 明朝"/>
        </w:rPr>
      </w:pPr>
      <w:r>
        <w:rPr>
          <w:rFonts w:hint="eastAsia" w:ascii="ＭＳ 明朝" w:hAnsi="ＭＳ 明朝"/>
        </w:rPr>
        <w:t>事業継続力強化支援計画</w:t>
      </w:r>
    </w:p>
    <w:tbl>
      <w:tblPr>
        <w:tblStyle w:val="11"/>
        <w:tblW w:w="955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555"/>
      </w:tblGrid>
      <w:tr>
        <w:trPr>
          <w:trHeight w:val="405" w:hRule="atLeast"/>
        </w:trPr>
        <w:tc>
          <w:tcPr>
            <w:tcW w:w="95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事業継続力強化支援事業の目標</w:t>
            </w:r>
          </w:p>
        </w:tc>
      </w:tr>
      <w:tr>
        <w:trPr>
          <w:trHeight w:val="6427" w:hRule="atLeast"/>
        </w:trPr>
        <w:tc>
          <w:tcPr>
            <w:tcW w:w="9555" w:type="dxa"/>
            <w:shd w:val="clear" w:color="auto" w:fill="auto"/>
            <w:vAlign w:val="top"/>
          </w:tcPr>
          <w:p>
            <w:pPr>
              <w:pStyle w:val="0"/>
              <w:rPr>
                <w:rFonts w:hint="default" w:ascii="ＭＳ 明朝" w:hAnsi="ＭＳ 明朝"/>
              </w:rPr>
            </w:pPr>
          </w:p>
        </w:tc>
      </w:tr>
      <w:tr>
        <w:trPr>
          <w:trHeight w:val="422" w:hRule="atLeast"/>
        </w:trPr>
        <w:tc>
          <w:tcPr>
            <w:tcW w:w="9555" w:type="dxa"/>
            <w:vAlign w:val="center"/>
          </w:tcPr>
          <w:p>
            <w:pPr>
              <w:pStyle w:val="0"/>
              <w:jc w:val="center"/>
              <w:rPr>
                <w:rFonts w:hint="default" w:ascii="ＭＳ 明朝" w:hAnsi="ＭＳ 明朝"/>
              </w:rPr>
            </w:pPr>
            <w:r>
              <w:rPr>
                <w:rFonts w:hint="eastAsia" w:ascii="ＭＳ 明朝" w:hAnsi="ＭＳ 明朝"/>
              </w:rPr>
              <w:t>事業継続力強化支援事業の内容及び実施期間</w:t>
            </w:r>
          </w:p>
        </w:tc>
      </w:tr>
      <w:tr>
        <w:trPr>
          <w:trHeight w:val="4951" w:hRule="atLeast"/>
        </w:trPr>
        <w:tc>
          <w:tcPr>
            <w:tcW w:w="95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（１）事業継続力強化支援事業の実施期間（　　　　年　　月　　日～　　　　年　　月　　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（２）事業継続力強化支援事業の内容</w:t>
            </w:r>
          </w:p>
        </w:tc>
      </w:tr>
    </w:tbl>
    <w:p>
      <w:pPr>
        <w:pStyle w:val="0"/>
        <w:rPr>
          <w:rFonts w:hint="default" w:ascii="ＭＳ 明朝" w:hAnsi="ＭＳ 明朝"/>
        </w:rPr>
      </w:pPr>
      <w:r>
        <w:rPr>
          <w:rFonts w:hint="eastAsia" w:ascii="ＭＳ 明朝" w:hAnsi="ＭＳ 明朝"/>
        </w:rPr>
        <w:br w:type="page"/>
      </w:r>
      <w:r>
        <w:rPr>
          <w:rFonts w:hint="eastAsia" w:ascii="ＭＳ 明朝" w:hAnsi="ＭＳ 明朝"/>
        </w:rPr>
        <w:t>（別表２）</w:t>
      </w:r>
    </w:p>
    <w:p>
      <w:pPr>
        <w:pStyle w:val="0"/>
        <w:rPr>
          <w:rFonts w:hint="default" w:ascii="ＭＳ 明朝" w:hAnsi="ＭＳ 明朝"/>
        </w:rPr>
      </w:pPr>
      <w:r>
        <w:rPr>
          <w:rFonts w:hint="eastAsia" w:ascii="ＭＳ 明朝" w:hAnsi="ＭＳ 明朝"/>
        </w:rPr>
        <w:t>　事業継続力強化支援事業の実施体制</w:t>
      </w:r>
    </w:p>
    <w:tbl>
      <w:tblPr>
        <w:tblStyle w:val="11"/>
        <w:tblW w:w="960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06"/>
      </w:tblGrid>
      <w:tr>
        <w:trPr>
          <w:trHeight w:val="403" w:hRule="atLeast"/>
        </w:trPr>
        <w:tc>
          <w:tcPr>
            <w:tcW w:w="9606" w:type="dxa"/>
            <w:shd w:val="clear" w:color="auto" w:fill="auto"/>
            <w:vAlign w:val="center"/>
          </w:tcPr>
          <w:p>
            <w:pPr>
              <w:pStyle w:val="0"/>
              <w:jc w:val="center"/>
              <w:rPr>
                <w:rFonts w:hint="default" w:ascii="ＭＳ 明朝" w:hAnsi="ＭＳ 明朝"/>
              </w:rPr>
            </w:pPr>
            <w:r>
              <w:rPr>
                <w:rFonts w:hint="eastAsia" w:ascii="ＭＳ 明朝" w:hAnsi="ＭＳ 明朝"/>
              </w:rPr>
              <w:t>事業継続力強化支援事業の実施体制</w:t>
            </w:r>
          </w:p>
        </w:tc>
      </w:tr>
      <w:tr>
        <w:trPr>
          <w:trHeight w:val="2458" w:hRule="atLeast"/>
        </w:trPr>
        <w:tc>
          <w:tcPr>
            <w:tcW w:w="9606" w:type="dxa"/>
            <w:shd w:val="clear" w:color="auto" w:fill="auto"/>
            <w:vAlign w:val="top"/>
          </w:tcPr>
          <w:p>
            <w:pPr>
              <w:pStyle w:val="0"/>
              <w:jc w:val="right"/>
              <w:rPr>
                <w:rFonts w:hint="default" w:ascii="ＭＳ 明朝" w:hAnsi="ＭＳ 明朝"/>
              </w:rPr>
            </w:pPr>
            <w:r>
              <w:rPr>
                <w:rFonts w:hint="eastAsia" w:ascii="ＭＳ 明朝" w:hAnsi="ＭＳ 明朝"/>
              </w:rPr>
              <w:t>（　　　　年　　月現在）</w:t>
            </w:r>
          </w:p>
          <w:p>
            <w:pPr>
              <w:pStyle w:val="0"/>
              <w:rPr>
                <w:rFonts w:hint="default" w:ascii="ＭＳ 明朝" w:hAnsi="ＭＳ 明朝"/>
              </w:rPr>
            </w:pPr>
          </w:p>
          <w:p>
            <w:pPr>
              <w:pStyle w:val="0"/>
              <w:ind w:left="105" w:hanging="105" w:hangingChars="50"/>
              <w:rPr>
                <w:rFonts w:hint="default" w:ascii="ＭＳ 明朝" w:hAnsi="ＭＳ 明朝"/>
                <w:sz w:val="22"/>
              </w:rPr>
            </w:pPr>
            <w:r>
              <w:rPr>
                <w:rFonts w:hint="eastAsia" w:ascii="ＭＳ 明朝" w:hAnsi="ＭＳ 明朝"/>
              </w:rPr>
              <w:t>（１）実施体制（商工会又は商工会議所の事業継続力強化支援事業実施に係る体制／関係市町村の事業継続力強化支援事業実施に係る体制／商工会又は商工会議所と関係市町村の共同体制／経営指導員の関与体制　等）</w:t>
            </w:r>
          </w:p>
          <w:p>
            <w:pPr>
              <w:pStyle w:val="0"/>
              <w:rPr>
                <w:rFonts w:hint="default" w:ascii="ＭＳ 明朝" w:hAnsi="ＭＳ 明朝"/>
              </w:rPr>
            </w:pPr>
          </w:p>
          <w:p>
            <w:pPr>
              <w:pStyle w:val="0"/>
              <w:ind w:left="105" w:hanging="105" w:hangingChars="50"/>
              <w:rPr>
                <w:rFonts w:hint="default" w:ascii="ＭＳ 明朝" w:hAnsi="ＭＳ 明朝"/>
              </w:rPr>
            </w:pPr>
            <w:r>
              <w:rPr>
                <w:rFonts w:hint="eastAsia" w:ascii="ＭＳ 明朝" w:hAnsi="ＭＳ 明朝"/>
              </w:rPr>
              <w:t>（２）商工会及び商工会議所による小規模事業者の支援に関する法律第５条第５項に規定する経営指導員による情報の提供及び助言に係る実施体制</w:t>
            </w:r>
          </w:p>
          <w:p>
            <w:pPr>
              <w:pStyle w:val="0"/>
              <w:ind w:firstLine="210" w:firstLineChars="100"/>
              <w:rPr>
                <w:rFonts w:hint="default" w:ascii="ＭＳ 明朝" w:hAnsi="ＭＳ 明朝"/>
              </w:rPr>
            </w:pPr>
            <w:r>
              <w:rPr>
                <w:rFonts w:hint="eastAsia" w:ascii="ＭＳ 明朝" w:hAnsi="ＭＳ 明朝"/>
              </w:rPr>
              <w:t>①当該経営指導員の氏名、連絡先</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②当該経営指導員による情報の提供及び助言（手段、頻度　等）</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（３）商工会／商工会議所、関係市町村連絡先</w:t>
            </w:r>
          </w:p>
          <w:p>
            <w:pPr>
              <w:pStyle w:val="0"/>
              <w:ind w:firstLine="210" w:firstLineChars="100"/>
              <w:rPr>
                <w:rFonts w:hint="default" w:ascii="ＭＳ 明朝" w:hAnsi="ＭＳ 明朝"/>
              </w:rPr>
            </w:pPr>
            <w:r>
              <w:rPr>
                <w:rFonts w:hint="eastAsia" w:ascii="ＭＳ 明朝" w:hAnsi="ＭＳ 明朝"/>
              </w:rPr>
              <w:t>①商工会／商工会議所</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②関係市町村</w:t>
            </w:r>
          </w:p>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（別表３）</w:t>
      </w:r>
    </w:p>
    <w:p>
      <w:pPr>
        <w:pStyle w:val="0"/>
        <w:rPr>
          <w:rFonts w:hint="default" w:ascii="ＭＳ 明朝" w:hAnsi="ＭＳ 明朝"/>
        </w:rPr>
      </w:pPr>
      <w:r>
        <w:rPr>
          <w:rFonts w:hint="eastAsia" w:ascii="ＭＳ 明朝" w:hAnsi="ＭＳ 明朝"/>
        </w:rPr>
        <w:t>　事業継続力強化支援事業の実施に必要な資金の額及びその調達方法</w:t>
      </w:r>
    </w:p>
    <w:p>
      <w:pPr>
        <w:pStyle w:val="0"/>
        <w:ind w:right="-945"/>
        <w:jc w:val="left"/>
        <w:rPr>
          <w:rFonts w:hint="default" w:ascii="ＭＳ 明朝" w:hAnsi="ＭＳ 明朝"/>
        </w:rPr>
      </w:pPr>
      <w:r>
        <w:rPr>
          <w:rFonts w:hint="eastAsia" w:ascii="ＭＳ 明朝" w:hAnsi="ＭＳ 明朝"/>
        </w:rPr>
        <w:t>　　　　　　　　　　　　　　　　　　　　　　　　　　　　　　　　　　　　　　（単位　千円）</w:t>
      </w:r>
    </w:p>
    <w:tbl>
      <w:tblPr>
        <w:tblStyle w:val="11"/>
        <w:tblW w:w="964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18"/>
        <w:gridCol w:w="1649"/>
        <w:gridCol w:w="1495"/>
        <w:gridCol w:w="1495"/>
        <w:gridCol w:w="1495"/>
        <w:gridCol w:w="1495"/>
        <w:gridCol w:w="1495"/>
      </w:tblGrid>
      <w:tr>
        <w:trPr>
          <w:trHeight w:val="644" w:hRule="atLeast"/>
        </w:trPr>
        <w:tc>
          <w:tcPr>
            <w:tcW w:w="21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p>
        </w:tc>
        <w:tc>
          <w:tcPr>
            <w:tcW w:w="1495" w:type="dxa"/>
            <w:shd w:val="clear" w:color="auto" w:fill="auto"/>
            <w:vAlign w:val="center"/>
          </w:tcPr>
          <w:p>
            <w:pPr>
              <w:pStyle w:val="0"/>
              <w:jc w:val="center"/>
              <w:rPr>
                <w:rFonts w:hint="default" w:ascii="ＭＳ 明朝" w:hAnsi="ＭＳ 明朝"/>
              </w:rPr>
            </w:pPr>
            <w:r>
              <w:rPr>
                <w:rFonts w:hint="eastAsia" w:ascii="ＭＳ 明朝" w:hAnsi="ＭＳ 明朝"/>
              </w:rPr>
              <w:t>年度</w:t>
            </w:r>
          </w:p>
        </w:tc>
        <w:tc>
          <w:tcPr>
            <w:tcW w:w="1495" w:type="dxa"/>
            <w:shd w:val="clear" w:color="auto" w:fill="auto"/>
            <w:vAlign w:val="center"/>
          </w:tcPr>
          <w:p>
            <w:pPr>
              <w:pStyle w:val="0"/>
              <w:jc w:val="center"/>
              <w:rPr>
                <w:rFonts w:hint="default" w:ascii="ＭＳ 明朝" w:hAnsi="ＭＳ 明朝"/>
              </w:rPr>
            </w:pPr>
            <w:r>
              <w:rPr>
                <w:rFonts w:hint="eastAsia" w:ascii="ＭＳ 明朝" w:hAnsi="ＭＳ 明朝"/>
              </w:rPr>
              <w:t>年度</w:t>
            </w:r>
          </w:p>
        </w:tc>
        <w:tc>
          <w:tcPr>
            <w:tcW w:w="1495" w:type="dxa"/>
            <w:shd w:val="clear" w:color="auto" w:fill="auto"/>
            <w:vAlign w:val="center"/>
          </w:tcPr>
          <w:p>
            <w:pPr>
              <w:pStyle w:val="0"/>
              <w:jc w:val="center"/>
              <w:rPr>
                <w:rFonts w:hint="default" w:ascii="ＭＳ 明朝" w:hAnsi="ＭＳ 明朝"/>
              </w:rPr>
            </w:pPr>
            <w:r>
              <w:rPr>
                <w:rFonts w:hint="eastAsia" w:ascii="ＭＳ 明朝" w:hAnsi="ＭＳ 明朝"/>
              </w:rPr>
              <w:t>年度</w:t>
            </w:r>
          </w:p>
        </w:tc>
        <w:tc>
          <w:tcPr>
            <w:tcW w:w="1495" w:type="dxa"/>
            <w:shd w:val="clear" w:color="auto" w:fill="auto"/>
            <w:vAlign w:val="center"/>
          </w:tcPr>
          <w:p>
            <w:pPr>
              <w:pStyle w:val="0"/>
              <w:jc w:val="center"/>
              <w:rPr>
                <w:rFonts w:hint="default" w:ascii="ＭＳ 明朝" w:hAnsi="ＭＳ 明朝"/>
              </w:rPr>
            </w:pPr>
            <w:r>
              <w:rPr>
                <w:rFonts w:hint="eastAsia" w:ascii="ＭＳ 明朝" w:hAnsi="ＭＳ 明朝"/>
              </w:rPr>
              <w:t>年度</w:t>
            </w:r>
          </w:p>
        </w:tc>
        <w:tc>
          <w:tcPr>
            <w:tcW w:w="1495" w:type="dxa"/>
            <w:shd w:val="clear" w:color="auto" w:fill="auto"/>
            <w:vAlign w:val="center"/>
          </w:tcPr>
          <w:p>
            <w:pPr>
              <w:pStyle w:val="0"/>
              <w:jc w:val="center"/>
              <w:rPr>
                <w:rFonts w:hint="default" w:ascii="ＭＳ 明朝" w:hAnsi="ＭＳ 明朝"/>
              </w:rPr>
            </w:pPr>
            <w:r>
              <w:rPr>
                <w:rFonts w:hint="eastAsia" w:ascii="ＭＳ 明朝" w:hAnsi="ＭＳ 明朝"/>
              </w:rPr>
              <w:t>年度</w:t>
            </w:r>
          </w:p>
        </w:tc>
      </w:tr>
      <w:tr>
        <w:trPr>
          <w:trHeight w:val="348" w:hRule="atLeast"/>
        </w:trPr>
        <w:tc>
          <w:tcPr>
            <w:tcW w:w="2167"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必要な資金の額</w:t>
            </w:r>
          </w:p>
        </w:tc>
        <w:tc>
          <w:tcPr>
            <w:tcW w:w="14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4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4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4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4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348" w:hRule="atLeast"/>
        </w:trPr>
        <w:tc>
          <w:tcPr>
            <w:tcW w:w="518"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6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14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4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4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4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4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bl>
    <w:p>
      <w:pPr>
        <w:pStyle w:val="0"/>
        <w:ind w:left="840" w:leftChars="100" w:right="-210" w:hanging="630" w:hangingChars="300"/>
        <w:rPr>
          <w:rFonts w:hint="default" w:ascii="ＭＳ 明朝" w:hAnsi="ＭＳ 明朝"/>
        </w:rPr>
      </w:pPr>
      <w:r>
        <w:rPr>
          <w:rFonts w:hint="eastAsia" w:ascii="ＭＳ 明朝" w:hAnsi="ＭＳ 明朝"/>
        </w:rPr>
        <w:t>（備考）必要な資金の額については、見込み額を記載すること。</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341" w:hRule="atLeast"/>
        </w:trPr>
        <w:tc>
          <w:tcPr>
            <w:tcW w:w="9639" w:type="dxa"/>
            <w:shd w:val="clear" w:color="auto" w:fill="auto"/>
            <w:vAlign w:val="center"/>
          </w:tcPr>
          <w:p>
            <w:pPr>
              <w:pStyle w:val="0"/>
              <w:ind w:right="-210"/>
              <w:jc w:val="center"/>
              <w:rPr>
                <w:rFonts w:hint="default" w:ascii="ＭＳ 明朝" w:hAnsi="ＭＳ 明朝"/>
              </w:rPr>
            </w:pPr>
            <w:r>
              <w:rPr>
                <w:rFonts w:hint="eastAsia" w:ascii="ＭＳ 明朝" w:hAnsi="ＭＳ 明朝"/>
              </w:rPr>
              <w:t>調達方法</w:t>
            </w:r>
          </w:p>
        </w:tc>
      </w:tr>
      <w:tr>
        <w:trPr>
          <w:trHeight w:val="564" w:hRule="atLeast"/>
        </w:trPr>
        <w:tc>
          <w:tcPr>
            <w:tcW w:w="9639" w:type="dxa"/>
            <w:shd w:val="clear" w:color="auto" w:fill="auto"/>
            <w:vAlign w:val="top"/>
          </w:tcPr>
          <w:p>
            <w:pPr>
              <w:pStyle w:val="0"/>
              <w:ind w:right="-210"/>
              <w:rPr>
                <w:rFonts w:hint="default" w:ascii="ＭＳ 明朝" w:hAnsi="ＭＳ 明朝"/>
              </w:rPr>
            </w:pPr>
          </w:p>
          <w:p>
            <w:pPr>
              <w:pStyle w:val="0"/>
              <w:ind w:right="-210"/>
              <w:rPr>
                <w:rFonts w:hint="default" w:ascii="ＭＳ 明朝" w:hAnsi="ＭＳ 明朝"/>
              </w:rPr>
            </w:pPr>
          </w:p>
          <w:p>
            <w:pPr>
              <w:pStyle w:val="0"/>
              <w:ind w:right="-210"/>
              <w:rPr>
                <w:rFonts w:hint="default" w:ascii="ＭＳ 明朝" w:hAnsi="ＭＳ 明朝"/>
              </w:rPr>
            </w:pPr>
          </w:p>
        </w:tc>
      </w:tr>
    </w:tbl>
    <w:p>
      <w:pPr>
        <w:pStyle w:val="0"/>
        <w:ind w:left="840" w:leftChars="100" w:right="-210" w:hanging="630" w:hangingChars="300"/>
        <w:rPr>
          <w:rFonts w:hint="default" w:ascii="ＭＳ 明朝" w:hAnsi="ＭＳ 明朝"/>
        </w:rPr>
      </w:pPr>
      <w:r>
        <w:rPr>
          <w:rFonts w:hint="eastAsia" w:ascii="ＭＳ 明朝" w:hAnsi="ＭＳ 明朝"/>
        </w:rPr>
        <w:t>（備考）調達方法については、想定される調達方法を記載すること。</w:t>
      </w:r>
    </w:p>
    <w:p>
      <w:pPr>
        <w:pStyle w:val="0"/>
        <w:ind w:left="840" w:leftChars="100" w:right="-210" w:hanging="630" w:hangingChars="300"/>
        <w:rPr>
          <w:rFonts w:hint="default" w:ascii="ＭＳ 明朝" w:hAnsi="ＭＳ 明朝"/>
        </w:rPr>
      </w:pPr>
      <w:r>
        <w:rPr>
          <w:rFonts w:hint="eastAsia"/>
        </w:rPr>
        <w:br w:type="page"/>
      </w:r>
    </w:p>
    <w:p>
      <w:pPr>
        <w:pStyle w:val="0"/>
        <w:ind w:right="-210"/>
        <w:rPr>
          <w:rFonts w:hint="default" w:ascii="ＭＳ 明朝" w:hAnsi="ＭＳ 明朝"/>
        </w:rPr>
      </w:pPr>
      <w:r>
        <w:rPr>
          <w:rFonts w:hint="eastAsia"/>
        </w:rPr>
        <w:t xml:space="preserve">  </w:t>
      </w:r>
      <w:r>
        <w:rPr>
          <w:rFonts w:hint="eastAsia" w:ascii="ＭＳ 明朝" w:hAnsi="ＭＳ 明朝"/>
        </w:rPr>
        <w:t>（別表４）</w:t>
      </w:r>
    </w:p>
    <w:p>
      <w:pPr>
        <w:pStyle w:val="0"/>
        <w:rPr>
          <w:rFonts w:hint="default" w:ascii="ＭＳ 明朝" w:hAnsi="ＭＳ 明朝"/>
        </w:rPr>
      </w:pPr>
      <w:r>
        <w:rPr>
          <w:rFonts w:hint="eastAsia" w:ascii="ＭＳ 明朝" w:hAnsi="ＭＳ 明朝"/>
        </w:rPr>
        <w:t>　事業継続力強化支援計画を共同して作成する商工会又は商工会議所及び関係市町村以外の者を連携して事業継続力強化支援事業を実施する者とする場合の連携に関する事項</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334" w:hRule="atLeast"/>
        </w:trPr>
        <w:tc>
          <w:tcPr>
            <w:tcW w:w="9639" w:type="dxa"/>
            <w:shd w:val="clear" w:color="auto" w:fill="auto"/>
            <w:vAlign w:val="center"/>
          </w:tcPr>
          <w:p>
            <w:pPr>
              <w:pStyle w:val="0"/>
              <w:jc w:val="center"/>
              <w:rPr>
                <w:rFonts w:hint="default" w:ascii="ＭＳ 明朝" w:hAnsi="ＭＳ 明朝"/>
              </w:rPr>
            </w:pPr>
            <w:r>
              <w:rPr>
                <w:rFonts w:hint="eastAsia" w:ascii="ＭＳ 明朝" w:hAnsi="ＭＳ 明朝"/>
              </w:rPr>
              <w:t>連携して事業を実施する者の氏名又は名称及び住所</w:t>
            </w:r>
          </w:p>
          <w:p>
            <w:pPr>
              <w:pStyle w:val="0"/>
              <w:jc w:val="center"/>
              <w:rPr>
                <w:rFonts w:hint="default" w:ascii="ＭＳ 明朝" w:hAnsi="ＭＳ 明朝"/>
              </w:rPr>
            </w:pPr>
            <w:r>
              <w:rPr>
                <w:rFonts w:hint="eastAsia" w:ascii="ＭＳ 明朝" w:hAnsi="ＭＳ 明朝"/>
              </w:rPr>
              <w:t>並びに法人にあっては、その代表者の氏名</w:t>
            </w:r>
          </w:p>
        </w:tc>
      </w:tr>
      <w:tr>
        <w:trPr>
          <w:trHeight w:val="1253" w:hRule="atLeast"/>
        </w:trPr>
        <w:tc>
          <w:tcPr>
            <w:tcW w:w="9639" w:type="dxa"/>
            <w:shd w:val="clear" w:color="auto" w:fill="auto"/>
            <w:vAlign w:val="top"/>
          </w:tcPr>
          <w:p>
            <w:pPr>
              <w:pStyle w:val="0"/>
              <w:rPr>
                <w:rFonts w:hint="default" w:ascii="ＭＳ 明朝" w:hAnsi="ＭＳ 明朝"/>
              </w:rPr>
            </w:pPr>
          </w:p>
        </w:tc>
      </w:tr>
      <w:tr>
        <w:trPr>
          <w:trHeight w:val="334" w:hRule="atLeast"/>
        </w:trPr>
        <w:tc>
          <w:tcPr>
            <w:tcW w:w="9639" w:type="dxa"/>
            <w:shd w:val="clear" w:color="auto" w:fill="auto"/>
            <w:vAlign w:val="center"/>
          </w:tcPr>
          <w:p>
            <w:pPr>
              <w:pStyle w:val="0"/>
              <w:jc w:val="center"/>
              <w:rPr>
                <w:rFonts w:hint="default" w:ascii="ＭＳ 明朝" w:hAnsi="ＭＳ 明朝"/>
              </w:rPr>
            </w:pPr>
            <w:r>
              <w:rPr>
                <w:rFonts w:hint="eastAsia" w:ascii="ＭＳ 明朝" w:hAnsi="ＭＳ 明朝"/>
              </w:rPr>
              <w:t>連携して実施する事業の内容</w:t>
            </w:r>
          </w:p>
        </w:tc>
      </w:tr>
      <w:tr>
        <w:trPr>
          <w:trHeight w:val="1253" w:hRule="atLeast"/>
        </w:trPr>
        <w:tc>
          <w:tcPr>
            <w:tcW w:w="9639" w:type="dxa"/>
            <w:shd w:val="clear" w:color="auto" w:fill="auto"/>
            <w:vAlign w:val="top"/>
          </w:tcPr>
          <w:p>
            <w:pPr>
              <w:pStyle w:val="0"/>
              <w:rPr>
                <w:rFonts w:hint="default" w:ascii="ＭＳ 明朝" w:hAnsi="ＭＳ 明朝"/>
              </w:rPr>
            </w:pPr>
            <w:r>
              <w:rPr>
                <w:rFonts w:hint="eastAsia" w:ascii="ＭＳ 明朝" w:hAnsi="ＭＳ 明朝"/>
              </w:rPr>
              <w:t>①</w:t>
            </w:r>
          </w:p>
          <w:p>
            <w:pPr>
              <w:pStyle w:val="0"/>
              <w:rPr>
                <w:rFonts w:hint="default" w:ascii="ＭＳ 明朝" w:hAnsi="ＭＳ 明朝"/>
              </w:rPr>
            </w:pPr>
            <w:r>
              <w:rPr>
                <w:rFonts w:hint="eastAsia" w:ascii="ＭＳ 明朝" w:hAnsi="ＭＳ 明朝"/>
              </w:rPr>
              <w:t>②</w:t>
            </w:r>
          </w:p>
          <w:p>
            <w:pPr>
              <w:pStyle w:val="0"/>
              <w:rPr>
                <w:rFonts w:hint="default" w:ascii="ＭＳ 明朝" w:hAnsi="ＭＳ 明朝"/>
              </w:rPr>
            </w:pPr>
            <w:r>
              <w:rPr>
                <w:rFonts w:hint="eastAsia" w:ascii="ＭＳ 明朝" w:hAnsi="ＭＳ 明朝"/>
              </w:rPr>
              <w:t>③</w:t>
            </w:r>
          </w:p>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r>
              <w:rPr>
                <w:rFonts w:hint="eastAsia" w:ascii="ＭＳ 明朝" w:hAnsi="ＭＳ 明朝"/>
              </w:rPr>
              <w:t>・</w:t>
            </w:r>
          </w:p>
        </w:tc>
      </w:tr>
      <w:tr>
        <w:trPr>
          <w:trHeight w:val="334" w:hRule="atLeast"/>
        </w:trPr>
        <w:tc>
          <w:tcPr>
            <w:tcW w:w="9639" w:type="dxa"/>
            <w:shd w:val="clear" w:color="auto" w:fill="auto"/>
            <w:vAlign w:val="center"/>
          </w:tcPr>
          <w:p>
            <w:pPr>
              <w:pStyle w:val="0"/>
              <w:jc w:val="center"/>
              <w:rPr>
                <w:rFonts w:hint="default" w:ascii="ＭＳ 明朝" w:hAnsi="ＭＳ 明朝"/>
              </w:rPr>
            </w:pPr>
            <w:r>
              <w:rPr>
                <w:rFonts w:hint="eastAsia" w:ascii="ＭＳ 明朝" w:hAnsi="ＭＳ 明朝"/>
              </w:rPr>
              <w:t>連携して事業を実施する者の役割</w:t>
            </w:r>
          </w:p>
        </w:tc>
      </w:tr>
      <w:tr>
        <w:trPr>
          <w:trHeight w:val="334" w:hRule="atLeast"/>
        </w:trPr>
        <w:tc>
          <w:tcPr>
            <w:tcW w:w="9639" w:type="dxa"/>
            <w:shd w:val="clear" w:color="auto" w:fill="auto"/>
            <w:vAlign w:val="center"/>
          </w:tcPr>
          <w:p>
            <w:pPr>
              <w:pStyle w:val="0"/>
              <w:rPr>
                <w:rFonts w:hint="default" w:ascii="ＭＳ 明朝" w:hAnsi="ＭＳ 明朝"/>
              </w:rPr>
            </w:pPr>
            <w:r>
              <w:rPr>
                <w:rFonts w:hint="eastAsia" w:ascii="ＭＳ 明朝" w:hAnsi="ＭＳ 明朝"/>
              </w:rPr>
              <w:t>①</w:t>
            </w:r>
          </w:p>
          <w:p>
            <w:pPr>
              <w:pStyle w:val="0"/>
              <w:rPr>
                <w:rFonts w:hint="default" w:ascii="ＭＳ 明朝" w:hAnsi="ＭＳ 明朝"/>
              </w:rPr>
            </w:pPr>
            <w:r>
              <w:rPr>
                <w:rFonts w:hint="eastAsia" w:ascii="ＭＳ 明朝" w:hAnsi="ＭＳ 明朝"/>
              </w:rPr>
              <w:t>②</w:t>
            </w:r>
          </w:p>
          <w:p>
            <w:pPr>
              <w:pStyle w:val="0"/>
              <w:rPr>
                <w:rFonts w:hint="default" w:ascii="ＭＳ 明朝" w:hAnsi="ＭＳ 明朝"/>
              </w:rPr>
            </w:pPr>
            <w:r>
              <w:rPr>
                <w:rFonts w:hint="eastAsia" w:ascii="ＭＳ 明朝" w:hAnsi="ＭＳ 明朝"/>
              </w:rPr>
              <w:t>③</w:t>
            </w:r>
          </w:p>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r>
              <w:rPr>
                <w:rFonts w:hint="eastAsia" w:ascii="ＭＳ 明朝" w:hAnsi="ＭＳ 明朝"/>
              </w:rPr>
              <w:t>・</w:t>
            </w:r>
          </w:p>
        </w:tc>
      </w:tr>
      <w:tr>
        <w:trPr>
          <w:trHeight w:val="334" w:hRule="atLeast"/>
        </w:trPr>
        <w:tc>
          <w:tcPr>
            <w:tcW w:w="9639" w:type="dxa"/>
            <w:shd w:val="clear" w:color="auto" w:fill="auto"/>
            <w:vAlign w:val="center"/>
          </w:tcPr>
          <w:p>
            <w:pPr>
              <w:pStyle w:val="0"/>
              <w:jc w:val="center"/>
              <w:rPr>
                <w:rFonts w:hint="default" w:ascii="ＭＳ 明朝" w:hAnsi="ＭＳ 明朝"/>
              </w:rPr>
            </w:pPr>
            <w:r>
              <w:rPr>
                <w:rFonts w:hint="eastAsia" w:ascii="ＭＳ 明朝" w:hAnsi="ＭＳ 明朝"/>
              </w:rPr>
              <w:t>連携体制図等</w:t>
            </w:r>
          </w:p>
        </w:tc>
      </w:tr>
      <w:tr>
        <w:trPr>
          <w:trHeight w:val="4072" w:hRule="atLeast"/>
        </w:trPr>
        <w:tc>
          <w:tcPr>
            <w:tcW w:w="9639" w:type="dxa"/>
            <w:shd w:val="clear" w:color="auto" w:fill="auto"/>
            <w:vAlign w:val="top"/>
          </w:tcPr>
          <w:p>
            <w:pPr>
              <w:pStyle w:val="0"/>
              <w:rPr>
                <w:rFonts w:hint="default" w:ascii="ＭＳ 明朝" w:hAnsi="ＭＳ 明朝"/>
              </w:rPr>
            </w:pPr>
            <w:r>
              <w:rPr>
                <w:rFonts w:hint="eastAsia" w:ascii="ＭＳ 明朝" w:hAnsi="ＭＳ 明朝"/>
              </w:rPr>
              <w:t>①</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②</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③</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HG丸ｺﾞｼｯｸM-PRO" w:hAnsi="HG丸ｺﾞｼｯｸM-PRO" w:eastAsia="HG丸ｺﾞｼｯｸM-PRO"/>
          <w:sz w:val="24"/>
        </w:rPr>
      </w:pPr>
    </w:p>
    <w:sectPr>
      <w:headerReference r:id="rId6" w:type="default"/>
      <w:footerReference r:id="rId8" w:type="default"/>
      <w:headerReference r:id="rId5" w:type="first"/>
      <w:footerReference r:id="rId7" w:type="first"/>
      <w:pgSz w:w="11907" w:h="16840"/>
      <w:pgMar w:top="1701" w:right="1134" w:bottom="1701" w:left="1134" w:header="851" w:footer="850" w:gutter="0"/>
      <w:pgNumType w:fmt="numberInDash" w:start="0"/>
      <w:cols w:space="720"/>
      <w:titlePg w:val="1"/>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1"/>
  <w:defaultTableStyle w:val="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25"/>
    </w:pPr>
  </w:style>
  <w:style w:type="paragraph" w:styleId="16">
    <w:name w:val="Body Text"/>
    <w:basedOn w:val="0"/>
    <w:next w:val="16"/>
    <w:link w:val="0"/>
    <w:uiPriority w:val="0"/>
    <w:rPr>
      <w:sz w:val="18"/>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30"/>
    <w:uiPriority w:val="0"/>
    <w:pPr>
      <w:tabs>
        <w:tab w:val="center" w:leader="none" w:pos="4252"/>
        <w:tab w:val="right" w:leader="none" w:pos="8504"/>
      </w:tabs>
      <w:snapToGrid w:val="0"/>
    </w:pPr>
  </w:style>
  <w:style w:type="character" w:styleId="19">
    <w:name w:val="page number"/>
    <w:basedOn w:val="10"/>
    <w:next w:val="19"/>
    <w:link w:val="0"/>
    <w:uiPriority w:val="0"/>
  </w:style>
  <w:style w:type="character" w:styleId="20">
    <w:name w:val="Hyperlink"/>
    <w:next w:val="20"/>
    <w:link w:val="0"/>
    <w:uiPriority w:val="0"/>
    <w:rPr>
      <w:color w:val="0000FF"/>
      <w:u w:val="single" w:color="auto"/>
    </w:rPr>
  </w:style>
  <w:style w:type="paragraph" w:styleId="21">
    <w:name w:val="Balloon Text"/>
    <w:basedOn w:val="0"/>
    <w:next w:val="21"/>
    <w:link w:val="0"/>
    <w:uiPriority w:val="0"/>
    <w:semiHidden/>
    <w:rPr>
      <w:rFonts w:ascii="Arial" w:hAnsi="Arial" w:eastAsia="ＭＳ ゴシック"/>
      <w:sz w:val="18"/>
    </w:rPr>
  </w:style>
  <w:style w:type="character" w:styleId="22">
    <w:name w:val="annotation reference"/>
    <w:next w:val="22"/>
    <w:link w:val="0"/>
    <w:uiPriority w:val="0"/>
    <w:semiHidden/>
    <w:rPr>
      <w:sz w:val="18"/>
    </w:rPr>
  </w:style>
  <w:style w:type="paragraph" w:styleId="23">
    <w:name w:val="annotation text"/>
    <w:basedOn w:val="0"/>
    <w:next w:val="23"/>
    <w:link w:val="0"/>
    <w:uiPriority w:val="0"/>
    <w:semiHidden/>
    <w:pPr>
      <w:jc w:val="left"/>
    </w:pPr>
  </w:style>
  <w:style w:type="paragraph" w:styleId="24">
    <w:name w:val="annotation subject"/>
    <w:basedOn w:val="23"/>
    <w:next w:val="23"/>
    <w:link w:val="0"/>
    <w:uiPriority w:val="0"/>
    <w:semiHidden/>
    <w:rPr>
      <w:b w:val="1"/>
    </w:rPr>
  </w:style>
  <w:style w:type="paragraph" w:styleId="25">
    <w:name w:val="Note Heading"/>
    <w:basedOn w:val="0"/>
    <w:next w:val="0"/>
    <w:link w:val="0"/>
    <w:uiPriority w:val="0"/>
    <w:pPr>
      <w:jc w:val="center"/>
    </w:pPr>
  </w:style>
  <w:style w:type="paragraph" w:styleId="26">
    <w:name w:val="Closing"/>
    <w:basedOn w:val="0"/>
    <w:next w:val="26"/>
    <w:link w:val="0"/>
    <w:uiPriority w:val="0"/>
    <w:pPr>
      <w:jc w:val="right"/>
    </w:pPr>
  </w:style>
  <w:style w:type="paragraph" w:styleId="27">
    <w:name w:val="Date"/>
    <w:basedOn w:val="0"/>
    <w:next w:val="0"/>
    <w:link w:val="28"/>
    <w:uiPriority w:val="0"/>
  </w:style>
  <w:style w:type="character" w:styleId="28" w:customStyle="1">
    <w:name w:val="日付 (文字)"/>
    <w:next w:val="28"/>
    <w:link w:val="27"/>
    <w:uiPriority w:val="0"/>
    <w:rPr>
      <w:kern w:val="2"/>
      <w:sz w:val="21"/>
    </w:rPr>
  </w:style>
  <w:style w:type="paragraph" w:styleId="29">
    <w:name w:val="Normal (Web)"/>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0" w:customStyle="1">
    <w:name w:val="フッター (文字)"/>
    <w:next w:val="30"/>
    <w:link w:val="18"/>
    <w:uiPriority w:val="0"/>
    <w:rPr>
      <w:kern w:val="2"/>
      <w:sz w:val="21"/>
    </w:rPr>
  </w:style>
  <w:style w:type="paragraph" w:styleId="31">
    <w:name w:val="List Paragraph"/>
    <w:basedOn w:val="0"/>
    <w:next w:val="31"/>
    <w:link w:val="0"/>
    <w:uiPriority w:val="0"/>
    <w:qFormat/>
    <w:pPr>
      <w:ind w:left="840" w:leftChars="400"/>
    </w:pPr>
    <w:rPr>
      <w:rFonts w:ascii="ＭＳ 明朝" w:hAnsi="ＭＳ 明朝"/>
      <w:sz w:val="24"/>
    </w:rPr>
  </w:style>
  <w:style w:type="paragraph" w:styleId="32">
    <w:name w:val="Revision"/>
    <w:next w:val="32"/>
    <w:link w:val="0"/>
    <w:uiPriority w:val="0"/>
    <w:rPr>
      <w:kern w:val="2"/>
      <w:sz w:val="21"/>
    </w:rPr>
  </w:style>
  <w:style w:type="paragraph" w:styleId="33">
    <w:name w:val="Plain Text"/>
    <w:basedOn w:val="0"/>
    <w:next w:val="33"/>
    <w:link w:val="34"/>
    <w:uiPriority w:val="0"/>
    <w:rPr>
      <w:rFonts w:asciiTheme="minorEastAsia" w:hAnsiTheme="minorEastAsia" w:eastAsiaTheme="minorEastAsia"/>
    </w:rPr>
  </w:style>
  <w:style w:type="character" w:styleId="34" w:customStyle="1">
    <w:name w:val="書式なし (文字)"/>
    <w:basedOn w:val="10"/>
    <w:next w:val="34"/>
    <w:link w:val="33"/>
    <w:uiPriority w:val="0"/>
    <w:rPr>
      <w:rFonts w:asciiTheme="minorEastAsia" w:hAnsiTheme="minorEastAsia" w:eastAsiaTheme="minorEastAsia"/>
      <w:kern w:val="2"/>
      <w:sz w:val="21"/>
    </w:rPr>
  </w:style>
  <w:style w:type="character" w:styleId="35">
    <w:name w:val="FollowedHyperlink"/>
    <w:basedOn w:val="10"/>
    <w:next w:val="35"/>
    <w:link w:val="0"/>
    <w:uiPriority w:val="0"/>
    <w:rPr>
      <w:color w:val="800080" w:themeColor="followedHyperlink"/>
      <w:u w:val="single" w:color="auto"/>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シンプル 1）"/>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392</TotalTime>
  <Pages>4</Pages>
  <Words>0</Words>
  <Characters>975</Characters>
  <Application>JUST Note</Application>
  <Lines>142</Lines>
  <Paragraphs>65</Paragraphs>
  <Company>ＦＭユーザ</Company>
  <CharactersWithSpaces>1180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（別添１）</dc:title>
  <dc:creator>ＦＭＶユーザ</dc:creator>
  <cp:lastModifiedBy>500159</cp:lastModifiedBy>
  <cp:lastPrinted>2023-10-25T07:48:10Z</cp:lastPrinted>
  <dcterms:created xsi:type="dcterms:W3CDTF">2021-06-20T00:58:00Z</dcterms:created>
  <dcterms:modified xsi:type="dcterms:W3CDTF">2023-12-25T09:13:39Z</dcterms:modified>
  <cp:revision>16</cp:revision>
</cp:coreProperties>
</file>