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9"/>
        <w:ind w:left="630" w:leftChars="100" w:hanging="420" w:hangingChars="20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別紙様式－①</w:t>
      </w:r>
    </w:p>
    <w:p>
      <w:pPr>
        <w:pStyle w:val="0"/>
        <w:rPr>
          <w:rFonts w:hint="eastAsia" w:ascii="ＭＳ ゴシック" w:hAnsi="ＭＳ ゴシック" w:eastAsia="ＭＳ ゴシック"/>
          <w:color w:val="auto"/>
          <w:spacing w:val="6"/>
          <w:sz w:val="22"/>
        </w:rPr>
      </w:pPr>
    </w:p>
    <w:p>
      <w:pPr>
        <w:pStyle w:val="0"/>
        <w:jc w:val="center"/>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z w:val="22"/>
        </w:rPr>
        <w:t>令和６年度</w:t>
      </w:r>
      <w:r>
        <w:rPr>
          <w:rFonts w:hint="eastAsia" w:ascii="ＭＳ ゴシック" w:hAnsi="ＭＳ ゴシック" w:eastAsia="ＭＳ ゴシック"/>
          <w:color w:val="auto"/>
          <w:sz w:val="22"/>
        </w:rPr>
        <w:t>WEB</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CG</w:t>
      </w:r>
      <w:r>
        <w:rPr>
          <w:rFonts w:hint="eastAsia" w:ascii="ＭＳ ゴシック" w:hAnsi="ＭＳ ゴシック" w:eastAsia="ＭＳ ゴシック"/>
          <w:color w:val="auto"/>
          <w:sz w:val="22"/>
        </w:rPr>
        <w:t>デザイナー育成講座実施委託業務</w:t>
      </w:r>
    </w:p>
    <w:p>
      <w:pPr>
        <w:pStyle w:val="0"/>
        <w:jc w:val="center"/>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公募型プロポーザルに関する質疑書</w:t>
      </w:r>
    </w:p>
    <w:p>
      <w:pPr>
        <w:pStyle w:val="0"/>
        <w:rPr>
          <w:rFonts w:hint="eastAsia" w:ascii="ＭＳ ゴシック" w:hAnsi="ＭＳ ゴシック" w:eastAsia="ＭＳ ゴシック"/>
          <w:color w:val="auto"/>
          <w:spacing w:val="6"/>
          <w:sz w:val="22"/>
        </w:rPr>
      </w:pPr>
    </w:p>
    <w:p>
      <w:pPr>
        <w:pStyle w:val="0"/>
        <w:jc w:val="right"/>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令和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年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月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日</w:t>
      </w:r>
    </w:p>
    <w:p>
      <w:pPr>
        <w:pStyle w:val="0"/>
        <w:rPr>
          <w:rFonts w:hint="eastAsia" w:ascii="ＭＳ ゴシック" w:hAnsi="ＭＳ ゴシック" w:eastAsia="ＭＳ ゴシック"/>
          <w:color w:val="auto"/>
          <w:spacing w:val="6"/>
          <w:sz w:val="22"/>
        </w:rPr>
      </w:pPr>
    </w:p>
    <w:p>
      <w:pPr>
        <w:pStyle w:val="0"/>
        <w:ind w:firstLine="3780" w:firstLineChars="1800"/>
        <w:jc w:val="left"/>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所在地　　　　　　　　　　　　　</w:t>
      </w:r>
    </w:p>
    <w:p>
      <w:pPr>
        <w:pStyle w:val="0"/>
        <w:ind w:firstLine="3780" w:firstLineChars="1800"/>
        <w:jc w:val="left"/>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事業者名　　　　　　　　　　　　</w:t>
      </w:r>
    </w:p>
    <w:p>
      <w:pPr>
        <w:pStyle w:val="0"/>
        <w:ind w:firstLine="3780" w:firstLineChars="1800"/>
        <w:jc w:val="left"/>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担当者名　　　　　　　　　　　　</w:t>
      </w:r>
    </w:p>
    <w:p>
      <w:pPr>
        <w:pStyle w:val="0"/>
        <w:ind w:firstLine="3780" w:firstLineChars="1800"/>
        <w:jc w:val="left"/>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電話番号　　　　　　　　　　　　</w:t>
      </w:r>
    </w:p>
    <w:p>
      <w:pPr>
        <w:pStyle w:val="1"/>
        <w:ind w:firstLine="4176"/>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E-mail</w:t>
      </w:r>
      <w:r>
        <w:rPr>
          <w:rFonts w:hint="eastAsia" w:ascii="ＭＳ ゴシック" w:hAnsi="ＭＳ ゴシック" w:eastAsia="ＭＳ ゴシック"/>
          <w:color w:val="auto"/>
          <w:sz w:val="22"/>
        </w:rPr>
        <w:t>　　　　　　　　　　　　　</w:t>
      </w: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rPr>
        <w:t>※質問が複数ある場合、質疑書</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ファイル</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を分けずに、</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つの質疑書に列記してください。</w:t>
      </w:r>
    </w:p>
    <w:p>
      <w:pPr>
        <w:pStyle w:val="0"/>
        <w:rPr>
          <w:rFonts w:hint="eastAsia" w:ascii="ＭＳ ゴシック" w:hAnsi="ＭＳ ゴシック" w:eastAsia="ＭＳ ゴシック"/>
          <w:color w:val="auto"/>
          <w:sz w:val="20"/>
        </w:rPr>
      </w:pPr>
      <w:r>
        <w:rPr>
          <w:rFonts w:hint="eastAsia"/>
          <w:color w:val="auto"/>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461635" cy="37699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461635" cy="3769995"/>
                        </a:xfrm>
                        <a:prstGeom prst="rect">
                          <a:avLst/>
                        </a:prstGeom>
                        <a:solidFill>
                          <a:srgbClr val="FFFFFF"/>
                        </a:solidFill>
                        <a:ln w="9525">
                          <a:solidFill>
                            <a:sysClr val="windowText" lastClr="000000"/>
                          </a:solidFill>
                          <a:miter/>
                        </a:ln>
                      </wps:spPr>
                      <wps:txbx>
                        <w:txbxContent>
                          <w:p>
                            <w:pPr>
                              <w:pStyle w:val="0"/>
                              <w:rPr>
                                <w:rFonts w:hint="default" w:ascii="ＭＳ Ｐゴシック" w:hAnsi="ＭＳ Ｐゴシック"/>
                              </w:rPr>
                            </w:pPr>
                            <w:r>
                              <w:rPr>
                                <w:rFonts w:hint="eastAsia" w:ascii="ＭＳ Ｐゴシック" w:hAnsi="ＭＳ Ｐゴシック"/>
                              </w:rPr>
                              <w:t>&lt;</w:t>
                            </w:r>
                            <w:r>
                              <w:rPr>
                                <w:rFonts w:hint="eastAsia" w:ascii="ＭＳ Ｐゴシック" w:hAnsi="ＭＳ Ｐゴシック"/>
                              </w:rPr>
                              <w:t>質疑内容</w:t>
                            </w:r>
                            <w:r>
                              <w:rPr>
                                <w:rFonts w:hint="eastAsia" w:ascii="ＭＳ Ｐゴシック" w:hAnsi="ＭＳ Ｐゴシック"/>
                              </w:rPr>
                              <w:t>&gt;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296.85000000000002pt;width:430.05pt;margin-left:0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Ｐゴシック" w:hAnsi="ＭＳ Ｐゴシック"/>
                        </w:rPr>
                      </w:pPr>
                      <w:r>
                        <w:rPr>
                          <w:rFonts w:hint="eastAsia" w:ascii="ＭＳ Ｐゴシック" w:hAnsi="ＭＳ Ｐゴシック"/>
                        </w:rPr>
                        <w:t>&lt;</w:t>
                      </w:r>
                      <w:r>
                        <w:rPr>
                          <w:rFonts w:hint="eastAsia" w:ascii="ＭＳ Ｐゴシック" w:hAnsi="ＭＳ Ｐゴシック"/>
                        </w:rPr>
                        <w:t>質疑内容</w:t>
                      </w:r>
                      <w:r>
                        <w:rPr>
                          <w:rFonts w:hint="eastAsia" w:ascii="ＭＳ Ｐゴシック" w:hAnsi="ＭＳ Ｐゴシック"/>
                        </w:rPr>
                        <w:t>&gt;</w:t>
                      </w:r>
                    </w:p>
                  </w:txbxContent>
                </v:textbox>
                <v:imagedata o:title=""/>
                <w10:wrap type="none" anchorx="text" anchory="text"/>
              </v:shape>
            </w:pict>
          </mc:Fallback>
        </mc:AlternateContent>
      </w: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ind w:left="2520" w:leftChars="1200" w:firstLine="660" w:firstLineChars="3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highlight w:val="none"/>
          <w:u w:val="single" w:color="auto"/>
        </w:rPr>
        <w:t>提出期限：令和６年３月１日（金）</w:t>
      </w:r>
      <w:r>
        <w:rPr>
          <w:rFonts w:hint="eastAsia" w:ascii="ＭＳ ゴシック" w:hAnsi="ＭＳ ゴシック" w:eastAsia="ＭＳ ゴシック"/>
          <w:color w:val="auto"/>
          <w:sz w:val="22"/>
          <w:highlight w:val="none"/>
          <w:u w:val="single" w:color="auto"/>
        </w:rPr>
        <w:t>17:00</w:t>
      </w:r>
      <w:r>
        <w:rPr>
          <w:rFonts w:hint="eastAsia" w:ascii="ＭＳ ゴシック" w:hAnsi="ＭＳ ゴシック" w:eastAsia="ＭＳ ゴシック"/>
          <w:color w:val="auto"/>
          <w:sz w:val="22"/>
          <w:highlight w:val="none"/>
          <w:u w:val="single" w:color="auto"/>
        </w:rPr>
        <w:t>まで</w:t>
      </w:r>
    </w:p>
    <w:p>
      <w:pPr>
        <w:pStyle w:val="0"/>
        <w:spacing w:line="360" w:lineRule="exact"/>
        <w:ind w:leftChars="0" w:firstLine="3419" w:firstLineChars="1554"/>
        <w:jc w:val="both"/>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提出先：高知県商工労働部産業デジタル化推進課</w:t>
      </w:r>
    </w:p>
    <w:p>
      <w:pPr>
        <w:pStyle w:val="0"/>
        <w:spacing w:line="360" w:lineRule="exact"/>
        <w:ind w:leftChars="0" w:firstLine="3419" w:firstLineChars="1554"/>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2"/>
        </w:rPr>
        <w:t>担当者：森、島﨑</w:t>
      </w:r>
    </w:p>
    <w:p>
      <w:pPr>
        <w:pStyle w:val="0"/>
        <w:spacing w:line="360" w:lineRule="exact"/>
        <w:ind w:leftChars="0" w:firstLine="3419" w:firstLineChars="1554"/>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2"/>
        </w:rPr>
        <w:t>E-mail</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152001@ken.pref.kochi.lg.jp</w:t>
      </w:r>
    </w:p>
    <w:p>
      <w:pPr>
        <w:pStyle w:val="0"/>
        <w:ind w:firstLine="2520" w:firstLineChars="120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br w:type="page"/>
      </w:r>
      <w:r>
        <w:rPr>
          <w:rFonts w:hint="eastAsia" w:ascii="ＭＳ ゴシック" w:hAnsi="ＭＳ ゴシック" w:eastAsia="ＭＳ ゴシック"/>
          <w:color w:val="auto"/>
          <w:sz w:val="20"/>
        </w:rPr>
        <w:t>別紙様式－②</w:t>
      </w:r>
    </w:p>
    <w:p>
      <w:pPr>
        <w:pStyle w:val="0"/>
        <w:ind w:firstLine="2520" w:firstLineChars="1200"/>
        <w:rPr>
          <w:rFonts w:hint="eastAsia" w:ascii="ＭＳ ゴシック" w:hAnsi="ＭＳ ゴシック" w:eastAsia="ＭＳ ゴシック"/>
          <w:color w:val="auto"/>
          <w:sz w:val="20"/>
        </w:rPr>
      </w:pPr>
    </w:p>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令和６年度</w:t>
      </w:r>
      <w:r>
        <w:rPr>
          <w:rFonts w:hint="eastAsia" w:ascii="ＭＳ ゴシック" w:hAnsi="ＭＳ ゴシック" w:eastAsia="ＭＳ ゴシック"/>
          <w:color w:val="auto"/>
          <w:sz w:val="22"/>
        </w:rPr>
        <w:t>WEB</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CG</w:t>
      </w:r>
      <w:r>
        <w:rPr>
          <w:rFonts w:hint="eastAsia" w:ascii="ＭＳ ゴシック" w:hAnsi="ＭＳ ゴシック" w:eastAsia="ＭＳ ゴシック"/>
          <w:color w:val="auto"/>
          <w:sz w:val="22"/>
        </w:rPr>
        <w:t>デザイナー育成講座実施委託業務</w:t>
      </w:r>
    </w:p>
    <w:p>
      <w:pPr>
        <w:pStyle w:val="0"/>
        <w:jc w:val="center"/>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z w:val="22"/>
        </w:rPr>
        <w:t>公募型プロポーザル</w:t>
      </w:r>
      <w:r>
        <w:rPr>
          <w:rFonts w:hint="eastAsia" w:ascii="ＭＳ ゴシック" w:hAnsi="ＭＳ ゴシック" w:eastAsia="ＭＳ ゴシック"/>
          <w:color w:val="auto"/>
          <w:spacing w:val="6"/>
          <w:sz w:val="22"/>
        </w:rPr>
        <w:t>参加申込書</w:t>
      </w:r>
    </w:p>
    <w:p>
      <w:pPr>
        <w:pStyle w:val="0"/>
        <w:rPr>
          <w:rFonts w:hint="eastAsia" w:ascii="ＭＳ ゴシック" w:hAnsi="ＭＳ ゴシック" w:eastAsia="ＭＳ ゴシック"/>
          <w:color w:val="auto"/>
          <w:spacing w:val="6"/>
          <w:sz w:val="22"/>
        </w:rPr>
      </w:pPr>
    </w:p>
    <w:p>
      <w:pPr>
        <w:pStyle w:val="0"/>
        <w:jc w:val="right"/>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令和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年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月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日</w:t>
      </w:r>
    </w:p>
    <w:p>
      <w:pPr>
        <w:pStyle w:val="0"/>
        <w:rPr>
          <w:rFonts w:hint="eastAsia" w:ascii="ＭＳ ゴシック" w:hAnsi="ＭＳ ゴシック" w:eastAsia="ＭＳ ゴシック"/>
          <w:color w:val="auto"/>
          <w:spacing w:val="6"/>
          <w:sz w:val="22"/>
        </w:rPr>
      </w:pPr>
    </w:p>
    <w:p>
      <w:pPr>
        <w:pStyle w:val="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高知県知事　</w:t>
      </w:r>
      <w:r>
        <w:rPr>
          <w:rFonts w:hint="eastAsia" w:ascii="ＭＳ ゴシック" w:hAnsi="ＭＳ ゴシック" w:eastAsia="ＭＳ ゴシック"/>
          <w:color w:val="auto"/>
          <w:sz w:val="22"/>
        </w:rPr>
        <w:t>濵田　省司</w:t>
      </w:r>
      <w:r>
        <w:rPr>
          <w:rFonts w:hint="eastAsia" w:ascii="ＭＳ ゴシック" w:hAnsi="ＭＳ ゴシック" w:eastAsia="ＭＳ ゴシック"/>
          <w:color w:val="auto"/>
          <w:spacing w:val="6"/>
          <w:sz w:val="22"/>
        </w:rPr>
        <w:t>　様</w:t>
      </w:r>
    </w:p>
    <w:p>
      <w:pPr>
        <w:pStyle w:val="0"/>
        <w:rPr>
          <w:rFonts w:hint="eastAsia" w:ascii="ＭＳ ゴシック" w:hAnsi="ＭＳ ゴシック" w:eastAsia="ＭＳ ゴシック"/>
          <w:color w:val="auto"/>
          <w:spacing w:val="6"/>
          <w:sz w:val="22"/>
        </w:rPr>
      </w:pP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所在地　　　　　　　　　　　　　　　　　　</w:t>
      </w: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事業者名　　　　　　　　　　　　　　　　　</w:t>
      </w:r>
    </w:p>
    <w:p>
      <w:pPr>
        <w:pStyle w:val="0"/>
        <w:spacing w:line="480" w:lineRule="auto"/>
        <w:ind w:firstLine="2520" w:firstLineChars="120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u w:val="single" w:color="auto"/>
        </w:rPr>
        <w:t>代表者名　　　　　　　　　　　　　　　　　</w:t>
      </w:r>
    </w:p>
    <w:p>
      <w:pPr>
        <w:pStyle w:val="0"/>
        <w:rPr>
          <w:rFonts w:hint="eastAsia" w:ascii="ＭＳ ゴシック" w:hAnsi="ＭＳ ゴシック" w:eastAsia="ＭＳ ゴシック"/>
          <w:color w:val="auto"/>
          <w:spacing w:val="6"/>
          <w:sz w:val="22"/>
        </w:rPr>
      </w:pPr>
    </w:p>
    <w:p>
      <w:pPr>
        <w:pStyle w:val="0"/>
        <w:rPr>
          <w:rFonts w:hint="eastAsia" w:ascii="ＭＳ ゴシック" w:hAnsi="ＭＳ ゴシック" w:eastAsia="ＭＳ ゴシック"/>
          <w:color w:val="auto"/>
          <w:spacing w:val="6"/>
          <w:sz w:val="22"/>
        </w:rPr>
      </w:pPr>
    </w:p>
    <w:p>
      <w:pPr>
        <w:pStyle w:val="26"/>
        <w:spacing w:line="240" w:lineRule="auto"/>
        <w:ind w:firstLine="21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令和６度</w:t>
      </w:r>
      <w:r>
        <w:rPr>
          <w:rFonts w:hint="eastAsia" w:ascii="ＭＳ ゴシック" w:hAnsi="ＭＳ ゴシック" w:eastAsia="ＭＳ ゴシック"/>
          <w:color w:val="auto"/>
          <w:sz w:val="22"/>
        </w:rPr>
        <w:t>WEB</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CG</w:t>
      </w:r>
      <w:r>
        <w:rPr>
          <w:rFonts w:hint="eastAsia" w:ascii="ＭＳ ゴシック" w:hAnsi="ＭＳ ゴシック" w:eastAsia="ＭＳ ゴシック"/>
          <w:color w:val="auto"/>
          <w:sz w:val="22"/>
        </w:rPr>
        <w:t>デザイナー育成講座実施委託業務公募型プロポーザル募集要領に基づき、令和６年度</w:t>
      </w:r>
      <w:r>
        <w:rPr>
          <w:rFonts w:hint="eastAsia" w:ascii="ＭＳ ゴシック" w:hAnsi="ＭＳ ゴシック" w:eastAsia="ＭＳ ゴシック"/>
          <w:color w:val="auto"/>
          <w:sz w:val="22"/>
        </w:rPr>
        <w:t>WEB</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CG</w:t>
      </w:r>
      <w:r>
        <w:rPr>
          <w:rFonts w:hint="eastAsia" w:ascii="ＭＳ ゴシック" w:hAnsi="ＭＳ ゴシック" w:eastAsia="ＭＳ ゴシック"/>
          <w:color w:val="auto"/>
          <w:sz w:val="22"/>
        </w:rPr>
        <w:t>デザイナー育成講座実施委託業務に関するプロポーザルへの参加を申し込みます。</w:t>
      </w:r>
    </w:p>
    <w:p>
      <w:pPr>
        <w:pStyle w:val="26"/>
        <w:spacing w:line="240" w:lineRule="auto"/>
        <w:ind w:firstLine="21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また、募集要領で定められた資格要件を全て満たすことを誓約します。</w:t>
      </w:r>
    </w:p>
    <w:p>
      <w:pPr>
        <w:pStyle w:val="26"/>
        <w:rPr>
          <w:rFonts w:hint="eastAsia" w:ascii="ＭＳ ゴシック" w:hAnsi="ＭＳ ゴシック" w:eastAsia="ＭＳ ゴシック"/>
          <w:color w:val="auto"/>
          <w:spacing w:val="6"/>
          <w:sz w:val="20"/>
        </w:rPr>
      </w:pPr>
    </w:p>
    <w:p>
      <w:pPr>
        <w:pStyle w:val="26"/>
        <w:ind w:firstLine="3570" w:firstLineChars="170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（連絡先）</w:t>
      </w:r>
    </w:p>
    <w:p>
      <w:pPr>
        <w:pStyle w:val="26"/>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rPr>
        <w:t>　　　　　　　　　　　　　　　　</w:t>
      </w:r>
      <w:r>
        <w:rPr>
          <w:rFonts w:hint="eastAsia" w:ascii="ＭＳ ゴシック" w:hAnsi="ＭＳ ゴシック" w:eastAsia="ＭＳ ゴシック"/>
          <w:color w:val="auto"/>
          <w:spacing w:val="6"/>
          <w:sz w:val="22"/>
          <w:u w:val="single" w:color="auto"/>
        </w:rPr>
        <w:t>担当者　　　　　　　　　　　　　　　</w:t>
      </w:r>
    </w:p>
    <w:p>
      <w:pPr>
        <w:pStyle w:val="26"/>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rPr>
        <w:t>　　　　　　　　　　　　　　　　</w:t>
      </w:r>
      <w:r>
        <w:rPr>
          <w:rFonts w:hint="eastAsia" w:ascii="ＭＳ ゴシック" w:hAnsi="ＭＳ ゴシック" w:eastAsia="ＭＳ ゴシック"/>
          <w:color w:val="auto"/>
          <w:spacing w:val="6"/>
          <w:sz w:val="22"/>
          <w:u w:val="single" w:color="auto"/>
        </w:rPr>
        <w:t>電話　　　　　　　　　　　　　　　　</w:t>
      </w:r>
    </w:p>
    <w:p>
      <w:pPr>
        <w:pStyle w:val="26"/>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rPr>
        <w:t>　　　　　　　　　　　　　　　　</w:t>
      </w:r>
      <w:r>
        <w:rPr>
          <w:rFonts w:hint="eastAsia" w:ascii="ＭＳ ゴシック" w:hAnsi="ＭＳ ゴシック" w:eastAsia="ＭＳ ゴシック"/>
          <w:color w:val="auto"/>
          <w:spacing w:val="6"/>
          <w:sz w:val="22"/>
          <w:u w:val="single" w:color="auto"/>
        </w:rPr>
        <w:t>E-mail</w:t>
      </w:r>
      <w:r>
        <w:rPr>
          <w:rFonts w:hint="eastAsia" w:ascii="ＭＳ ゴシック" w:hAnsi="ＭＳ ゴシック" w:eastAsia="ＭＳ ゴシック"/>
          <w:color w:val="auto"/>
          <w:spacing w:val="6"/>
          <w:sz w:val="22"/>
          <w:u w:val="single" w:color="auto"/>
        </w:rPr>
        <w:t>　　　　　　　　　　　　　　　</w:t>
      </w:r>
    </w:p>
    <w:p>
      <w:pPr>
        <w:pStyle w:val="26"/>
        <w:rPr>
          <w:rFonts w:hint="eastAsia" w:ascii="ＭＳ ゴシック" w:hAnsi="ＭＳ ゴシック" w:eastAsia="ＭＳ ゴシック"/>
          <w:color w:val="auto"/>
          <w:spacing w:val="6"/>
          <w:sz w:val="22"/>
          <w:u w:val="single" w:color="auto"/>
        </w:rPr>
      </w:pPr>
    </w:p>
    <w:p>
      <w:pPr>
        <w:pStyle w:val="26"/>
        <w:rPr>
          <w:rFonts w:hint="eastAsia" w:ascii="ＭＳ ゴシック" w:hAnsi="ＭＳ ゴシック" w:eastAsia="ＭＳ ゴシック"/>
          <w:color w:val="auto"/>
          <w:sz w:val="20"/>
        </w:rPr>
      </w:pPr>
      <w:r>
        <w:rPr>
          <w:rFonts w:hint="eastAsia" w:ascii="ＭＳ ゴシック" w:hAnsi="ＭＳ ゴシック" w:eastAsia="ＭＳ ゴシック"/>
          <w:color w:val="auto"/>
          <w:spacing w:val="6"/>
          <w:sz w:val="22"/>
          <w:highlight w:val="none"/>
          <w:u w:val="single" w:color="auto"/>
        </w:rPr>
        <w:t>提出期限：</w:t>
      </w:r>
      <w:r>
        <w:rPr>
          <w:rFonts w:hint="eastAsia" w:ascii="ＭＳ ゴシック" w:hAnsi="ＭＳ ゴシック" w:eastAsia="ＭＳ ゴシック"/>
          <w:color w:val="auto"/>
          <w:sz w:val="22"/>
          <w:highlight w:val="none"/>
          <w:u w:val="single" w:color="auto"/>
        </w:rPr>
        <w:t>令和６年３月８日（金）</w:t>
      </w:r>
      <w:r>
        <w:rPr>
          <w:rFonts w:hint="eastAsia" w:ascii="ＭＳ ゴシック" w:hAnsi="ＭＳ ゴシック" w:eastAsia="ＭＳ ゴシック"/>
          <w:color w:val="auto"/>
          <w:sz w:val="22"/>
          <w:highlight w:val="none"/>
          <w:u w:val="single" w:color="auto"/>
        </w:rPr>
        <w:t>17:00</w:t>
      </w:r>
      <w:r>
        <w:rPr>
          <w:rFonts w:hint="eastAsia" w:ascii="ＭＳ ゴシック" w:hAnsi="ＭＳ ゴシック" w:eastAsia="ＭＳ ゴシック"/>
          <w:color w:val="auto"/>
          <w:sz w:val="22"/>
          <w:highlight w:val="none"/>
          <w:u w:val="single" w:color="auto"/>
        </w:rPr>
        <w:t>まで　</w:t>
      </w:r>
    </w:p>
    <w:p>
      <w:pPr>
        <w:pStyle w:val="0"/>
        <w:jc w:val="right"/>
        <w:rPr>
          <w:rFonts w:hint="eastAsia" w:ascii="ＭＳ ゴシック" w:hAnsi="ＭＳ ゴシック" w:eastAsia="ＭＳ ゴシック"/>
          <w:color w:val="auto"/>
          <w:sz w:val="22"/>
        </w:rPr>
      </w:pPr>
      <w:r>
        <w:rPr>
          <w:rFonts w:hint="eastAsia"/>
          <w:color w:val="auto"/>
        </w:rPr>
        <w:br w:type="page"/>
      </w:r>
      <w:r>
        <w:rPr>
          <w:rFonts w:hint="eastAsia" w:ascii="ＭＳ ゴシック" w:hAnsi="ＭＳ ゴシック" w:eastAsia="ＭＳ ゴシック"/>
          <w:color w:val="auto"/>
          <w:sz w:val="20"/>
        </w:rPr>
        <w:t>別紙様式－③</w:t>
      </w:r>
    </w:p>
    <w:p>
      <w:pPr>
        <w:pStyle w:val="0"/>
        <w:jc w:val="center"/>
        <w:rPr>
          <w:rFonts w:hint="eastAsia" w:ascii="ＭＳ ゴシック" w:hAnsi="ＭＳ ゴシック" w:eastAsia="ＭＳ ゴシック"/>
          <w:color w:val="auto"/>
          <w:sz w:val="22"/>
        </w:rPr>
      </w:pPr>
    </w:p>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令和６年度</w:t>
      </w:r>
      <w:r>
        <w:rPr>
          <w:rFonts w:hint="eastAsia" w:ascii="ＭＳ ゴシック" w:hAnsi="ＭＳ ゴシック" w:eastAsia="ＭＳ ゴシック"/>
          <w:color w:val="auto"/>
          <w:sz w:val="22"/>
        </w:rPr>
        <w:t>WEB</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CG</w:t>
      </w:r>
      <w:r>
        <w:rPr>
          <w:rFonts w:hint="eastAsia" w:ascii="ＭＳ ゴシック" w:hAnsi="ＭＳ ゴシック" w:eastAsia="ＭＳ ゴシック"/>
          <w:color w:val="auto"/>
          <w:sz w:val="22"/>
        </w:rPr>
        <w:t>デザイナー育成講座実施委託業務</w:t>
      </w:r>
    </w:p>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2"/>
        </w:rPr>
        <w:t>公募型プロポーザルに係る業務実績証明書</w:t>
      </w:r>
    </w:p>
    <w:p>
      <w:pPr>
        <w:pStyle w:val="0"/>
        <w:rPr>
          <w:rFonts w:hint="eastAsia" w:ascii="ＭＳ ゴシック" w:hAnsi="ＭＳ ゴシック" w:eastAsia="ＭＳ ゴシック"/>
          <w:color w:val="auto"/>
          <w:sz w:val="22"/>
        </w:rPr>
      </w:pPr>
    </w:p>
    <w:p>
      <w:pPr>
        <w:pStyle w:val="0"/>
        <w:wordWrap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令和　　年　　月　　日</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高知県知事　濵田　省司　様</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所在地　　　　　　　　　　　　　　　　　　</w:t>
      </w:r>
    </w:p>
    <w:p>
      <w:pPr>
        <w:pStyle w:val="0"/>
        <w:spacing w:line="480" w:lineRule="auto"/>
        <w:ind w:firstLine="2520" w:firstLineChars="1200"/>
        <w:rPr>
          <w:rFonts w:hint="eastAsia" w:ascii="ＭＳ ゴシック" w:hAnsi="ＭＳ ゴシック" w:eastAsia="ＭＳ ゴシック"/>
          <w:color w:val="auto"/>
          <w:sz w:val="22"/>
        </w:rPr>
      </w:pPr>
      <w:r>
        <w:rPr>
          <w:rFonts w:hint="eastAsia" w:ascii="ＭＳ ゴシック" w:hAnsi="ＭＳ ゴシック" w:eastAsia="ＭＳ ゴシック"/>
          <w:color w:val="auto"/>
          <w:spacing w:val="6"/>
          <w:sz w:val="22"/>
          <w:u w:val="single" w:color="auto"/>
        </w:rPr>
        <w:t>事業者名　　　　　　　　　　　　　　　　　</w:t>
      </w:r>
    </w:p>
    <w:p>
      <w:pPr>
        <w:pStyle w:val="0"/>
        <w:spacing w:line="480" w:lineRule="auto"/>
        <w:ind w:firstLine="2520" w:firstLineChars="1200"/>
        <w:rPr>
          <w:rFonts w:hint="eastAsia" w:ascii="ＭＳ ゴシック" w:hAnsi="ＭＳ ゴシック" w:eastAsia="ＭＳ ゴシック"/>
          <w:color w:val="auto"/>
          <w:sz w:val="22"/>
        </w:rPr>
      </w:pPr>
      <w:r>
        <w:rPr>
          <w:rFonts w:hint="eastAsia" w:ascii="ＭＳ ゴシック" w:hAnsi="ＭＳ ゴシック" w:eastAsia="ＭＳ ゴシック"/>
          <w:color w:val="auto"/>
          <w:spacing w:val="6"/>
          <w:sz w:val="22"/>
          <w:u w:val="single" w:color="auto"/>
        </w:rPr>
        <w:t>代表者名　　　　　　　　　　　　　　　　　</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令和６年度</w:t>
      </w:r>
      <w:r>
        <w:rPr>
          <w:rFonts w:hint="eastAsia" w:ascii="ＭＳ ゴシック" w:hAnsi="ＭＳ ゴシック" w:eastAsia="ＭＳ ゴシック"/>
          <w:color w:val="auto"/>
          <w:sz w:val="22"/>
        </w:rPr>
        <w:t>WEB</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CG</w:t>
      </w:r>
      <w:r>
        <w:rPr>
          <w:rFonts w:hint="eastAsia" w:ascii="ＭＳ ゴシック" w:hAnsi="ＭＳ ゴシック" w:eastAsia="ＭＳ ゴシック"/>
          <w:color w:val="auto"/>
          <w:sz w:val="22"/>
        </w:rPr>
        <w:t>デザイナー育成講座実施委託業務に関するプロポーザルに関し、国又は地方公共団体との間において、過去２年以内に履行した当該業務に類する業務の実績を、下記のとおり有することを証明します。</w:t>
      </w:r>
    </w:p>
    <w:p>
      <w:pPr>
        <w:pStyle w:val="0"/>
        <w:rPr>
          <w:rFonts w:hint="eastAsia" w:ascii="ＭＳ ゴシック" w:hAnsi="ＭＳ ゴシック" w:eastAsia="ＭＳ ゴシック"/>
          <w:color w:val="auto"/>
          <w:sz w:val="22"/>
        </w:rPr>
      </w:pPr>
    </w:p>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記</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履行実績</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731"/>
        <w:gridCol w:w="1585"/>
        <w:gridCol w:w="1585"/>
        <w:gridCol w:w="1587"/>
        <w:gridCol w:w="1006"/>
      </w:tblGrid>
      <w:tr>
        <w:trPr/>
        <w:tc>
          <w:tcPr>
            <w:tcW w:w="1607"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eastAsia="ＭＳ Ｐゴシック"/>
                <w:color w:val="auto"/>
                <w:kern w:val="2"/>
                <w:sz w:val="21"/>
              </w:rPr>
            </w:pPr>
            <w:r>
              <w:rPr>
                <w:rFonts w:hint="eastAsia" w:ascii="ＭＳ ゴシック" w:hAnsi="ＭＳ ゴシック" w:eastAsia="ＭＳ ゴシック"/>
                <w:color w:val="auto"/>
                <w:kern w:val="2"/>
                <w:sz w:val="21"/>
              </w:rPr>
              <w:t>業務名</w:t>
            </w:r>
          </w:p>
        </w:tc>
        <w:tc>
          <w:tcPr>
            <w:tcW w:w="93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eastAsia="ＭＳ Ｐゴシック"/>
                <w:color w:val="auto"/>
                <w:kern w:val="2"/>
                <w:sz w:val="21"/>
              </w:rPr>
            </w:pPr>
            <w:r>
              <w:rPr>
                <w:rFonts w:hint="eastAsia" w:ascii="ＭＳ ゴシック" w:hAnsi="ＭＳ ゴシック" w:eastAsia="ＭＳ ゴシック"/>
                <w:color w:val="auto"/>
                <w:kern w:val="2"/>
                <w:sz w:val="21"/>
              </w:rPr>
              <w:t>発注者</w:t>
            </w:r>
          </w:p>
        </w:tc>
        <w:tc>
          <w:tcPr>
            <w:tcW w:w="93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eastAsia="ＭＳ Ｐゴシック"/>
                <w:color w:val="auto"/>
                <w:kern w:val="2"/>
                <w:sz w:val="21"/>
              </w:rPr>
            </w:pPr>
            <w:r>
              <w:rPr>
                <w:rFonts w:hint="eastAsia" w:ascii="ＭＳ ゴシック" w:hAnsi="ＭＳ ゴシック" w:eastAsia="ＭＳ ゴシック"/>
                <w:color w:val="auto"/>
                <w:kern w:val="2"/>
                <w:sz w:val="21"/>
              </w:rPr>
              <w:t>契約期間</w:t>
            </w:r>
          </w:p>
        </w:tc>
        <w:tc>
          <w:tcPr>
            <w:tcW w:w="934"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eastAsia="ＭＳ Ｐゴシック"/>
                <w:color w:val="auto"/>
                <w:kern w:val="2"/>
                <w:sz w:val="21"/>
              </w:rPr>
            </w:pPr>
            <w:r>
              <w:rPr>
                <w:rFonts w:hint="eastAsia" w:ascii="ＭＳ ゴシック" w:hAnsi="ＭＳ ゴシック" w:eastAsia="ＭＳ ゴシック"/>
                <w:color w:val="auto"/>
                <w:kern w:val="2"/>
                <w:sz w:val="21"/>
              </w:rPr>
              <w:t>契約金額</w:t>
            </w:r>
          </w:p>
        </w:tc>
        <w:tc>
          <w:tcPr>
            <w:tcW w:w="592"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eastAsia="ＭＳ Ｐゴシック"/>
                <w:color w:val="auto"/>
                <w:kern w:val="2"/>
                <w:sz w:val="21"/>
              </w:rPr>
            </w:pPr>
            <w:r>
              <w:rPr>
                <w:rFonts w:hint="eastAsia" w:ascii="ＭＳ ゴシック" w:hAnsi="ＭＳ ゴシック" w:eastAsia="ＭＳ ゴシック"/>
                <w:color w:val="auto"/>
                <w:kern w:val="2"/>
                <w:sz w:val="21"/>
              </w:rPr>
              <w:t>備考</w:t>
            </w:r>
          </w:p>
        </w:tc>
      </w:tr>
      <w:tr>
        <w:trPr/>
        <w:tc>
          <w:tcPr>
            <w:tcW w:w="1607"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ゴシック" w:hAnsi="ＭＳ ゴシック" w:eastAsia="ＭＳ ゴシック"/>
                <w:color w:val="auto"/>
                <w:kern w:val="2"/>
                <w:sz w:val="21"/>
              </w:rPr>
            </w:pPr>
          </w:p>
          <w:p>
            <w:pPr>
              <w:pStyle w:val="0"/>
              <w:widowControl w:val="0"/>
              <w:jc w:val="both"/>
              <w:rPr>
                <w:rFonts w:hint="eastAsia" w:eastAsia="ＭＳ Ｐゴシック"/>
                <w:color w:val="auto"/>
                <w:kern w:val="2"/>
                <w:sz w:val="21"/>
              </w:rPr>
            </w:pPr>
          </w:p>
        </w:tc>
        <w:tc>
          <w:tcPr>
            <w:tcW w:w="93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93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934"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592"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r>
      <w:tr>
        <w:trPr/>
        <w:tc>
          <w:tcPr>
            <w:tcW w:w="1607"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ゴシック" w:hAnsi="ＭＳ ゴシック" w:eastAsia="ＭＳ ゴシック"/>
                <w:color w:val="auto"/>
                <w:kern w:val="2"/>
                <w:sz w:val="21"/>
              </w:rPr>
            </w:pPr>
          </w:p>
          <w:p>
            <w:pPr>
              <w:pStyle w:val="0"/>
              <w:widowControl w:val="0"/>
              <w:jc w:val="both"/>
              <w:rPr>
                <w:rFonts w:hint="eastAsia" w:eastAsia="ＭＳ Ｐゴシック"/>
                <w:color w:val="auto"/>
                <w:kern w:val="2"/>
                <w:sz w:val="21"/>
              </w:rPr>
            </w:pPr>
          </w:p>
        </w:tc>
        <w:tc>
          <w:tcPr>
            <w:tcW w:w="93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93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934"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592"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r>
      <w:tr>
        <w:trPr/>
        <w:tc>
          <w:tcPr>
            <w:tcW w:w="1607"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ゴシック" w:hAnsi="ＭＳ ゴシック" w:eastAsia="ＭＳ ゴシック"/>
                <w:color w:val="auto"/>
                <w:kern w:val="2"/>
                <w:sz w:val="21"/>
              </w:rPr>
            </w:pPr>
          </w:p>
          <w:p>
            <w:pPr>
              <w:pStyle w:val="0"/>
              <w:widowControl w:val="0"/>
              <w:jc w:val="both"/>
              <w:rPr>
                <w:rFonts w:hint="eastAsia" w:eastAsia="ＭＳ Ｐゴシック"/>
                <w:color w:val="auto"/>
                <w:kern w:val="2"/>
                <w:sz w:val="21"/>
              </w:rPr>
            </w:pPr>
          </w:p>
        </w:tc>
        <w:tc>
          <w:tcPr>
            <w:tcW w:w="93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93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934"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592"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r>
      <w:tr>
        <w:trPr/>
        <w:tc>
          <w:tcPr>
            <w:tcW w:w="1607"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ゴシック" w:hAnsi="ＭＳ ゴシック" w:eastAsia="ＭＳ ゴシック"/>
                <w:color w:val="auto"/>
                <w:kern w:val="2"/>
                <w:sz w:val="21"/>
              </w:rPr>
            </w:pPr>
          </w:p>
          <w:p>
            <w:pPr>
              <w:pStyle w:val="0"/>
              <w:widowControl w:val="0"/>
              <w:jc w:val="both"/>
              <w:rPr>
                <w:rFonts w:hint="eastAsia" w:eastAsia="ＭＳ Ｐゴシック"/>
                <w:color w:val="auto"/>
                <w:kern w:val="2"/>
                <w:sz w:val="21"/>
              </w:rPr>
            </w:pPr>
          </w:p>
        </w:tc>
        <w:tc>
          <w:tcPr>
            <w:tcW w:w="93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93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934"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592"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r>
      <w:tr>
        <w:trPr/>
        <w:tc>
          <w:tcPr>
            <w:tcW w:w="1607"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ゴシック" w:hAnsi="ＭＳ ゴシック" w:eastAsia="ＭＳ ゴシック"/>
                <w:color w:val="auto"/>
                <w:kern w:val="2"/>
                <w:sz w:val="21"/>
              </w:rPr>
            </w:pPr>
          </w:p>
          <w:p>
            <w:pPr>
              <w:pStyle w:val="0"/>
              <w:widowControl w:val="0"/>
              <w:jc w:val="both"/>
              <w:rPr>
                <w:rFonts w:hint="eastAsia" w:eastAsia="ＭＳ Ｐゴシック"/>
                <w:color w:val="auto"/>
                <w:kern w:val="2"/>
                <w:sz w:val="21"/>
              </w:rPr>
            </w:pPr>
          </w:p>
        </w:tc>
        <w:tc>
          <w:tcPr>
            <w:tcW w:w="93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93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934"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c>
          <w:tcPr>
            <w:tcW w:w="592"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eastAsia="ＭＳ Ｐゴシック"/>
                <w:color w:val="auto"/>
                <w:kern w:val="2"/>
                <w:sz w:val="21"/>
              </w:rPr>
            </w:pPr>
          </w:p>
        </w:tc>
      </w:tr>
    </w:tbl>
    <w:p>
      <w:pPr>
        <w:pStyle w:val="0"/>
        <w:ind w:firstLine="210" w:firstLineChars="100"/>
        <w:rPr>
          <w:rFonts w:hint="eastAsia" w:ascii="ＭＳ ゴシック" w:hAnsi="ＭＳ ゴシック" w:eastAsia="ＭＳ ゴシック"/>
          <w:color w:val="auto"/>
          <w:sz w:val="22"/>
        </w:rPr>
      </w:pPr>
    </w:p>
    <w:p>
      <w:pPr>
        <w:pStyle w:val="0"/>
        <w:ind w:left="220" w:hanging="210" w:hanging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※過去２年以内に、国又は地方公共団体との間における当該業務に類する業務について２回以上の履行実績がない場合は、契約にあたって契約保証金を納付していただく必要があります。</w:t>
      </w:r>
    </w:p>
    <w:p>
      <w:pPr>
        <w:pStyle w:val="0"/>
        <w:ind w:left="220" w:hanging="210" w:hangingChars="10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p>
    <w:p>
      <w:pPr>
        <w:pStyle w:val="26"/>
        <w:rPr>
          <w:rFonts w:hint="eastAsia" w:ascii="ＭＳ ゴシック" w:hAnsi="ＭＳ ゴシック" w:eastAsia="ＭＳ ゴシック"/>
          <w:color w:val="auto"/>
          <w:sz w:val="20"/>
        </w:rPr>
      </w:pPr>
    </w:p>
    <w:p>
      <w:pPr>
        <w:pStyle w:val="26"/>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br w:type="page"/>
      </w:r>
      <w:r>
        <w:rPr>
          <w:rFonts w:hint="eastAsia" w:ascii="ＭＳ ゴシック" w:hAnsi="ＭＳ ゴシック" w:eastAsia="ＭＳ ゴシック"/>
          <w:color w:val="auto"/>
          <w:sz w:val="20"/>
        </w:rPr>
        <w:t>別紙様式－④</w:t>
      </w:r>
    </w:p>
    <w:p>
      <w:pPr>
        <w:pStyle w:val="0"/>
        <w:jc w:val="center"/>
        <w:rPr>
          <w:rFonts w:hint="eastAsia" w:ascii="ＭＳ ゴシック" w:hAnsi="ＭＳ ゴシック" w:eastAsia="ＭＳ ゴシック"/>
          <w:color w:val="auto"/>
          <w:spacing w:val="6"/>
          <w:sz w:val="22"/>
        </w:rPr>
      </w:pPr>
    </w:p>
    <w:p>
      <w:pPr>
        <w:pStyle w:val="0"/>
        <w:jc w:val="center"/>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非開示理由の申出書</w:t>
      </w:r>
    </w:p>
    <w:p>
      <w:pPr>
        <w:pStyle w:val="0"/>
        <w:jc w:val="center"/>
        <w:rPr>
          <w:rFonts w:hint="eastAsia" w:ascii="ＭＳ ゴシック" w:hAnsi="ＭＳ ゴシック" w:eastAsia="ＭＳ ゴシック"/>
          <w:color w:val="auto"/>
          <w:spacing w:val="6"/>
          <w:sz w:val="22"/>
        </w:rPr>
      </w:pPr>
    </w:p>
    <w:p>
      <w:pPr>
        <w:pStyle w:val="0"/>
        <w:jc w:val="right"/>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z w:val="22"/>
        </w:rPr>
        <w:t>令和　　年　　月　　日</w:t>
      </w:r>
    </w:p>
    <w:p>
      <w:pPr>
        <w:pStyle w:val="0"/>
        <w:jc w:val="right"/>
        <w:rPr>
          <w:rFonts w:hint="eastAsia" w:ascii="ＭＳ ゴシック" w:hAnsi="ＭＳ ゴシック" w:eastAsia="ＭＳ ゴシック"/>
          <w:color w:val="auto"/>
          <w:spacing w:val="6"/>
          <w:sz w:val="22"/>
        </w:rPr>
      </w:pPr>
    </w:p>
    <w:p>
      <w:pPr>
        <w:pStyle w:val="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高知県知事　</w:t>
      </w:r>
      <w:r>
        <w:rPr>
          <w:rFonts w:hint="eastAsia" w:ascii="ＭＳ ゴシック" w:hAnsi="ＭＳ ゴシック" w:eastAsia="ＭＳ ゴシック"/>
          <w:color w:val="auto"/>
          <w:sz w:val="22"/>
        </w:rPr>
        <w:t>濵田　省司　様</w:t>
      </w:r>
    </w:p>
    <w:p>
      <w:pPr>
        <w:pStyle w:val="0"/>
        <w:rPr>
          <w:rFonts w:hint="eastAsia" w:ascii="ＭＳ ゴシック" w:hAnsi="ＭＳ ゴシック" w:eastAsia="ＭＳ ゴシック"/>
          <w:color w:val="auto"/>
          <w:spacing w:val="6"/>
          <w:sz w:val="22"/>
        </w:rPr>
      </w:pP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所在地　　　　　　　　　　　　　　　　　　</w:t>
      </w:r>
    </w:p>
    <w:p>
      <w:pPr>
        <w:pStyle w:val="0"/>
        <w:spacing w:line="480" w:lineRule="auto"/>
        <w:ind w:firstLine="2520" w:firstLineChars="120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u w:val="single" w:color="auto"/>
        </w:rPr>
        <w:t>事業者名　　　　　　　　　　　　　　　　　</w:t>
      </w:r>
    </w:p>
    <w:p>
      <w:pPr>
        <w:pStyle w:val="0"/>
        <w:spacing w:line="480" w:lineRule="auto"/>
        <w:ind w:firstLine="2520" w:firstLineChars="120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u w:val="single" w:color="auto"/>
        </w:rPr>
        <w:t>代表者名　　　　　　　　　　　　　　　　　</w:t>
      </w:r>
    </w:p>
    <w:p>
      <w:pPr>
        <w:pStyle w:val="0"/>
        <w:rPr>
          <w:rFonts w:hint="eastAsia" w:ascii="ＭＳ ゴシック" w:hAnsi="ＭＳ ゴシック" w:eastAsia="ＭＳ ゴシック"/>
          <w:color w:val="auto"/>
          <w:spacing w:val="6"/>
          <w:sz w:val="22"/>
        </w:rPr>
      </w:pPr>
    </w:p>
    <w:p>
      <w:pPr>
        <w:pStyle w:val="26"/>
        <w:spacing w:line="240" w:lineRule="auto"/>
        <w:ind w:firstLine="210" w:firstLineChars="100"/>
        <w:rPr>
          <w:rFonts w:hint="eastAsia" w:ascii="ＭＳ ゴシック" w:hAnsi="ＭＳ ゴシック" w:eastAsia="ＭＳ ゴシック"/>
          <w:color w:val="auto"/>
          <w:spacing w:val="6"/>
          <w:sz w:val="20"/>
        </w:rPr>
      </w:pPr>
      <w:r>
        <w:rPr>
          <w:rFonts w:hint="eastAsia" w:ascii="ＭＳ ゴシック" w:hAnsi="ＭＳ ゴシック" w:eastAsia="ＭＳ ゴシック"/>
          <w:color w:val="auto"/>
          <w:sz w:val="22"/>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pPr w:leftFromText="0" w:rightFromText="0" w:topFromText="0" w:bottomFromText="0" w:vertAnchor="text" w:horzAnchor="margin" w:tblpXSpec="left" w:tblpY="28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00"/>
        <w:gridCol w:w="4860"/>
      </w:tblGrid>
      <w:tr>
        <w:trPr>
          <w:trHeight w:val="878" w:hRule="atLeast"/>
        </w:trPr>
        <w:tc>
          <w:tcPr>
            <w:tcW w:w="3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30" w:lineRule="atLeast"/>
              <w:ind w:left="0" w:leftChars="0" w:firstLine="440" w:firstLineChars="200"/>
              <w:rPr>
                <w:rFonts w:hint="eastAsia" w:ascii="ＭＳ ゴシック" w:hAnsi="ＭＳ ゴシック" w:eastAsia="ＭＳ ゴシック"/>
                <w:color w:val="auto"/>
                <w:spacing w:val="6"/>
                <w:kern w:val="2"/>
                <w:sz w:val="22"/>
              </w:rPr>
            </w:pPr>
            <w:r>
              <w:rPr>
                <w:rFonts w:hint="eastAsia" w:ascii="ＭＳ ゴシック" w:hAnsi="ＭＳ ゴシック" w:eastAsia="ＭＳ ゴシック"/>
                <w:color w:val="auto"/>
                <w:kern w:val="2"/>
                <w:sz w:val="22"/>
              </w:rPr>
              <w:t>開示すると支障が生じる</w:t>
            </w:r>
          </w:p>
          <w:p>
            <w:pPr>
              <w:pStyle w:val="0"/>
              <w:widowControl w:val="0"/>
              <w:suppressAutoHyphens w:val="1"/>
              <w:kinsoku w:val="0"/>
              <w:wordWrap w:val="0"/>
              <w:autoSpaceDE w:val="0"/>
              <w:autoSpaceDN w:val="0"/>
              <w:spacing w:line="330" w:lineRule="atLeast"/>
              <w:ind w:firstLine="440" w:firstLineChars="200"/>
              <w:rPr>
                <w:rFonts w:hint="eastAsia" w:ascii="ＭＳ ゴシック" w:hAnsi="ＭＳ ゴシック" w:eastAsia="ＭＳ ゴシック"/>
                <w:color w:val="auto"/>
                <w:kern w:val="2"/>
                <w:sz w:val="22"/>
              </w:rPr>
            </w:pPr>
            <w:r>
              <w:rPr>
                <w:rFonts w:hint="eastAsia" w:ascii="ＭＳ ゴシック" w:hAnsi="ＭＳ ゴシック" w:eastAsia="ＭＳ ゴシック"/>
                <w:color w:val="auto"/>
                <w:kern w:val="2"/>
                <w:sz w:val="22"/>
              </w:rPr>
              <w:t>書類（書類の頁・箇所等）</w:t>
            </w:r>
          </w:p>
        </w:tc>
        <w:tc>
          <w:tcPr>
            <w:tcW w:w="48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30" w:lineRule="atLeast"/>
              <w:jc w:val="center"/>
              <w:rPr>
                <w:rFonts w:hint="eastAsia" w:ascii="ＭＳ ゴシック" w:hAnsi="ＭＳ ゴシック" w:eastAsia="ＭＳ ゴシック"/>
                <w:color w:val="auto"/>
                <w:kern w:val="2"/>
                <w:sz w:val="22"/>
              </w:rPr>
            </w:pPr>
            <w:r>
              <w:rPr>
                <w:rFonts w:hint="eastAsia" w:ascii="ＭＳ ゴシック" w:hAnsi="ＭＳ ゴシック" w:eastAsia="ＭＳ ゴシック"/>
                <w:color w:val="auto"/>
                <w:kern w:val="2"/>
                <w:sz w:val="22"/>
              </w:rPr>
              <w:t>支障が生じる理由・生じる支障の内容</w:t>
            </w:r>
          </w:p>
          <w:p>
            <w:pPr>
              <w:pStyle w:val="0"/>
              <w:widowControl w:val="0"/>
              <w:suppressAutoHyphens w:val="1"/>
              <w:kinsoku w:val="0"/>
              <w:wordWrap w:val="0"/>
              <w:autoSpaceDE w:val="0"/>
              <w:autoSpaceDN w:val="0"/>
              <w:spacing w:line="330" w:lineRule="atLeast"/>
              <w:ind w:firstLine="880" w:firstLineChars="400"/>
              <w:jc w:val="both"/>
              <w:rPr>
                <w:rFonts w:hint="eastAsia" w:ascii="ＭＳ ゴシック" w:hAnsi="ＭＳ ゴシック" w:eastAsia="ＭＳ ゴシック"/>
                <w:color w:val="auto"/>
                <w:kern w:val="2"/>
                <w:sz w:val="22"/>
              </w:rPr>
            </w:pPr>
            <w:r>
              <w:rPr>
                <w:rFonts w:hint="eastAsia" w:ascii="ＭＳ ゴシック" w:hAnsi="ＭＳ ゴシック" w:eastAsia="ＭＳ ゴシック"/>
                <w:color w:val="auto"/>
                <w:kern w:val="2"/>
                <w:sz w:val="22"/>
              </w:rPr>
              <w:t>を具体的に記入してください。</w:t>
            </w:r>
          </w:p>
        </w:tc>
      </w:tr>
      <w:tr>
        <w:trPr>
          <w:trHeight w:val="5866" w:hRule="atLeast"/>
        </w:trPr>
        <w:tc>
          <w:tcPr>
            <w:tcW w:w="3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30" w:lineRule="atLeast"/>
              <w:jc w:val="left"/>
              <w:rPr>
                <w:rFonts w:hint="eastAsia" w:ascii="ＭＳ ゴシック" w:hAnsi="ＭＳ ゴシック" w:eastAsia="ＭＳ ゴシック"/>
                <w:color w:val="auto"/>
                <w:kern w:val="2"/>
                <w:sz w:val="22"/>
              </w:rPr>
            </w:pPr>
          </w:p>
        </w:tc>
        <w:tc>
          <w:tcPr>
            <w:tcW w:w="4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30" w:lineRule="atLeast"/>
              <w:jc w:val="left"/>
              <w:rPr>
                <w:rFonts w:hint="eastAsia" w:ascii="ＭＳ ゴシック" w:hAnsi="ＭＳ ゴシック" w:eastAsia="ＭＳ ゴシック"/>
                <w:color w:val="auto"/>
                <w:kern w:val="2"/>
                <w:sz w:val="22"/>
              </w:rPr>
            </w:pPr>
            <w:bookmarkStart w:id="0" w:name="_GoBack"/>
            <w:bookmarkEnd w:id="0"/>
          </w:p>
        </w:tc>
      </w:tr>
    </w:tbl>
    <w:p>
      <w:pPr>
        <w:pStyle w:val="26"/>
        <w:spacing w:line="240" w:lineRule="auto"/>
        <w:ind w:firstLine="210" w:firstLineChars="100"/>
        <w:rPr>
          <w:rFonts w:hint="eastAsia" w:ascii="ＭＳ ゴシック" w:hAnsi="ＭＳ ゴシック" w:eastAsia="ＭＳ ゴシック"/>
          <w:color w:val="auto"/>
          <w:sz w:val="22"/>
        </w:rPr>
      </w:pPr>
    </w:p>
    <w:sectPr>
      <w:footerReference r:id="rId6" w:type="even"/>
      <w:footerReference r:id="rId7" w:type="default"/>
      <w:footerReference r:id="rId5" w:type="first"/>
      <w:pgSz w:w="11906" w:h="16838"/>
      <w:pgMar w:top="1985" w:right="1701" w:bottom="1701" w:left="1701" w:header="851" w:footer="992" w:gutter="0"/>
      <w:pgNumType w:start="11"/>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efaultTableStyle w:val="32"/>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paragraph" w:styleId="1">
    <w:name w:val="heading 1"/>
    <w:basedOn w:val="0"/>
    <w:next w:val="0"/>
    <w:link w:val="28"/>
    <w:uiPriority w:val="0"/>
    <w:qFormat/>
    <w:pPr>
      <w:keepNext w:val="1"/>
      <w:overflowPunct w:val="0"/>
      <w:adjustRightInd w:val="0"/>
      <w:ind w:firstLine="4788" w:firstLineChars="1800"/>
      <w:textAlignment w:val="baseline"/>
      <w:outlineLvl w:val="0"/>
    </w:pPr>
    <w:rPr>
      <w:rFonts w:ascii="ＭＳ Ｐゴシック" w:hAnsi="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qFormat/>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qFormat/>
    <w:rPr>
      <w:rFonts w:eastAsia="ＭＳ Ｐゴシック"/>
      <w:kern w:val="2"/>
      <w:sz w:val="21"/>
    </w:rPr>
  </w:style>
  <w:style w:type="character" w:styleId="25">
    <w:name w:val="FollowedHyperlink"/>
    <w:next w:val="25"/>
    <w:link w:val="0"/>
    <w:uiPriority w:val="0"/>
    <w:rPr>
      <w:color w:val="800080"/>
      <w:u w:val="single" w:color="auto"/>
    </w:rPr>
  </w:style>
  <w:style w:type="paragraph" w:styleId="26">
    <w:name w:val="Body Text 2"/>
    <w:basedOn w:val="0"/>
    <w:next w:val="26"/>
    <w:link w:val="27"/>
    <w:uiPriority w:val="0"/>
    <w:pPr>
      <w:spacing w:line="480" w:lineRule="auto"/>
    </w:pPr>
  </w:style>
  <w:style w:type="character" w:styleId="27" w:customStyle="1">
    <w:name w:val="本文 2 (文字)"/>
    <w:next w:val="27"/>
    <w:link w:val="26"/>
    <w:uiPriority w:val="0"/>
    <w:qFormat/>
    <w:rPr>
      <w:rFonts w:eastAsia="ＭＳ Ｐゴシック"/>
      <w:kern w:val="2"/>
      <w:sz w:val="21"/>
    </w:rPr>
  </w:style>
  <w:style w:type="character" w:styleId="28" w:customStyle="1">
    <w:name w:val="見出し 1 (文字)"/>
    <w:next w:val="28"/>
    <w:link w:val="1"/>
    <w:uiPriority w:val="0"/>
    <w:qFormat/>
    <w:rPr>
      <w:rFonts w:ascii="ＭＳ Ｐゴシック" w:hAnsi="ＭＳ Ｐゴシック" w:eastAsia="ＭＳ Ｐゴシック"/>
      <w:color w:val="000000"/>
      <w:spacing w:val="6"/>
      <w:sz w:val="24"/>
      <w:u w:val="single" w:color="auto"/>
    </w:rPr>
  </w:style>
  <w:style w:type="paragraph" w:styleId="29" w:customStyle="1">
    <w:name w:val="Default"/>
    <w:next w:val="29"/>
    <w:link w:val="0"/>
    <w:uiPriority w:val="0"/>
    <w:qFormat/>
    <w:pPr>
      <w:widowControl w:val="0"/>
      <w:autoSpaceDE w:val="0"/>
      <w:autoSpaceDN w:val="0"/>
      <w:adjustRightInd w:val="0"/>
    </w:pPr>
    <w:rPr>
      <w:rFonts w:ascii="ＭＳ ゴシック" w:hAnsi="ＭＳ ゴシック" w:eastAsia="ＭＳ ゴシック"/>
      <w:color w:val="000000"/>
      <w:sz w:val="24"/>
    </w:rPr>
  </w:style>
  <w:style w:type="character" w:styleId="30">
    <w:name w:val="footnote reference"/>
    <w:next w:val="30"/>
    <w:link w:val="0"/>
    <w:uiPriority w:val="0"/>
    <w:semiHidden/>
    <w:rPr>
      <w:vertAlign w:val="superscript"/>
    </w:rPr>
  </w:style>
  <w:style w:type="character" w:styleId="31">
    <w:name w:val="endnote reference"/>
    <w:next w:val="31"/>
    <w:link w:val="0"/>
    <w:uiPriority w:val="0"/>
    <w:semiHidden/>
    <w:rPr>
      <w:vertAlign w:val="superscript"/>
    </w:r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6025</TotalTime>
  <Pages>4</Pages>
  <Words>26</Words>
  <Characters>915</Characters>
  <Application>JUST Note</Application>
  <Lines>151</Lines>
  <Paragraphs>58</Paragraphs>
  <CharactersWithSpaces>1263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907767</cp:lastModifiedBy>
  <cp:lastPrinted>2024-02-26T01:19:02Z</cp:lastPrinted>
  <dcterms:created xsi:type="dcterms:W3CDTF">2017-04-09T23:37:00Z</dcterms:created>
  <dcterms:modified xsi:type="dcterms:W3CDTF">2024-02-26T01:48:10Z</dcterms:modified>
  <cp:revision>274</cp:revision>
</cp:coreProperties>
</file>