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（様式３）</w:t>
      </w:r>
    </w:p>
    <w:p>
      <w:pPr>
        <w:pStyle w:val="0"/>
        <w:spacing w:line="250" w:lineRule="exact"/>
        <w:jc w:val="center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経費見積書</w:t>
      </w: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提案者名（　　　　　　　　　　　　　　　　）</w:t>
      </w: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令和６年度高知県水産業女性活躍推進委託業務</w:t>
      </w:r>
      <w:r>
        <w:rPr>
          <w:rFonts w:hint="eastAsia" w:ascii="ＭＳ 明朝" w:hAnsi="ＭＳ 明朝" w:eastAsia="ＭＳ 明朝"/>
          <w:color w:val="000000" w:themeColor="text1"/>
        </w:rPr>
        <w:t>の経費見積は下記のとおりです。</w:t>
      </w: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b w:val="1"/>
          <w:color w:val="000000" w:themeColor="text1"/>
        </w:rPr>
        <w:t>見積金額</w:t>
      </w:r>
      <w:r>
        <w:rPr>
          <w:rFonts w:hint="eastAsia" w:ascii="ＭＳ 明朝" w:hAnsi="ＭＳ 明朝" w:eastAsia="ＭＳ 明朝"/>
          <w:b w:val="1"/>
          <w:color w:val="000000" w:themeColor="text1"/>
          <w:u w:val="single" w:color="auto"/>
        </w:rPr>
        <w:t>　　　　　　　　　　　　　　　　　　　　　</w:t>
      </w:r>
      <w:r>
        <w:rPr>
          <w:rFonts w:hint="eastAsia" w:ascii="ＭＳ 明朝" w:hAnsi="ＭＳ 明朝" w:eastAsia="ＭＳ 明朝"/>
          <w:b w:val="1"/>
          <w:color w:val="000000" w:themeColor="text1"/>
        </w:rPr>
        <w:t>円（消費税等含む</w:t>
      </w:r>
      <w:r>
        <w:rPr>
          <w:rFonts w:hint="eastAsia" w:ascii="ＭＳ 明朝" w:hAnsi="ＭＳ 明朝" w:eastAsia="ＭＳ 明朝"/>
          <w:color w:val="000000" w:themeColor="text1"/>
        </w:rPr>
        <w:t>）</w:t>
      </w: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15"/>
        <w:spacing w:line="250" w:lineRule="exac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&lt;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内訳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（単位：円）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&gt;</w:t>
      </w: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spacing w:line="25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</w:rPr>
        <w:t>１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実地調査業務</w:t>
      </w:r>
    </w:p>
    <w:tbl>
      <w:tblPr>
        <w:tblStyle w:val="27"/>
        <w:tblW w:w="90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8"/>
        <w:gridCol w:w="1808"/>
        <w:gridCol w:w="1808"/>
        <w:gridCol w:w="1809"/>
        <w:gridCol w:w="1809"/>
      </w:tblGrid>
      <w:tr>
        <w:trPr>
          <w:trHeight w:val="414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経費項目</w:t>
            </w: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数量</w:t>
            </w: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単価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金額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備考</w:t>
            </w: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12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34" w:hRule="atLeast"/>
        </w:trPr>
        <w:tc>
          <w:tcPr>
            <w:tcW w:w="5424" w:type="dxa"/>
            <w:gridSpan w:val="3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合　計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日誌及び報告書の作成業務</w:t>
      </w:r>
    </w:p>
    <w:tbl>
      <w:tblPr>
        <w:tblStyle w:val="27"/>
        <w:tblW w:w="90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8"/>
        <w:gridCol w:w="1808"/>
        <w:gridCol w:w="1808"/>
        <w:gridCol w:w="1809"/>
        <w:gridCol w:w="1809"/>
      </w:tblGrid>
      <w:tr>
        <w:trPr>
          <w:trHeight w:val="474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経費項目</w:t>
            </w: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数量</w:t>
            </w: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単価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金額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備考</w:t>
            </w:r>
          </w:p>
        </w:tc>
      </w:tr>
      <w:tr>
        <w:trPr>
          <w:trHeight w:val="396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396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396" w:hRule="atLeast"/>
        </w:trPr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96" w:hRule="atLeast"/>
        </w:trPr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96" w:hRule="atLeast"/>
        </w:trPr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16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26" w:hRule="atLeast"/>
        </w:trPr>
        <w:tc>
          <w:tcPr>
            <w:tcW w:w="5424" w:type="dxa"/>
            <w:gridSpan w:val="3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合　計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３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水産女子会での報告業務</w:t>
      </w:r>
    </w:p>
    <w:tbl>
      <w:tblPr>
        <w:tblStyle w:val="27"/>
        <w:tblW w:w="90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8"/>
        <w:gridCol w:w="1808"/>
        <w:gridCol w:w="1808"/>
        <w:gridCol w:w="1809"/>
        <w:gridCol w:w="1809"/>
      </w:tblGrid>
      <w:tr>
        <w:trPr>
          <w:trHeight w:val="464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経費項目</w:t>
            </w: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数量</w:t>
            </w: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単価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金額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備考</w:t>
            </w:r>
          </w:p>
        </w:tc>
      </w:tr>
      <w:tr>
        <w:trPr>
          <w:trHeight w:val="414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14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14" w:hRule="atLeast"/>
        </w:trPr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14" w:hRule="atLeast"/>
        </w:trPr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12" w:hRule="atLeast"/>
        </w:trPr>
        <w:tc>
          <w:tcPr>
            <w:tcW w:w="5424" w:type="dxa"/>
            <w:gridSpan w:val="3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合　計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４　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水産女子会業務</w:t>
      </w:r>
    </w:p>
    <w:tbl>
      <w:tblPr>
        <w:tblStyle w:val="27"/>
        <w:tblW w:w="90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8"/>
        <w:gridCol w:w="1808"/>
        <w:gridCol w:w="1808"/>
        <w:gridCol w:w="1809"/>
        <w:gridCol w:w="1809"/>
      </w:tblGrid>
      <w:tr>
        <w:trPr>
          <w:trHeight w:val="414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経費項目</w:t>
            </w: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数量</w:t>
            </w: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単価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金額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備考</w:t>
            </w: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12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34" w:hRule="atLeast"/>
        </w:trPr>
        <w:tc>
          <w:tcPr>
            <w:tcW w:w="5424" w:type="dxa"/>
            <w:gridSpan w:val="3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合　計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５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先進地視察業務</w:t>
      </w:r>
    </w:p>
    <w:tbl>
      <w:tblPr>
        <w:tblStyle w:val="27"/>
        <w:tblW w:w="90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8"/>
        <w:gridCol w:w="1808"/>
        <w:gridCol w:w="1808"/>
        <w:gridCol w:w="1809"/>
        <w:gridCol w:w="1809"/>
      </w:tblGrid>
      <w:tr>
        <w:trPr>
          <w:trHeight w:val="414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経費項目</w:t>
            </w: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数量</w:t>
            </w: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単価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金額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備考</w:t>
            </w: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12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34" w:hRule="atLeast"/>
        </w:trPr>
        <w:tc>
          <w:tcPr>
            <w:tcW w:w="5424" w:type="dxa"/>
            <w:gridSpan w:val="3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合　計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６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SNS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を活用した活動広報業務</w:t>
      </w:r>
    </w:p>
    <w:tbl>
      <w:tblPr>
        <w:tblStyle w:val="27"/>
        <w:tblW w:w="90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8"/>
        <w:gridCol w:w="1808"/>
        <w:gridCol w:w="1808"/>
        <w:gridCol w:w="1809"/>
        <w:gridCol w:w="1809"/>
      </w:tblGrid>
      <w:tr>
        <w:trPr>
          <w:trHeight w:val="414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経費項目</w:t>
            </w: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数量</w:t>
            </w: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単価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金額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備考</w:t>
            </w: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0" w:hRule="atLeast"/>
        </w:trPr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12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8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34" w:hRule="atLeast"/>
        </w:trPr>
        <w:tc>
          <w:tcPr>
            <w:tcW w:w="5424" w:type="dxa"/>
            <w:gridSpan w:val="3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合　計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７　消費税及び地方消費税</w:t>
      </w: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250" w:lineRule="exac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color w:val="000000" w:themeColor="text1"/>
        </w:rPr>
        <w:t>円（上記１～６の経費合計の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％）</w:t>
      </w:r>
    </w:p>
    <w:sectPr>
      <w:pgSz w:w="11906" w:h="16838"/>
      <w:pgMar w:top="1191" w:right="1361" w:bottom="102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435</TotalTime>
  <Pages>2</Pages>
  <Words>2</Words>
  <Characters>250</Characters>
  <Application>JUST Note</Application>
  <Lines>238</Lines>
  <Paragraphs>50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477291</cp:lastModifiedBy>
  <cp:lastPrinted>2022-02-01T06:31:13Z</cp:lastPrinted>
  <dcterms:created xsi:type="dcterms:W3CDTF">2016-03-01T02:11:00Z</dcterms:created>
  <dcterms:modified xsi:type="dcterms:W3CDTF">2024-02-28T10:00:44Z</dcterms:modified>
  <cp:revision>14</cp:revision>
</cp:coreProperties>
</file>