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（様式２）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2"/>
        </w:rPr>
        <w:t>実施計画書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提案者名（　　　　　　　　　　　　　　　　）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令和６年度高知県水産業女性活躍推進委託</w:t>
      </w:r>
      <w:r>
        <w:rPr>
          <w:rFonts w:hint="eastAsia" w:ascii="ＭＳ 明朝" w:hAnsi="ＭＳ 明朝" w:eastAsia="ＭＳ 明朝"/>
          <w:color w:val="auto"/>
          <w:sz w:val="22"/>
        </w:rPr>
        <w:t>業務</w:t>
      </w:r>
      <w:r>
        <w:rPr>
          <w:rFonts w:hint="eastAsia" w:asciiTheme="minorEastAsia" w:hAnsiTheme="minorEastAsia" w:eastAsiaTheme="minorEastAsia"/>
          <w:color w:val="000000" w:themeColor="text1"/>
        </w:rPr>
        <w:t>の実施計画は下記のとおりです。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15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</w:p>
    <w:tbl>
      <w:tblPr>
        <w:tblStyle w:val="27"/>
        <w:tblW w:w="10004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409"/>
        <w:gridCol w:w="2865"/>
        <w:gridCol w:w="2865"/>
        <w:gridCol w:w="2865"/>
      </w:tblGrid>
      <w:tr>
        <w:trPr>
          <w:trHeight w:val="1080" w:hRule="atLeast"/>
        </w:trPr>
        <w:tc>
          <w:tcPr>
            <w:tcW w:w="139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実地調査業務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日誌及び報告書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の作成業務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水産女子会での報告業務</w:t>
            </w:r>
          </w:p>
        </w:tc>
      </w:tr>
      <w:tr>
        <w:trPr>
          <w:trHeight w:val="794" w:hRule="atLeast"/>
        </w:trPr>
        <w:tc>
          <w:tcPr>
            <w:tcW w:w="139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令和６年５月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39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令和６年６月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39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令和６年７月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39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令和６年８月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39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令和６年９月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39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39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39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39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令和７年１月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39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令和７年２月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39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令和７年３月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</w:p>
    <w:tbl>
      <w:tblPr>
        <w:tblStyle w:val="27"/>
        <w:tblW w:w="10004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538"/>
        <w:gridCol w:w="2822"/>
        <w:gridCol w:w="2822"/>
        <w:gridCol w:w="2822"/>
      </w:tblGrid>
      <w:tr>
        <w:trPr>
          <w:trHeight w:val="1620" w:hRule="atLeast"/>
        </w:trPr>
        <w:tc>
          <w:tcPr>
            <w:tcW w:w="154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水産女子会業務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先進地視察業務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SNS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を活用した活動広報業務</w:t>
            </w:r>
          </w:p>
        </w:tc>
      </w:tr>
      <w:tr>
        <w:trPr>
          <w:trHeight w:val="794" w:hRule="atLeast"/>
        </w:trPr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令和６年５月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令和６年６月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令和６年７月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令和６年８月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令和６年９月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月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月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令和６年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月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令和７年１月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令和７年２月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令和７年３月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FF0000"/>
        </w:rPr>
      </w:pPr>
    </w:p>
    <w:sectPr>
      <w:pgSz w:w="11906" w:h="16838"/>
      <w:pgMar w:top="1361" w:right="1021" w:bottom="1361" w:left="11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515</TotalTime>
  <Pages>2</Pages>
  <Words>7</Words>
  <Characters>248</Characters>
  <Application>JUST Note</Application>
  <Lines>129</Lines>
  <Paragraphs>33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477291</cp:lastModifiedBy>
  <cp:lastPrinted>2022-03-04T08:17:57Z</cp:lastPrinted>
  <dcterms:created xsi:type="dcterms:W3CDTF">2016-03-01T02:06:00Z</dcterms:created>
  <dcterms:modified xsi:type="dcterms:W3CDTF">2024-02-28T09:59:11Z</dcterms:modified>
  <cp:revision>20</cp:revision>
</cp:coreProperties>
</file>