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園内研修振り返りシート</w:t>
      </w:r>
    </w:p>
    <w:tbl>
      <w:tblPr>
        <w:tblStyle w:val="18"/>
        <w:tblW w:w="0" w:type="auto"/>
        <w:tblInd w:w="-215" w:type="dxa"/>
        <w:tblLayout w:type="fixed"/>
        <w:tblLook w:firstRow="1" w:lastRow="0" w:firstColumn="1" w:lastColumn="0" w:noHBand="0" w:noVBand="1" w:val="04A0"/>
      </w:tblPr>
      <w:tblGrid>
        <w:gridCol w:w="1045"/>
        <w:gridCol w:w="835"/>
        <w:gridCol w:w="835"/>
        <w:gridCol w:w="3131"/>
        <w:gridCol w:w="1252"/>
        <w:gridCol w:w="3822"/>
      </w:tblGrid>
      <w:tr>
        <w:trPr>
          <w:trHeight w:val="600" w:hRule="atLeast"/>
        </w:trPr>
        <w:tc>
          <w:tcPr>
            <w:tcW w:w="1045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研修名</w:t>
            </w:r>
          </w:p>
        </w:tc>
        <w:tc>
          <w:tcPr>
            <w:tcW w:w="987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00" w:hRule="atLeast"/>
        </w:trPr>
        <w:tc>
          <w:tcPr>
            <w:tcW w:w="1045" w:type="dxa"/>
            <w:shd w:val="clear" w:color="auto" w:fill="D4F3B5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番号</w:t>
            </w:r>
          </w:p>
        </w:tc>
        <w:tc>
          <w:tcPr>
            <w:tcW w:w="835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35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園名</w:t>
            </w:r>
          </w:p>
        </w:tc>
        <w:tc>
          <w:tcPr>
            <w:tcW w:w="3131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252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受講者名</w:t>
            </w:r>
          </w:p>
        </w:tc>
        <w:tc>
          <w:tcPr>
            <w:tcW w:w="3822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ind w:right="240" w:rightChars="10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1"/>
        </w:rPr>
        <w:t>○</w:t>
      </w:r>
      <w:r>
        <w:rPr>
          <w:rFonts w:hint="eastAsia" w:ascii="ＭＳ ゴシック" w:hAnsi="ＭＳ ゴシック" w:eastAsia="ＭＳ ゴシック"/>
          <w:b w:val="1"/>
          <w:sz w:val="21"/>
        </w:rPr>
        <w:t>園内研修</w:t>
      </w:r>
      <w:r>
        <w:rPr>
          <w:rFonts w:hint="eastAsia" w:ascii="ＭＳ ゴシック" w:hAnsi="ＭＳ ゴシック" w:eastAsia="ＭＳ ゴシック"/>
          <w:sz w:val="21"/>
        </w:rPr>
        <w:t>における助言者による助言内容（新採・基礎Ⅰのみ助言者が記入）</w:t>
      </w:r>
    </w:p>
    <w:tbl>
      <w:tblPr>
        <w:tblStyle w:val="18"/>
        <w:tblW w:w="0" w:type="auto"/>
        <w:jc w:val="left"/>
        <w:tblInd w:w="-215" w:type="dxa"/>
        <w:tblLayout w:type="fixed"/>
        <w:tblLook w:firstRow="1" w:lastRow="0" w:firstColumn="1" w:lastColumn="0" w:noHBand="0" w:noVBand="1" w:val="04A0"/>
      </w:tblPr>
      <w:tblGrid>
        <w:gridCol w:w="3355"/>
        <w:gridCol w:w="7560"/>
      </w:tblGrid>
      <w:tr>
        <w:trPr>
          <w:trHeight w:val="450" w:hRule="atLeast"/>
        </w:trPr>
        <w:tc>
          <w:tcPr>
            <w:tcW w:w="335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項目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助言内容　　　　　助言者（　　　　　　　　　　　）</w:t>
            </w:r>
          </w:p>
        </w:tc>
      </w:tr>
      <w:tr>
        <w:trPr>
          <w:trHeight w:val="624" w:hRule="atLeast"/>
        </w:trPr>
        <w:tc>
          <w:tcPr>
            <w:tcW w:w="335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①　子どもの思いや</w:t>
            </w:r>
          </w:p>
          <w:p>
            <w:pPr>
              <w:pStyle w:val="0"/>
              <w:spacing w:line="240" w:lineRule="exact"/>
              <w:ind w:left="0" w:leftChars="0" w:firstLine="440" w:firstLineChars="2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興味関心への理解</w:t>
            </w:r>
          </w:p>
        </w:tc>
        <w:tc>
          <w:tcPr>
            <w:tcW w:w="75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355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②　遊びや教材の適切性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left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355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③　環境構成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355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④　保育者の援助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355" w:type="dxa"/>
            <w:shd w:val="clear" w:color="auto" w:fill="D4F3B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⑤　指針・要領の活用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355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⑥　日案の書き方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（様式、ねらい・内容など）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strike w:val="0"/>
          <w:dstrike w:val="1"/>
          <w:color w:val="FF0000"/>
        </w:rPr>
      </w:pPr>
      <w:r>
        <w:rPr>
          <w:rFonts w:hint="eastAsia" w:asciiTheme="majorEastAsia" w:hAnsiTheme="majorEastAsia" w:eastAsiaTheme="majorEastAsia"/>
          <w:sz w:val="21"/>
        </w:rPr>
        <w:t>○助言を生かした振り返り</w:t>
      </w:r>
      <w:r>
        <w:rPr>
          <w:rFonts w:hint="eastAsia" w:asciiTheme="majorEastAsia" w:hAnsiTheme="majorEastAsia" w:eastAsiaTheme="majorEastAsia"/>
        </w:rPr>
        <w:t>　　</w:t>
      </w:r>
    </w:p>
    <w:tbl>
      <w:tblPr>
        <w:tblStyle w:val="18"/>
        <w:tblpPr w:leftFromText="142" w:rightFromText="142" w:topFromText="0" w:bottomFromText="0" w:vertAnchor="text" w:horzAnchor="text" w:tblpX="-214" w:tblpY="118"/>
        <w:tblW w:w="10920" w:type="dxa"/>
        <w:tblLayout w:type="fixed"/>
        <w:tblLook w:firstRow="1" w:lastRow="0" w:firstColumn="1" w:lastColumn="0" w:noHBand="0" w:noVBand="1" w:val="04A0"/>
      </w:tblPr>
      <w:tblGrid>
        <w:gridCol w:w="1159"/>
        <w:gridCol w:w="3254"/>
        <w:gridCol w:w="3253"/>
        <w:gridCol w:w="3254"/>
      </w:tblGrid>
      <w:tr>
        <w:trPr>
          <w:trHeight w:val="46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</w:tr>
      <w:tr>
        <w:trPr>
          <w:trHeight w:val="1996" w:hRule="atLeast"/>
        </w:trPr>
        <w:tc>
          <w:tcPr>
            <w:tcW w:w="11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1" layoutInCell="1" hidden="0" allowOverlap="1">
                      <wp:simplePos x="0" y="0"/>
                      <wp:positionH relativeFrom="column">
                        <wp:posOffset>-312420</wp:posOffset>
                      </wp:positionH>
                      <wp:positionV relativeFrom="paragraph">
                        <wp:posOffset>1099820</wp:posOffset>
                      </wp:positionV>
                      <wp:extent cx="215900" cy="28829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86.6pt;mso-position-vertical-relative:text;mso-position-horizontal-relative:text;position:absolute;height:22.7pt;mso-wrap-distance-top:0pt;width:17pt;mso-wrap-distance-left:5.65pt;margin-left:-24.6pt;z-index:2;" o:spid="_x0000_s1026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園内研修の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評価・反省</w:t>
            </w: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130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1" layoutInCell="1" hidden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1200785</wp:posOffset>
                      </wp:positionV>
                      <wp:extent cx="215900" cy="28829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94.55pt;mso-position-vertical-relative:text;mso-position-horizontal-relative:text;position:absolute;height:22.7pt;mso-wrap-distance-top:0pt;width:17pt;mso-wrap-distance-left:5.65pt;margin-left:-27.35pt;z-index:3;" o:spid="_x0000_s1027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評価・反省を受けて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改善したこと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970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改善によって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得られた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sz w:val="22"/>
              </w:rPr>
              <w:t>成果・課題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</w:p>
        </w:tc>
      </w:tr>
      <w:tr>
        <w:trPr>
          <w:trHeight w:val="1392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グループ協議を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通して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気付いたこと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（</w:t>
            </w:r>
            <w:r>
              <w:rPr>
                <w:rFonts w:hint="eastAsia" w:ascii="ＭＳ ゴシック" w:hAnsi="ＭＳ ゴシック" w:eastAsia="ＭＳ ゴシック"/>
                <w:strike w:val="0"/>
                <w:dstrike w:val="0"/>
                <w:color w:val="auto"/>
                <w:sz w:val="21"/>
              </w:rPr>
              <w:t>教育センター研修「日案と保育実践の振り返り」</w:t>
            </w:r>
            <w:r>
              <w:rPr>
                <w:rFonts w:hint="eastAsia" w:ascii="ＭＳ ゴシック" w:hAnsi="ＭＳ ゴシック" w:eastAsia="ＭＳ ゴシック"/>
                <w:color w:val="auto"/>
                <w:sz w:val="21"/>
              </w:rPr>
              <w:t>で記入します）</w:t>
            </w:r>
          </w:p>
        </w:tc>
      </w:tr>
    </w:tbl>
    <w:p>
      <w:pPr>
        <w:pStyle w:val="0"/>
        <w:spacing w:line="20" w:lineRule="exact"/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510" w:right="720" w:bottom="510" w:left="720" w:header="624" w:footer="510" w:gutter="0"/>
      <w:pgBorders w:zOrder="front" w:display="allPages" w:offsetFrom="page"/>
      <w:pgNumType w:fmt="numberInDash" w:start="62"/>
      <w:cols w:space="720"/>
      <w:textDirection w:val="lrTb"/>
      <w:docGrid w:type="lines" w:linePitch="3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1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age number"/>
    <w:basedOn w:val="10"/>
    <w:next w:val="17"/>
    <w:link w:val="0"/>
    <w:uiPriority w:val="0"/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316</TotalTime>
  <Pages>2</Pages>
  <Words>6</Words>
  <Characters>1059</Characters>
  <Application>JUST Note</Application>
  <Lines>144</Lines>
  <Paragraphs>80</Paragraphs>
  <CharactersWithSpaces>1127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365468</cp:lastModifiedBy>
  <cp:lastPrinted>2024-01-15T04:44:06Z</cp:lastPrinted>
  <dcterms:created xsi:type="dcterms:W3CDTF">2019-03-22T01:00:00Z</dcterms:created>
  <dcterms:modified xsi:type="dcterms:W3CDTF">2024-01-15T05:12:05Z</dcterms:modified>
  <cp:revision>24</cp:revision>
</cp:coreProperties>
</file>