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spacing w:line="300" w:lineRule="exact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8"/>
          <w:bdr w:val="single" w:color="auto" w:sz="4" w:space="0"/>
        </w:rPr>
      </w:pPr>
    </w:p>
    <w:p>
      <w:pPr>
        <w:pStyle w:val="15"/>
        <w:wordWrap w:val="1"/>
        <w:spacing w:line="300" w:lineRule="exact"/>
        <w:jc w:val="center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園内研修　運営計画</w:t>
      </w:r>
    </w:p>
    <w:p>
      <w:pPr>
        <w:pStyle w:val="15"/>
        <w:wordWrap w:val="1"/>
        <w:spacing w:line="3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149860</wp:posOffset>
                </wp:positionV>
                <wp:extent cx="3224530" cy="9385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24530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="92" w:leftChars="48" w:firstLineChars="0"/>
                              <w:jc w:val="both"/>
                              <w:rPr>
                                <w:rFonts w:hint="eastAsia" w:ascii="ＭＳ 明朝" w:hAnsi="ＭＳ 明朝" w:eastAsia="ＭＳ 明朝"/>
                                <w:color w:val="auto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4"/>
                              </w:rPr>
                              <w:t>公開保育者や自園の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4"/>
                                <w:u w:val="single" w:color="auto"/>
                              </w:rPr>
                              <w:t>現状に応じた計画を立てましょう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1.8pt;mso-position-vertical-relative:text;mso-position-horizontal-relative:text;v-text-anchor:middle;position:absolute;height:73.900000000000006pt;mso-wrap-distance-top:0pt;width:253.9pt;mso-wrap-distance-left:16pt;margin-left:242.65pt;z-index:2;" o:spid="_x0000_s1026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ind w:left="92" w:leftChars="48" w:firstLineChars="0"/>
                        <w:jc w:val="both"/>
                        <w:rPr>
                          <w:rFonts w:hint="eastAsia" w:ascii="ＭＳ 明朝" w:hAnsi="ＭＳ 明朝" w:eastAsia="ＭＳ 明朝"/>
                          <w:color w:val="auto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4"/>
                        </w:rPr>
                        <w:t>公開保育者や自園の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4"/>
                          <w:u w:val="single" w:color="auto"/>
                        </w:rPr>
                        <w:t>現状に応じた計画を立てましょう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4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①研修実施日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②助言者名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③公開保育対象クラス・年齢・園児数・担任名（保育経験　　○年）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④公開保育参加者および研究協議参加者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⑤園の研修目標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186690</wp:posOffset>
                </wp:positionV>
                <wp:extent cx="2106930" cy="1570355"/>
                <wp:effectExtent l="45021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106930" cy="1570355"/>
                        </a:xfrm>
                        <a:prstGeom prst="wedgeRoundRectCallout">
                          <a:avLst>
                            <a:gd name="adj1" fmla="val -71309"/>
                            <a:gd name="adj2" fmla="val 176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当日までのスケジュール例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  <w:t>○月○日　　担任との打ち合わせ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  <w:t>・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  <w:t>・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  <w:t>・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4.7pt;mso-position-vertical-relative:text;mso-position-horizontal-relative:text;v-text-anchor:middle;position:absolute;height:123.65pt;mso-wrap-distance-top:0pt;width:165.9pt;mso-wrap-distance-left:16pt;margin-left:181.45pt;z-index:3;" o:spid="_x0000_s1027" o:allowincell="t" o:allowoverlap="t" filled="t" fillcolor="#ffffff [3201]" stroked="t" strokecolor="#000000 [3200]" strokeweight="1pt" o:spt="62" type="#_x0000_t62" adj="-4603,14616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  <w:t>当日までのスケジュール例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  <w:t>○月○日　　担任との打ち合わせ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  <w:t>・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  <w:t>・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  <w:t>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2"/>
        </w:rPr>
        <w:t>⑥日案のねらい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⑦協議の視点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strike w:val="0"/>
          <w:dstrike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⑧当日までのスケジュール　</w:t>
      </w: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⑨当日の日程</w:t>
      </w:r>
    </w:p>
    <w:p>
      <w:pPr>
        <w:pStyle w:val="15"/>
        <w:wordWrap w:val="1"/>
        <w:snapToGrid w:val="0"/>
        <w:spacing w:line="240" w:lineRule="atLeast"/>
        <w:ind w:firstLine="206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例</w:t>
      </w:r>
      <w:r>
        <w:rPr>
          <w:rFonts w:hint="eastAsia" w:ascii="ＭＳ 明朝" w:hAnsi="ＭＳ 明朝" w:eastAsia="ＭＳ 明朝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9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：</w:t>
      </w:r>
      <w:r>
        <w:rPr>
          <w:rFonts w:hint="eastAsia" w:ascii="ＭＳ 明朝" w:hAnsi="ＭＳ 明朝" w:eastAsia="ＭＳ 明朝"/>
          <w:color w:val="000000" w:themeColor="text1"/>
          <w:sz w:val="22"/>
        </w:rPr>
        <w:t>00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指導者との打ち合わせ</w:t>
      </w:r>
    </w:p>
    <w:p>
      <w:pPr>
        <w:pStyle w:val="15"/>
        <w:wordWrap w:val="1"/>
        <w:snapToGrid w:val="0"/>
        <w:spacing w:line="240" w:lineRule="atLeast"/>
        <w:ind w:firstLine="412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9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：</w:t>
      </w:r>
      <w:r>
        <w:rPr>
          <w:rFonts w:hint="eastAsia" w:ascii="ＭＳ 明朝" w:hAnsi="ＭＳ 明朝" w:eastAsia="ＭＳ 明朝"/>
          <w:color w:val="000000" w:themeColor="text1"/>
          <w:sz w:val="22"/>
        </w:rPr>
        <w:t>30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公開保育</w:t>
      </w:r>
    </w:p>
    <w:p>
      <w:pPr>
        <w:pStyle w:val="15"/>
        <w:wordWrap w:val="1"/>
        <w:snapToGrid w:val="0"/>
        <w:spacing w:line="240" w:lineRule="atLeas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150495</wp:posOffset>
                </wp:positionV>
                <wp:extent cx="284480" cy="28956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84480" cy="289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00" w:lineRule="exac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・・・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85pt;mso-position-vertical-relative:text;mso-position-horizontal-relative:text;v-text-anchor:middle;position:absolute;height:22.8pt;mso-wrap-distance-top:0pt;width:22.4pt;mso-wrap-distance-left:16pt;margin-left:117.65pt;z-index:4;" o:spid="_x0000_s1028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100" w:lineRule="exact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・・・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11:10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  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助言者と最終打ち合わせ</w:t>
      </w:r>
    </w:p>
    <w:p>
      <w:pPr>
        <w:pStyle w:val="15"/>
        <w:wordWrap w:val="1"/>
        <w:snapToGrid w:val="0"/>
        <w:spacing w:line="240" w:lineRule="atLeas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240" w:lineRule="atLeast"/>
        <w:ind w:left="109" w:leftChars="57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15:00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助言者との振り返り</w:t>
      </w:r>
    </w:p>
    <w:p>
      <w:pPr>
        <w:pStyle w:val="15"/>
        <w:wordWrap w:val="1"/>
        <w:snapToGrid w:val="0"/>
        <w:spacing w:line="240" w:lineRule="atLeas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⑩協議の流れ（具体的に）</w:t>
      </w:r>
    </w:p>
    <w:p>
      <w:pPr>
        <w:pStyle w:val="15"/>
        <w:wordWrap w:val="1"/>
        <w:snapToGrid w:val="0"/>
        <w:spacing w:line="240" w:lineRule="atLeast"/>
        <w:ind w:leftChars="0" w:firstLine="190" w:firstLineChars="9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例）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13:00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自己紹介、アイスブレイク</w:t>
      </w:r>
    </w:p>
    <w:p>
      <w:pPr>
        <w:pStyle w:val="15"/>
        <w:wordWrap w:val="1"/>
        <w:snapToGrid w:val="0"/>
        <w:spacing w:line="240" w:lineRule="atLeast"/>
        <w:ind w:left="119" w:leftChars="62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研究協議の流れについての説明</w:t>
      </w:r>
    </w:p>
    <w:p>
      <w:pPr>
        <w:pStyle w:val="15"/>
        <w:wordWrap w:val="1"/>
        <w:snapToGrid w:val="0"/>
        <w:spacing w:line="240" w:lineRule="atLeast"/>
        <w:ind w:firstLine="412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126365</wp:posOffset>
                </wp:positionV>
                <wp:extent cx="284480" cy="28956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84480" cy="289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00" w:lineRule="exac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・・・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94pt;mso-position-vertical-relative:text;mso-position-horizontal-relative:text;v-text-anchor:middle;position:absolute;height:22.8pt;mso-wrap-distance-top:0pt;width:22.4pt;mso-wrap-distance-left:16pt;margin-left:117.65pt;z-index:5;" o:spid="_x0000_s1029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100" w:lineRule="exact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・・・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13:10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視点①について</w:t>
      </w:r>
    </w:p>
    <w:p>
      <w:pPr>
        <w:pStyle w:val="15"/>
        <w:wordWrap w:val="1"/>
        <w:snapToGrid w:val="0"/>
        <w:spacing w:line="240" w:lineRule="atLeas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</w:t>
      </w:r>
    </w:p>
    <w:p>
      <w:pPr>
        <w:pStyle w:val="15"/>
        <w:wordWrap w:val="1"/>
        <w:snapToGrid w:val="0"/>
        <w:spacing w:line="240" w:lineRule="atLeast"/>
        <w:ind w:left="-29" w:leftChars="-15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14:50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助言者より</w:t>
      </w:r>
      <w:bookmarkStart w:id="0" w:name="_GoBack"/>
      <w:bookmarkEnd w:id="0"/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4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⑪事前の聞き取りから得た情報など</w:t>
      </w:r>
    </w:p>
    <w:sectPr>
      <w:footerReference r:id="rId5" w:type="default"/>
      <w:pgSz w:w="11906" w:h="16838"/>
      <w:pgMar w:top="943" w:right="1134" w:bottom="1134" w:left="1134" w:header="0" w:footer="567" w:gutter="0"/>
      <w:pgNumType w:fmt="numberInDash" w:start="68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1"/>
  <w:displayBackgroundShape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</TotalTime>
  <Pages>1</Pages>
  <Words>10</Words>
  <Characters>313</Characters>
  <Application>JUST Note</Application>
  <Lines>49</Lines>
  <Paragraphs>31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365468</cp:lastModifiedBy>
  <cp:lastPrinted>2024-01-15T04:50:49Z</cp:lastPrinted>
  <dcterms:created xsi:type="dcterms:W3CDTF">2022-02-16T06:07:00Z</dcterms:created>
  <dcterms:modified xsi:type="dcterms:W3CDTF">2024-02-28T23:17:18Z</dcterms:modified>
  <cp:revision>26</cp:revision>
</cp:coreProperties>
</file>