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ＭＳ ゴシック" w:hAnsi="ＭＳ ゴシック" w:eastAsia="ＭＳ ゴシック"/>
        </w:rPr>
      </w:pPr>
    </w:p>
    <w:p>
      <w:pPr>
        <w:pStyle w:val="0"/>
        <w:spacing w:line="360" w:lineRule="exact"/>
        <w:jc w:val="center"/>
        <w:rPr>
          <w:rFonts w:hint="eastAsia" w:ascii="ＭＳ ゴシック" w:hAnsi="ＭＳ ゴシック" w:eastAsia="ＭＳ ゴシック"/>
        </w:rPr>
      </w:pPr>
      <w:r>
        <w:rPr>
          <w:rFonts w:hint="eastAsia" w:ascii="ＭＳ ゴシック" w:hAnsi="ＭＳ ゴシック" w:eastAsia="ＭＳ ゴシック"/>
        </w:rPr>
        <w:t>令和６年度</w:t>
      </w:r>
      <w:r>
        <w:rPr>
          <w:rFonts w:hint="eastAsia" w:ascii="ＭＳ ゴシック" w:hAnsi="ＭＳ ゴシック" w:eastAsia="ＭＳ ゴシック"/>
        </w:rPr>
        <w:t xml:space="preserve"> </w:t>
      </w:r>
      <w:r>
        <w:rPr>
          <w:rFonts w:hint="eastAsia" w:ascii="ＭＳ ゴシック" w:hAnsi="ＭＳ ゴシック" w:eastAsia="ＭＳ ゴシック"/>
        </w:rPr>
        <w:t>歴史文化財課</w:t>
      </w:r>
      <w:r>
        <w:rPr>
          <w:rFonts w:hint="eastAsia" w:ascii="ＭＳ ゴシック" w:hAnsi="ＭＳ ゴシック" w:eastAsia="ＭＳ ゴシック"/>
        </w:rPr>
        <w:t xml:space="preserve"> </w:t>
      </w:r>
      <w:r>
        <w:rPr>
          <w:rFonts w:hint="eastAsia" w:ascii="ＭＳ ゴシック" w:hAnsi="ＭＳ ゴシック" w:eastAsia="ＭＳ ゴシック"/>
        </w:rPr>
        <w:t>会計年度任用職員（日々雇用）</w:t>
      </w:r>
    </w:p>
    <w:p>
      <w:pPr>
        <w:pStyle w:val="0"/>
        <w:spacing w:line="360" w:lineRule="exact"/>
        <w:jc w:val="center"/>
        <w:rPr>
          <w:rFonts w:hint="eastAsia"/>
        </w:rPr>
      </w:pPr>
      <w:r>
        <w:rPr>
          <w:rFonts w:hint="eastAsia" w:ascii="ＭＳ ゴシック" w:hAnsi="ＭＳ ゴシック" w:eastAsia="ＭＳ ゴシック"/>
        </w:rPr>
        <w:t>募集のご案内</w:t>
      </w:r>
    </w:p>
    <w:p>
      <w:pPr>
        <w:pStyle w:val="0"/>
        <w:spacing w:line="360" w:lineRule="exact"/>
        <w:jc w:val="center"/>
        <w:rPr>
          <w:rFonts w:hint="eastAsia"/>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１　業務内容</w:t>
      </w:r>
    </w:p>
    <w:p>
      <w:pPr>
        <w:pStyle w:val="0"/>
        <w:spacing w:after="0" w:afterLines="0" w:afterAutospacing="0" w:line="360" w:lineRule="exact"/>
        <w:ind w:left="240" w:hanging="240" w:hangingChars="100"/>
        <w:rPr>
          <w:rFonts w:hint="eastAsia"/>
        </w:rPr>
      </w:pPr>
      <w:r>
        <w:rPr>
          <w:rFonts w:hint="eastAsia"/>
        </w:rPr>
        <w:t>　　高知県文化生活スポーツ部歴史文化財課県史編さん室では、令和３年度から開始した県史編さん事業に伴い、県内各地で歴史資料調査を実施しています。その調査の実施に際し</w:t>
      </w:r>
      <w:r>
        <w:rPr>
          <w:rFonts w:hint="eastAsia"/>
          <w:color w:val="000000" w:themeColor="text1"/>
          <w:highlight w:val="none"/>
          <w:shd w:val="clear" w:color="auto" w:fill="auto"/>
        </w:rPr>
        <w:t>、以下のいずれかの業</w:t>
      </w:r>
      <w:r>
        <w:rPr>
          <w:rFonts w:hint="eastAsia"/>
          <w:highlight w:val="none"/>
          <w:shd w:val="clear" w:color="auto" w:fill="auto"/>
        </w:rPr>
        <w:t>務に従</w:t>
      </w:r>
      <w:r>
        <w:rPr>
          <w:rFonts w:hint="eastAsia"/>
        </w:rPr>
        <w:t>事していただきます。</w:t>
      </w:r>
    </w:p>
    <w:p>
      <w:pPr>
        <w:pStyle w:val="0"/>
        <w:spacing w:after="0" w:afterLines="0" w:afterAutospacing="0" w:line="360" w:lineRule="exact"/>
        <w:ind w:left="240" w:hanging="240" w:hangingChars="100"/>
        <w:rPr>
          <w:rFonts w:hint="eastAsia"/>
        </w:rPr>
      </w:pPr>
      <w:r>
        <w:rPr>
          <w:rFonts w:hint="eastAsia"/>
        </w:rPr>
        <w:t>　①　県史編さん室及び調査地に同行し、資料整理及び撮影、運搬整理作業等を行う</w:t>
      </w:r>
    </w:p>
    <w:p>
      <w:pPr>
        <w:pStyle w:val="0"/>
        <w:spacing w:after="0" w:afterLines="0" w:afterAutospacing="0" w:line="360" w:lineRule="exact"/>
        <w:ind w:left="240" w:hanging="240" w:hangingChars="100"/>
        <w:rPr>
          <w:rFonts w:hint="eastAsia"/>
        </w:rPr>
      </w:pPr>
      <w:r>
        <w:rPr>
          <w:rFonts w:hint="eastAsia"/>
        </w:rPr>
        <w:t>　②　県史編さん室及び調査地に同行し、古文書の翻刻や目録作成等を行う</w:t>
      </w:r>
    </w:p>
    <w:p>
      <w:pPr>
        <w:pStyle w:val="0"/>
        <w:spacing w:after="0" w:afterLines="0" w:afterAutospacing="0" w:line="360" w:lineRule="exact"/>
        <w:ind w:left="0" w:leftChars="0" w:hanging="720" w:hangingChars="300"/>
        <w:rPr>
          <w:rFonts w:hint="eastAsia"/>
        </w:rPr>
      </w:pPr>
      <w:r>
        <w:rPr>
          <w:rFonts w:hint="eastAsia"/>
        </w:rPr>
        <w:t>　③　県史編さん室及び調査地に同行し、聞き取り調査時における聞き書きや動画撮影及び動画編集等を行う</w:t>
      </w:r>
    </w:p>
    <w:p>
      <w:pPr>
        <w:pStyle w:val="0"/>
        <w:spacing w:after="0" w:afterLines="0" w:afterAutospacing="0" w:line="360" w:lineRule="exact"/>
        <w:ind w:left="0" w:leftChars="0" w:hanging="720" w:hangingChars="300"/>
        <w:rPr>
          <w:rFonts w:hint="eastAsia"/>
        </w:rPr>
      </w:pPr>
      <w:r>
        <w:rPr>
          <w:rFonts w:hint="eastAsia"/>
        </w:rPr>
        <w:t>　④　県史編さん室及び県内の図書館や資料館等において、県史の編さんに必要な文献資料の収集や整理、データ入力等を行う</w:t>
      </w:r>
    </w:p>
    <w:p>
      <w:pPr>
        <w:pStyle w:val="0"/>
        <w:spacing w:after="0" w:afterLines="0" w:afterAutospacing="0" w:line="360" w:lineRule="exact"/>
        <w:ind w:left="0" w:leftChars="0" w:hanging="720" w:hangingChars="300"/>
        <w:rPr>
          <w:rFonts w:hint="eastAsia"/>
        </w:rPr>
      </w:pPr>
      <w:r>
        <w:rPr>
          <w:rFonts w:hint="eastAsia"/>
        </w:rPr>
        <w:t>　⑤　県史編さん室が実施する養成講座の補助</w:t>
      </w:r>
    </w:p>
    <w:p>
      <w:pPr>
        <w:pStyle w:val="0"/>
        <w:spacing w:after="0" w:afterLines="0" w:afterAutospacing="0" w:line="360" w:lineRule="exact"/>
        <w:ind w:leftChars="0" w:hanging="240" w:hangingChars="100"/>
        <w:rPr>
          <w:rFonts w:hint="eastAsia"/>
        </w:rPr>
      </w:pPr>
      <w:r>
        <w:rPr>
          <w:rFonts w:hint="eastAsia"/>
        </w:rPr>
        <w:t>　　いずれも、業務が発生した際に任用する職（日々雇用の職）ですので、業務が不定期であり、時期によって雇用の回数や勤務時間に偏りが生じたり、作業内容が変動する場合があります。</w:t>
      </w:r>
    </w:p>
    <w:p>
      <w:pPr>
        <w:pStyle w:val="0"/>
        <w:spacing w:after="0" w:afterLines="0" w:afterAutospacing="0" w:line="360" w:lineRule="exact"/>
        <w:ind w:leftChars="0" w:hanging="240" w:hangingChars="100"/>
        <w:rPr>
          <w:rFonts w:hint="eastAsia"/>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２　募集人数</w:t>
      </w:r>
    </w:p>
    <w:p>
      <w:pPr>
        <w:pStyle w:val="0"/>
        <w:spacing w:after="0" w:afterLines="0" w:afterAutospacing="0" w:line="360" w:lineRule="exact"/>
        <w:rPr>
          <w:rFonts w:hint="eastAsia"/>
        </w:rPr>
      </w:pPr>
      <w:r>
        <w:rPr>
          <w:rFonts w:hint="eastAsia"/>
        </w:rPr>
        <w:t>　　数名程度</w:t>
      </w:r>
    </w:p>
    <w:p>
      <w:pPr>
        <w:pStyle w:val="0"/>
        <w:spacing w:after="0" w:afterLines="0" w:afterAutospacing="0" w:line="360" w:lineRule="exact"/>
        <w:rPr>
          <w:rFonts w:hint="eastAsia" w:ascii="ＭＳ ゴシック" w:hAnsi="ＭＳ ゴシック" w:eastAsia="ＭＳ ゴシック"/>
          <w:color w:val="FF0000"/>
        </w:rPr>
      </w:pPr>
    </w:p>
    <w:p>
      <w:pPr>
        <w:pStyle w:val="0"/>
        <w:spacing w:after="0" w:afterLines="0" w:afterAutospacing="0" w:line="360" w:lineRule="exact"/>
        <w:rPr>
          <w:rFonts w:hint="eastAsia" w:ascii="ＭＳ ゴシック" w:hAnsi="ＭＳ ゴシック" w:eastAsia="ＭＳ ゴシック"/>
          <w:color w:val="auto"/>
        </w:rPr>
      </w:pPr>
      <w:r>
        <w:rPr>
          <w:rFonts w:hint="eastAsia" w:ascii="ＭＳ ゴシック" w:hAnsi="ＭＳ ゴシック" w:eastAsia="ＭＳ ゴシック"/>
          <w:color w:val="auto"/>
        </w:rPr>
        <w:t>３　就業場所</w:t>
      </w:r>
    </w:p>
    <w:p>
      <w:pPr>
        <w:pStyle w:val="0"/>
        <w:spacing w:after="0" w:afterLines="0" w:afterAutospacing="0" w:line="360" w:lineRule="exact"/>
        <w:rPr>
          <w:rFonts w:hint="eastAsia"/>
        </w:rPr>
      </w:pPr>
      <w:r>
        <w:rPr>
          <w:rFonts w:hint="eastAsia"/>
          <w:color w:val="auto"/>
        </w:rPr>
        <w:t>　　高知県内</w:t>
      </w:r>
    </w:p>
    <w:p>
      <w:pPr>
        <w:pStyle w:val="0"/>
        <w:spacing w:after="0" w:afterLines="0" w:afterAutospacing="0" w:line="360" w:lineRule="exact"/>
        <w:rPr>
          <w:rFonts w:hint="eastAsia" w:ascii="ＭＳ ゴシック" w:hAnsi="ＭＳ ゴシック" w:eastAsia="ＭＳ ゴシック"/>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４　</w:t>
      </w:r>
      <w:r>
        <w:rPr>
          <w:rFonts w:hint="eastAsia" w:ascii="ＭＳ ゴシック" w:hAnsi="ＭＳ ゴシック" w:eastAsia="ＭＳ ゴシック"/>
          <w:color w:val="auto"/>
        </w:rPr>
        <w:t>任用時期の範囲</w:t>
      </w:r>
    </w:p>
    <w:p>
      <w:pPr>
        <w:pStyle w:val="0"/>
        <w:spacing w:after="0" w:afterLines="0" w:afterAutospacing="0" w:line="360" w:lineRule="exact"/>
        <w:rPr>
          <w:rFonts w:hint="eastAsia"/>
        </w:rPr>
      </w:pPr>
      <w:r>
        <w:rPr>
          <w:rFonts w:hint="eastAsia"/>
        </w:rPr>
        <w:t>　　令和６年４月１日から令和７年３月</w:t>
      </w:r>
      <w:r>
        <w:rPr>
          <w:rFonts w:hint="eastAsia"/>
        </w:rPr>
        <w:t>31</w:t>
      </w:r>
      <w:r>
        <w:rPr>
          <w:rFonts w:hint="eastAsia"/>
        </w:rPr>
        <w:t>日までのうち、業務が発生した日</w:t>
      </w:r>
    </w:p>
    <w:p>
      <w:pPr>
        <w:pStyle w:val="0"/>
        <w:spacing w:after="0" w:afterLines="0" w:afterAutospacing="0" w:line="360" w:lineRule="exact"/>
        <w:rPr>
          <w:rFonts w:hint="eastAsia" w:ascii="ＭＳ ゴシック" w:hAnsi="ＭＳ ゴシック" w:eastAsia="ＭＳ ゴシック"/>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５　</w:t>
      </w:r>
      <w:r>
        <w:rPr>
          <w:rFonts w:hint="eastAsia" w:ascii="ＭＳ ゴシック" w:hAnsi="ＭＳ ゴシック" w:eastAsia="ＭＳ ゴシック"/>
          <w:color w:val="000000" w:themeColor="text1"/>
        </w:rPr>
        <w:t>就業時間・報酬等</w:t>
      </w:r>
    </w:p>
    <w:p>
      <w:pPr>
        <w:pStyle w:val="0"/>
        <w:spacing w:after="0" w:afterLines="0" w:afterAutospacing="0" w:line="360" w:lineRule="exact"/>
        <w:ind w:left="0" w:leftChars="0" w:hanging="8160" w:hangingChars="3400"/>
        <w:rPr>
          <w:rFonts w:hint="eastAsia"/>
          <w:color w:val="auto"/>
        </w:rPr>
      </w:pPr>
      <w:r>
        <w:rPr>
          <w:rFonts w:hint="eastAsia"/>
        </w:rPr>
        <w:t>（１）</w:t>
      </w:r>
      <w:r>
        <w:rPr>
          <w:rFonts w:hint="eastAsia"/>
          <w:color w:val="auto"/>
        </w:rPr>
        <w:t>就業時間・報酬</w:t>
      </w:r>
    </w:p>
    <w:p>
      <w:pPr>
        <w:pStyle w:val="0"/>
        <w:spacing w:after="0" w:afterLines="0" w:afterAutospacing="0" w:line="360" w:lineRule="exact"/>
        <w:ind w:left="0" w:leftChars="0" w:hanging="8160" w:hangingChars="3400"/>
        <w:rPr>
          <w:rFonts w:hint="eastAsia"/>
          <w:color w:val="auto"/>
        </w:rPr>
      </w:pPr>
      <w:r>
        <w:rPr>
          <w:rFonts w:hint="eastAsia"/>
          <w:color w:val="auto"/>
        </w:rPr>
        <w:t>　　　・就業時間は用務内容により、その都度お知らせします。</w:t>
      </w:r>
    </w:p>
    <w:p>
      <w:pPr>
        <w:pStyle w:val="0"/>
        <w:spacing w:after="0" w:afterLines="0" w:afterAutospacing="0" w:line="360" w:lineRule="exact"/>
        <w:ind w:left="8160" w:leftChars="300" w:hanging="7440" w:hangingChars="3100"/>
        <w:rPr>
          <w:rFonts w:hint="eastAsia"/>
          <w:color w:val="000000" w:themeColor="text1"/>
        </w:rPr>
      </w:pPr>
      <w:r>
        <w:rPr>
          <w:rFonts w:hint="eastAsia"/>
          <w:color w:val="000000" w:themeColor="text1"/>
        </w:rPr>
        <w:t>・報酬は、以下のとおりです。</w:t>
      </w:r>
    </w:p>
    <w:p>
      <w:pPr>
        <w:pStyle w:val="0"/>
        <w:spacing w:after="0" w:afterLines="0" w:afterAutospacing="0" w:line="360" w:lineRule="exact"/>
        <w:ind w:left="8160" w:leftChars="300" w:hanging="7440" w:hangingChars="3100"/>
        <w:rPr>
          <w:rFonts w:hint="eastAsia"/>
          <w:color w:val="000000" w:themeColor="text1"/>
        </w:rPr>
      </w:pPr>
      <w:r>
        <w:rPr>
          <w:rFonts w:hint="eastAsia"/>
          <w:color w:val="000000" w:themeColor="text1"/>
        </w:rPr>
        <w:t>　　上記①、③～⑤の業務：時給</w:t>
      </w:r>
      <w:r>
        <w:rPr>
          <w:rFonts w:hint="eastAsia"/>
          <w:color w:val="000000" w:themeColor="text1"/>
        </w:rPr>
        <w:t>1,065</w:t>
      </w:r>
      <w:r>
        <w:rPr>
          <w:rFonts w:hint="eastAsia"/>
          <w:color w:val="000000" w:themeColor="text1"/>
        </w:rPr>
        <w:t>円</w:t>
      </w:r>
    </w:p>
    <w:p>
      <w:pPr>
        <w:pStyle w:val="0"/>
        <w:spacing w:after="0" w:afterLines="0" w:afterAutospacing="0" w:line="360" w:lineRule="exact"/>
        <w:ind w:left="8160" w:leftChars="300" w:hanging="7440" w:hangingChars="3100"/>
        <w:rPr>
          <w:rFonts w:hint="eastAsia"/>
          <w:color w:val="000000" w:themeColor="text1"/>
        </w:rPr>
      </w:pPr>
      <w:r>
        <w:rPr>
          <w:rFonts w:hint="eastAsia"/>
          <w:color w:val="000000" w:themeColor="text1"/>
        </w:rPr>
        <w:t>　　　（資料の撮影やデータ整理等、一定の技術は要するものの、高度な専門知</w:t>
      </w:r>
    </w:p>
    <w:p>
      <w:pPr>
        <w:pStyle w:val="0"/>
        <w:spacing w:after="0" w:afterLines="0" w:afterAutospacing="0" w:line="360" w:lineRule="exact"/>
        <w:ind w:left="8160" w:leftChars="300" w:hanging="7440" w:hangingChars="3100"/>
        <w:rPr>
          <w:rFonts w:hint="eastAsia"/>
          <w:color w:val="000000" w:themeColor="text1"/>
        </w:rPr>
      </w:pPr>
      <w:r>
        <w:rPr>
          <w:rFonts w:hint="eastAsia"/>
          <w:color w:val="000000" w:themeColor="text1"/>
        </w:rPr>
        <w:t>　　　　識までは必要としない業務）</w:t>
      </w:r>
    </w:p>
    <w:p>
      <w:pPr>
        <w:pStyle w:val="0"/>
        <w:spacing w:after="0" w:afterLines="0" w:afterAutospacing="0" w:line="360" w:lineRule="exact"/>
        <w:ind w:left="8160" w:leftChars="300" w:hanging="7440" w:hangingChars="3100"/>
        <w:rPr>
          <w:rFonts w:hint="eastAsia"/>
          <w:color w:val="000000" w:themeColor="text1"/>
        </w:rPr>
      </w:pPr>
      <w:r>
        <w:rPr>
          <w:rFonts w:hint="eastAsia"/>
          <w:color w:val="000000" w:themeColor="text1"/>
        </w:rPr>
        <w:t>　　上記②の業務：時給</w:t>
      </w:r>
      <w:r>
        <w:rPr>
          <w:rFonts w:hint="eastAsia"/>
          <w:color w:val="000000" w:themeColor="text1"/>
        </w:rPr>
        <w:t>1,270</w:t>
      </w:r>
      <w:r>
        <w:rPr>
          <w:rFonts w:hint="eastAsia"/>
          <w:color w:val="000000" w:themeColor="text1"/>
        </w:rPr>
        <w:t>円</w:t>
      </w:r>
    </w:p>
    <w:p>
      <w:pPr>
        <w:pStyle w:val="0"/>
        <w:spacing w:after="0" w:afterLines="0" w:afterAutospacing="0" w:line="360" w:lineRule="exact"/>
        <w:ind w:left="8160" w:leftChars="300" w:hanging="7440" w:hangingChars="3100"/>
        <w:rPr>
          <w:rFonts w:hint="eastAsia"/>
          <w:color w:val="FF0000"/>
          <w:highlight w:val="none"/>
        </w:rPr>
      </w:pPr>
      <w:r>
        <w:rPr>
          <w:rFonts w:hint="eastAsia"/>
          <w:color w:val="FF0000"/>
          <w:highlight w:val="none"/>
        </w:rPr>
        <w:t>　　　</w:t>
      </w:r>
      <w:r>
        <w:rPr>
          <w:rFonts w:hint="eastAsia"/>
          <w:color w:val="auto"/>
          <w:highlight w:val="none"/>
        </w:rPr>
        <w:t>（古文書の翻刻や目録作成等、高度な専門知識を要する業務）</w:t>
      </w:r>
    </w:p>
    <w:p>
      <w:pPr>
        <w:pStyle w:val="0"/>
        <w:spacing w:after="0" w:afterLines="0" w:afterAutospacing="0" w:line="360" w:lineRule="exact"/>
        <w:rPr>
          <w:rFonts w:hint="eastAsia"/>
        </w:rPr>
      </w:pPr>
      <w:r>
        <w:rPr>
          <w:rFonts w:hint="eastAsia"/>
        </w:rPr>
        <w:t>（２）</w:t>
      </w:r>
      <w:r>
        <w:rPr>
          <w:rFonts w:hint="eastAsia"/>
          <w:color w:val="auto"/>
        </w:rPr>
        <w:t>その他</w:t>
      </w:r>
    </w:p>
    <w:p>
      <w:pPr>
        <w:pStyle w:val="0"/>
        <w:spacing w:after="0" w:afterLines="0" w:afterAutospacing="0" w:line="360" w:lineRule="exact"/>
        <w:rPr>
          <w:rFonts w:hint="eastAsia"/>
        </w:rPr>
      </w:pPr>
      <w:r>
        <w:rPr>
          <w:rFonts w:hint="eastAsia"/>
        </w:rPr>
        <w:t>　　　旅費規程に基づく、旅費（宿泊費及び交通費）を支給します。</w:t>
      </w:r>
    </w:p>
    <w:p>
      <w:pPr>
        <w:pStyle w:val="0"/>
        <w:spacing w:after="0" w:afterLines="0" w:afterAutospacing="0" w:line="360" w:lineRule="exact"/>
        <w:rPr>
          <w:rFonts w:hint="eastAsia"/>
        </w:rPr>
      </w:pPr>
      <w:r>
        <w:rPr>
          <w:rFonts w:hint="eastAsia"/>
        </w:rPr>
        <w:t>　　　（片道４</w:t>
      </w:r>
      <w:r>
        <w:rPr>
          <w:rFonts w:hint="eastAsia"/>
        </w:rPr>
        <w:t>km</w:t>
      </w:r>
      <w:r>
        <w:rPr>
          <w:rFonts w:hint="eastAsia"/>
        </w:rPr>
        <w:t>以上の場合）</w:t>
      </w:r>
    </w:p>
    <w:p>
      <w:pPr>
        <w:pStyle w:val="0"/>
        <w:spacing w:after="0" w:afterLines="0" w:afterAutospacing="0" w:line="360" w:lineRule="exact"/>
        <w:rPr>
          <w:rFonts w:hint="eastAsia" w:ascii="ＭＳ ゴシック" w:hAnsi="ＭＳ ゴシック" w:eastAsia="ＭＳ ゴシック"/>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６　報酬の支払い</w:t>
      </w:r>
    </w:p>
    <w:p>
      <w:pPr>
        <w:pStyle w:val="0"/>
        <w:spacing w:after="0" w:afterLines="0" w:afterAutospacing="0" w:line="360" w:lineRule="exact"/>
        <w:rPr>
          <w:rFonts w:hint="eastAsia" w:ascii="ＭＳ ゴシック" w:hAnsi="ＭＳ ゴシック" w:eastAsia="ＭＳ ゴシック"/>
        </w:rPr>
      </w:pPr>
      <w:r>
        <w:rPr>
          <w:rFonts w:hint="eastAsia"/>
        </w:rPr>
        <w:t>　　最終勤務日の属する月の翌月</w:t>
      </w:r>
      <w:r>
        <w:rPr>
          <w:rFonts w:hint="eastAsia"/>
        </w:rPr>
        <w:t>15</w:t>
      </w:r>
      <w:r>
        <w:rPr>
          <w:rFonts w:hint="eastAsia"/>
        </w:rPr>
        <w:t>日に支給する。（口座振込）</w:t>
      </w:r>
    </w:p>
    <w:p>
      <w:pPr>
        <w:pStyle w:val="0"/>
        <w:spacing w:after="0" w:afterLines="0" w:afterAutospacing="0" w:line="360" w:lineRule="exact"/>
        <w:ind w:left="720" w:hanging="720" w:hangingChars="300"/>
        <w:rPr>
          <w:rFonts w:hint="eastAsia" w:ascii="ＭＳ ゴシック" w:hAnsi="ＭＳ ゴシック" w:eastAsia="ＭＳ ゴシック"/>
        </w:rPr>
      </w:pPr>
      <w:r>
        <w:rPr>
          <w:rFonts w:hint="eastAsia"/>
        </w:rPr>
        <w:t>　　※</w:t>
      </w:r>
      <w:r>
        <w:rPr>
          <w:rFonts w:hint="eastAsia"/>
        </w:rPr>
        <w:t xml:space="preserve"> </w:t>
      </w:r>
      <w:r>
        <w:rPr>
          <w:rFonts w:hint="eastAsia"/>
        </w:rPr>
        <w:t>支給日が土曜日の場合は金曜日、日曜日の場合は月曜日、休日の場合は翌営業日に支給する。</w:t>
      </w:r>
    </w:p>
    <w:p>
      <w:pPr>
        <w:pStyle w:val="0"/>
        <w:spacing w:after="0" w:afterLines="0" w:afterAutospacing="0" w:line="360" w:lineRule="exact"/>
        <w:rPr>
          <w:rFonts w:hint="eastAsia" w:ascii="ＭＳ ゴシック" w:hAnsi="ＭＳ ゴシック" w:eastAsia="ＭＳ ゴシック"/>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７　募集期間</w:t>
      </w:r>
    </w:p>
    <w:p>
      <w:pPr>
        <w:pStyle w:val="0"/>
        <w:spacing w:after="0" w:afterLines="0" w:afterAutospacing="0" w:line="360" w:lineRule="exact"/>
        <w:rPr>
          <w:rFonts w:hint="eastAsia"/>
        </w:rPr>
      </w:pPr>
      <w:r>
        <w:rPr>
          <w:rFonts w:hint="eastAsia"/>
        </w:rPr>
        <w:t>　　令和６年３月８日（金）から令和６年３月</w:t>
      </w:r>
      <w:r>
        <w:rPr>
          <w:rFonts w:hint="eastAsia"/>
        </w:rPr>
        <w:t>22</w:t>
      </w:r>
      <w:r>
        <w:rPr>
          <w:rFonts w:hint="eastAsia"/>
        </w:rPr>
        <w:t>日</w:t>
      </w:r>
      <w:bookmarkStart w:id="0" w:name="_GoBack"/>
      <w:bookmarkEnd w:id="0"/>
      <w:r>
        <w:rPr>
          <w:rFonts w:hint="eastAsia"/>
        </w:rPr>
        <w:t>（金）まで（当日消印有効）</w:t>
      </w:r>
    </w:p>
    <w:p>
      <w:pPr>
        <w:pStyle w:val="0"/>
        <w:spacing w:after="0" w:afterLines="0" w:afterAutospacing="0" w:line="360" w:lineRule="exact"/>
        <w:rPr>
          <w:rFonts w:hint="eastAsia" w:ascii="ＭＳ ゴシック" w:hAnsi="ＭＳ ゴシック" w:eastAsia="ＭＳ ゴシック"/>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８　応募方法</w:t>
      </w:r>
    </w:p>
    <w:p>
      <w:pPr>
        <w:pStyle w:val="0"/>
        <w:spacing w:after="0" w:afterLines="0" w:afterAutospacing="0" w:line="360" w:lineRule="exact"/>
        <w:ind w:leftChars="0" w:hanging="240" w:hangingChars="100"/>
        <w:rPr>
          <w:rFonts w:hint="eastAsia"/>
        </w:rPr>
      </w:pPr>
      <w:r>
        <w:rPr>
          <w:rFonts w:hint="eastAsia"/>
        </w:rPr>
        <w:t>　　別紙の「令和６年度歴史文化財課会計年度任用職員（日々雇用）任用予定者登録申請書」に必要事項を記載のうえ、高知県文化生活スポーツ部歴史文化財課県史編さん室へ郵送または持参により提出してください。</w:t>
      </w:r>
    </w:p>
    <w:p>
      <w:pPr>
        <w:pStyle w:val="0"/>
        <w:spacing w:after="0" w:afterLines="0" w:afterAutospacing="0" w:line="360" w:lineRule="exact"/>
        <w:rPr>
          <w:rFonts w:hint="eastAsia"/>
          <w:color w:val="auto"/>
        </w:rPr>
      </w:pPr>
      <w:r>
        <w:rPr>
          <w:rFonts w:hint="eastAsia"/>
        </w:rPr>
        <w:t>　　</w:t>
      </w:r>
      <w:r>
        <w:rPr>
          <w:rFonts w:hint="eastAsia"/>
          <w:color w:val="auto"/>
        </w:rPr>
        <w:t>地方公務員法第</w:t>
      </w:r>
      <w:r>
        <w:rPr>
          <w:rFonts w:hint="eastAsia"/>
          <w:color w:val="auto"/>
        </w:rPr>
        <w:t>16</w:t>
      </w:r>
      <w:r>
        <w:rPr>
          <w:rFonts w:hint="eastAsia"/>
          <w:color w:val="auto"/>
        </w:rPr>
        <w:t>条等の欠格条項に該当する方は応募できません。</w:t>
      </w:r>
    </w:p>
    <w:p>
      <w:pPr>
        <w:pStyle w:val="0"/>
        <w:spacing w:after="0" w:afterLines="0" w:afterAutospacing="0" w:line="360" w:lineRule="exact"/>
        <w:rPr>
          <w:rFonts w:hint="eastAsia"/>
          <w:color w:val="auto"/>
        </w:rPr>
      </w:pPr>
    </w:p>
    <w:p>
      <w:pPr>
        <w:pStyle w:val="0"/>
        <w:spacing w:after="0" w:afterLines="0" w:afterAutospacing="0" w:line="360" w:lineRule="exact"/>
        <w:rPr>
          <w:rFonts w:hint="eastAsia" w:ascii="ＭＳ ゴシック" w:hAnsi="ＭＳ ゴシック" w:eastAsia="ＭＳ ゴシック"/>
          <w:color w:val="auto"/>
        </w:rPr>
      </w:pPr>
      <w:r>
        <w:rPr>
          <w:rFonts w:hint="eastAsia" w:ascii="ＭＳ ゴシック" w:hAnsi="ＭＳ ゴシック" w:eastAsia="ＭＳ ゴシック"/>
          <w:color w:val="auto"/>
        </w:rPr>
        <w:t>９　登録申請書の配布場所</w:t>
      </w:r>
    </w:p>
    <w:p>
      <w:pPr>
        <w:pStyle w:val="0"/>
        <w:spacing w:after="0" w:afterLines="0" w:afterAutospacing="0" w:line="360" w:lineRule="exact"/>
        <w:ind w:left="240" w:hanging="240" w:hangingChars="100"/>
        <w:rPr>
          <w:rFonts w:hint="eastAsia"/>
          <w:color w:val="auto"/>
        </w:rPr>
      </w:pPr>
      <w:r>
        <w:rPr>
          <w:rFonts w:hint="eastAsia"/>
          <w:color w:val="auto"/>
        </w:rPr>
        <w:t>　　高知県文化生活スポーツ部歴史文化財課県史編さん室で配布しています。また、歴史文化財課のホームページ（</w:t>
      </w:r>
      <w:r>
        <w:rPr>
          <w:rFonts w:hint="eastAsia"/>
          <w:color w:val="auto"/>
        </w:rPr>
        <w:t>URL https://www.pref.kochi.lg.jp/soshiki/142001</w:t>
      </w:r>
      <w:r>
        <w:rPr>
          <w:rFonts w:hint="eastAsia"/>
          <w:color w:val="auto"/>
          <w:u w:val="none" w:color="auto"/>
        </w:rPr>
        <w:t>）</w:t>
      </w:r>
      <w:r>
        <w:rPr>
          <w:rFonts w:hint="eastAsia"/>
          <w:color w:val="auto"/>
        </w:rPr>
        <w:t>にも様式のデータを掲載していますのでダウンロードしてご利用ください。</w:t>
      </w:r>
    </w:p>
    <w:p>
      <w:pPr>
        <w:pStyle w:val="0"/>
        <w:spacing w:after="0" w:afterLines="0" w:afterAutospacing="0" w:line="360" w:lineRule="exact"/>
        <w:rPr>
          <w:rFonts w:hint="eastAsia"/>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　選任方法等</w:t>
      </w:r>
    </w:p>
    <w:p>
      <w:pPr>
        <w:pStyle w:val="0"/>
        <w:spacing w:after="0" w:afterLines="0" w:afterAutospacing="0" w:line="360" w:lineRule="exact"/>
        <w:ind w:leftChars="0" w:hanging="240" w:hangingChars="100"/>
        <w:rPr>
          <w:rFonts w:hint="eastAsia"/>
        </w:rPr>
      </w:pPr>
      <w:r>
        <w:rPr>
          <w:rFonts w:hint="eastAsia"/>
        </w:rPr>
        <w:t>　　書類選考を行い、当該職（業務内容等）に適していると判断した場合は、令和６年度の任用予定者名簿に登録します。</w:t>
      </w:r>
    </w:p>
    <w:p>
      <w:pPr>
        <w:pStyle w:val="0"/>
        <w:spacing w:after="0" w:afterLines="0" w:afterAutospacing="0" w:line="360" w:lineRule="exact"/>
        <w:rPr>
          <w:rFonts w:hint="eastAsia" w:ascii="ＭＳ ゴシック" w:hAnsi="ＭＳ ゴシック" w:eastAsia="ＭＳ ゴシック"/>
        </w:rPr>
      </w:pPr>
    </w:p>
    <w:p>
      <w:pPr>
        <w:pStyle w:val="0"/>
        <w:spacing w:after="0" w:afterLines="0" w:afterAutospacing="0" w:line="360" w:lineRule="exact"/>
        <w:rPr>
          <w:rFonts w:hint="eastAsia" w:ascii="ＭＳ ゴシック" w:hAnsi="ＭＳ ゴシック" w:eastAsia="ＭＳ ゴシック"/>
        </w:rPr>
      </w:pPr>
      <w:r>
        <w:rPr>
          <w:rFonts w:hint="eastAsia" w:ascii="ＭＳ ゴシック" w:hAnsi="ＭＳ ゴシック" w:eastAsia="ＭＳ ゴシック"/>
        </w:rPr>
        <w:t>11</w:t>
      </w:r>
      <w:r>
        <w:rPr>
          <w:rFonts w:hint="eastAsia" w:ascii="ＭＳ ゴシック" w:hAnsi="ＭＳ ゴシック" w:eastAsia="ＭＳ ゴシック"/>
        </w:rPr>
        <w:t>　提出・問合せ先</w:t>
      </w:r>
    </w:p>
    <w:p>
      <w:pPr>
        <w:pStyle w:val="0"/>
        <w:spacing w:after="0" w:afterLines="0" w:afterAutospacing="0" w:line="360" w:lineRule="exact"/>
        <w:rPr>
          <w:rFonts w:hint="eastAsia"/>
        </w:rPr>
      </w:pPr>
      <w:r>
        <w:rPr>
          <w:rFonts w:hint="eastAsia"/>
        </w:rPr>
        <w:t>　　高知県文化生活スポーツ部歴史文化財課県史編さん室</w:t>
      </w:r>
    </w:p>
    <w:p>
      <w:pPr>
        <w:pStyle w:val="0"/>
        <w:spacing w:after="0" w:afterLines="0" w:afterAutospacing="0" w:line="360" w:lineRule="exact"/>
        <w:ind w:firstLine="600" w:firstLineChars="250"/>
        <w:rPr>
          <w:rFonts w:hint="eastAsia"/>
        </w:rPr>
      </w:pPr>
      <w:r>
        <w:rPr>
          <w:rFonts w:hint="eastAsia"/>
        </w:rPr>
        <w:t xml:space="preserve"> </w:t>
      </w:r>
      <w:r>
        <w:rPr>
          <w:rFonts w:hint="eastAsia"/>
        </w:rPr>
        <w:t>主事</w:t>
      </w:r>
      <w:r>
        <w:rPr>
          <w:rFonts w:hint="eastAsia"/>
        </w:rPr>
        <w:t xml:space="preserve"> </w:t>
      </w:r>
      <w:r>
        <w:rPr>
          <w:rFonts w:hint="eastAsia"/>
        </w:rPr>
        <w:t>弘田</w:t>
      </w:r>
      <w:r>
        <w:rPr>
          <w:rFonts w:hint="eastAsia"/>
        </w:rPr>
        <w:t xml:space="preserve"> </w:t>
      </w:r>
      <w:r>
        <w:rPr>
          <w:rFonts w:hint="eastAsia"/>
        </w:rPr>
        <w:t>龍喜</w:t>
      </w:r>
      <w:r>
        <w:rPr>
          <w:rFonts w:hint="eastAsia"/>
        </w:rPr>
        <w:t xml:space="preserve"> </w:t>
      </w:r>
      <w:r>
        <w:rPr>
          <w:rFonts w:hint="eastAsia"/>
        </w:rPr>
        <w:t>（不在時は</w:t>
      </w:r>
      <w:r>
        <w:rPr>
          <w:rFonts w:hint="eastAsia"/>
        </w:rPr>
        <w:t xml:space="preserve"> </w:t>
      </w:r>
      <w:r>
        <w:rPr>
          <w:rFonts w:hint="eastAsia"/>
        </w:rPr>
        <w:t>課長補佐</w:t>
      </w:r>
      <w:r>
        <w:rPr>
          <w:rFonts w:hint="eastAsia"/>
        </w:rPr>
        <w:t xml:space="preserve"> </w:t>
      </w:r>
      <w:r>
        <w:rPr>
          <w:rFonts w:hint="eastAsia"/>
        </w:rPr>
        <w:t>土居</w:t>
      </w:r>
      <w:r>
        <w:rPr>
          <w:rFonts w:hint="eastAsia"/>
        </w:rPr>
        <w:t xml:space="preserve"> </w:t>
      </w:r>
      <w:r>
        <w:rPr>
          <w:rFonts w:hint="eastAsia"/>
        </w:rPr>
        <w:t>千尋）</w:t>
      </w:r>
    </w:p>
    <w:p>
      <w:pPr>
        <w:pStyle w:val="0"/>
        <w:spacing w:after="0" w:afterLines="0" w:afterAutospacing="0" w:line="360" w:lineRule="exact"/>
        <w:ind w:firstLine="720" w:firstLineChars="300"/>
        <w:rPr>
          <w:rFonts w:hint="eastAsia"/>
        </w:rPr>
      </w:pPr>
      <w:r>
        <w:rPr>
          <w:rFonts w:hint="eastAsia"/>
        </w:rPr>
        <w:t>〒</w:t>
      </w:r>
      <w:r>
        <w:rPr>
          <w:rFonts w:hint="eastAsia"/>
        </w:rPr>
        <w:t>780-0870</w:t>
      </w:r>
      <w:r>
        <w:rPr>
          <w:rFonts w:hint="eastAsia"/>
        </w:rPr>
        <w:t>　高知市本町４丁目１</w:t>
      </w:r>
      <w:r>
        <w:rPr>
          <w:rFonts w:hint="eastAsia"/>
        </w:rPr>
        <w:t>-35</w:t>
      </w:r>
    </w:p>
    <w:p>
      <w:pPr>
        <w:pStyle w:val="0"/>
        <w:spacing w:after="0" w:afterLines="0" w:afterAutospacing="0" w:line="360" w:lineRule="exact"/>
        <w:ind w:firstLine="720" w:firstLineChars="300"/>
        <w:rPr>
          <w:rFonts w:hint="eastAsia"/>
        </w:rPr>
      </w:pPr>
      <w:r>
        <w:rPr>
          <w:rFonts w:hint="eastAsia"/>
        </w:rPr>
        <w:t>TEL</w:t>
      </w:r>
      <w:r>
        <w:rPr>
          <w:rFonts w:hint="eastAsia"/>
        </w:rPr>
        <w:t>　</w:t>
      </w:r>
      <w:r>
        <w:rPr>
          <w:rFonts w:hint="eastAsia"/>
        </w:rPr>
        <w:t>088-821-7950</w:t>
      </w:r>
    </w:p>
    <w:p>
      <w:pPr>
        <w:pStyle w:val="0"/>
        <w:rPr>
          <w:rFonts w:hint="eastAsia"/>
        </w:rPr>
      </w:pPr>
    </w:p>
    <w:sectPr>
      <w:pgSz w:w="11906" w:h="16838"/>
      <w:pgMar w:top="1134" w:right="1361" w:bottom="1134" w:left="1361" w:header="851" w:footer="992" w:gutter="0"/>
      <w:pgBorders w:zOrder="front" w:display="allPages" w:offsetFrom="page"/>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553</TotalTime>
  <Pages>2</Pages>
  <Words>24</Words>
  <Characters>1223</Characters>
  <Application>JUST Note</Application>
  <Lines>69</Lines>
  <Paragraphs>45</Paragraphs>
  <CharactersWithSpaces>1306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256515</dc:creator>
  <cp:lastModifiedBy>420088</cp:lastModifiedBy>
  <cp:lastPrinted>2024-03-04T01:41:30Z</cp:lastPrinted>
  <dcterms:created xsi:type="dcterms:W3CDTF">2020-02-28T10:25:00Z</dcterms:created>
  <dcterms:modified xsi:type="dcterms:W3CDTF">2024-03-04T01:47:30Z</dcterms:modified>
  <cp:revision>18</cp:revision>
</cp:coreProperties>
</file>