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before="0" w:beforeLines="0" w:beforeAutospacing="0"/>
        <w:jc w:val="right"/>
        <w:rPr>
          <w:rFonts w:hint="eastAsia" w:ascii="ＭＳ 明朝" w:hAnsi="ＭＳ 明朝" w:eastAsia="ＭＳ 明朝"/>
          <w:sz w:val="21"/>
        </w:rPr>
      </w:pPr>
      <w:bookmarkStart w:id="0" w:name="_GoBack"/>
      <w:bookmarkEnd w:id="0"/>
      <w:r>
        <w:rPr>
          <w:rFonts w:hint="eastAsia" w:ascii="ＭＳ 明朝" w:hAnsi="ＭＳ 明朝" w:eastAsia="ＭＳ 明朝"/>
          <w:sz w:val="21"/>
        </w:rPr>
        <w:t>（様式２）</w:t>
      </w:r>
    </w:p>
    <w:p>
      <w:pPr>
        <w:pStyle w:val="0"/>
        <w:ind w:firstLine="240" w:firstLineChars="100"/>
        <w:rPr>
          <w:rFonts w:hint="eastAsia" w:ascii="ＭＳ 明朝" w:hAnsi="ＭＳ 明朝" w:eastAsia="ＭＳ 明朝"/>
          <w:sz w:val="21"/>
        </w:rPr>
      </w:pPr>
    </w:p>
    <w:p>
      <w:pPr>
        <w:pStyle w:val="20"/>
        <w:jc w:val="center"/>
        <w:rPr>
          <w:rFonts w:hint="default" w:ascii="ＭＳ 明朝" w:hAnsi="ＭＳ 明朝" w:eastAsia="ＭＳ 明朝"/>
          <w:b w:val="0"/>
          <w:spacing w:val="0"/>
          <w:sz w:val="28"/>
        </w:rPr>
      </w:pPr>
      <w:r>
        <w:rPr>
          <w:rFonts w:hint="eastAsia" w:ascii="ＭＳ 明朝" w:hAnsi="ＭＳ 明朝" w:eastAsia="ＭＳ 明朝"/>
          <w:b w:val="0"/>
          <w:sz w:val="28"/>
        </w:rPr>
        <w:t>暴力団排除措置対象者でない旨の誓約書</w:t>
      </w:r>
    </w:p>
    <w:p>
      <w:pPr>
        <w:pStyle w:val="20"/>
        <w:rPr>
          <w:rFonts w:hint="default" w:ascii="ＭＳ 明朝" w:hAnsi="ＭＳ 明朝" w:eastAsia="ＭＳ 明朝"/>
          <w:spacing w:val="0"/>
        </w:rPr>
      </w:pPr>
    </w:p>
    <w:p>
      <w:pPr>
        <w:pStyle w:val="20"/>
        <w:jc w:val="left"/>
        <w:rPr>
          <w:rFonts w:hint="default" w:ascii="ＭＳ 明朝" w:hAnsi="ＭＳ 明朝" w:eastAsia="ＭＳ 明朝"/>
          <w:spacing w:val="0"/>
        </w:rPr>
      </w:pPr>
      <w:r>
        <w:rPr>
          <w:rFonts w:hint="eastAsia" w:ascii="ＭＳ 明朝" w:hAnsi="ＭＳ 明朝" w:eastAsia="ＭＳ 明朝"/>
        </w:rPr>
        <w:t>　　　　　　　　　　　　　　　　　　　　　　　　　　　　　　</w:t>
      </w:r>
      <w:r>
        <w:rPr>
          <w:rFonts w:hint="default" w:ascii="ＭＳ 明朝" w:hAnsi="ＭＳ 明朝" w:eastAsia="ＭＳ 明朝"/>
          <w:spacing w:val="0"/>
        </w:rPr>
        <w:t xml:space="preserve"> </w:t>
      </w:r>
      <w:r>
        <w:rPr>
          <w:rFonts w:hint="eastAsia" w:ascii="ＭＳ 明朝" w:hAnsi="ＭＳ 明朝" w:eastAsia="ＭＳ 明朝"/>
        </w:rPr>
        <w:t>令和年　　月　　日</w:t>
      </w:r>
    </w:p>
    <w:p>
      <w:pPr>
        <w:pStyle w:val="0"/>
        <w:rPr>
          <w:rFonts w:hint="eastAsia" w:ascii="ＭＳ 明朝" w:hAnsi="ＭＳ 明朝" w:eastAsia="ＭＳ 明朝"/>
          <w:sz w:val="21"/>
        </w:rPr>
      </w:pPr>
      <w:r>
        <w:rPr>
          <w:rFonts w:hint="eastAsia" w:ascii="ＭＳ 明朝" w:hAnsi="ＭＳ 明朝" w:eastAsia="ＭＳ 明朝"/>
          <w:sz w:val="21"/>
        </w:rPr>
        <w:t>高知県産業イノベーション課長　久保　英子　　様</w:t>
      </w:r>
    </w:p>
    <w:p>
      <w:pPr>
        <w:pStyle w:val="0"/>
        <w:rPr>
          <w:rFonts w:hint="eastAsia"/>
          <w:sz w:val="21"/>
        </w:rPr>
      </w:pPr>
      <w:r>
        <w:rPr>
          <w:rFonts w:hint="eastAsia"/>
          <w:sz w:val="21"/>
        </w:rPr>
        <w:t>　　　　　　　　　　　　　　　</w:t>
      </w:r>
    </w:p>
    <w:p>
      <w:pPr>
        <w:pStyle w:val="20"/>
        <w:rPr>
          <w:rFonts w:hint="eastAsia" w:ascii="ＭＳ 明朝" w:hAnsi="ＭＳ 明朝" w:eastAsia="ＭＳ 明朝"/>
        </w:rPr>
      </w:pPr>
      <w:r>
        <w:rPr>
          <w:rFonts w:hint="eastAsia" w:ascii="ＭＳ 明朝" w:hAnsi="ＭＳ 明朝" w:eastAsia="ＭＳ 明朝"/>
        </w:rPr>
        <w:t>　　　　　　　　　　　　　　　　　　（申請者）　住　　　　　所　</w:t>
      </w:r>
    </w:p>
    <w:p>
      <w:pPr>
        <w:pStyle w:val="2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534"/>
          <w:fitText w:val="1488" w:id="1"/>
        </w:rPr>
        <w:t>名</w:t>
      </w:r>
      <w:r>
        <w:rPr>
          <w:rFonts w:hint="eastAsia" w:ascii="ＭＳ 明朝" w:hAnsi="ＭＳ 明朝" w:eastAsia="ＭＳ 明朝"/>
          <w:spacing w:val="0"/>
          <w:fitText w:val="1488" w:id="1"/>
        </w:rPr>
        <w:t>称</w:t>
      </w:r>
    </w:p>
    <w:p>
      <w:pPr>
        <w:pStyle w:val="20"/>
        <w:rPr>
          <w:rFonts w:hint="eastAsia" w:ascii="ＭＳ 明朝" w:hAnsi="ＭＳ 明朝" w:eastAsia="ＭＳ 明朝"/>
          <w:spacing w:val="0"/>
        </w:rPr>
      </w:pPr>
      <w:r>
        <w:rPr>
          <w:rFonts w:hint="eastAsia" w:ascii="ＭＳ 明朝" w:hAnsi="ＭＳ 明朝" w:eastAsia="ＭＳ 明朝"/>
        </w:rPr>
        <w:t>　　　　　　　　　　　　　　　　　　　　　　　　</w:t>
      </w:r>
      <w:r>
        <w:rPr>
          <w:rFonts w:hint="eastAsia" w:ascii="ＭＳ 明朝" w:hAnsi="ＭＳ 明朝" w:eastAsia="ＭＳ 明朝"/>
          <w:spacing w:val="22"/>
          <w:fitText w:val="1488" w:id="2"/>
        </w:rPr>
        <w:t>代表者職氏</w:t>
      </w:r>
      <w:r>
        <w:rPr>
          <w:rFonts w:hint="eastAsia" w:ascii="ＭＳ 明朝" w:hAnsi="ＭＳ 明朝" w:eastAsia="ＭＳ 明朝"/>
          <w:spacing w:val="4"/>
          <w:fitText w:val="1488" w:id="2"/>
        </w:rPr>
        <w:t>名</w:t>
      </w:r>
    </w:p>
    <w:p>
      <w:pPr>
        <w:pStyle w:val="20"/>
        <w:rPr>
          <w:rFonts w:hint="eastAsia" w:ascii="ＭＳ 明朝" w:hAnsi="ＭＳ 明朝" w:eastAsia="ＭＳ 明朝"/>
          <w:spacing w:val="0"/>
        </w:rPr>
      </w:pPr>
      <w:r>
        <w:rPr>
          <w:rFonts w:hint="eastAsia" w:ascii="ＭＳ 明朝" w:hAnsi="ＭＳ 明朝" w:eastAsia="ＭＳ 明朝"/>
        </w:rPr>
        <w:t>　　　　　　　　　　　　　　　　　　　　　　　　代表者生年月日</w:t>
      </w:r>
    </w:p>
    <w:p>
      <w:pPr>
        <w:pStyle w:val="20"/>
        <w:ind w:firstLine="5880" w:firstLineChars="2800"/>
        <w:rPr>
          <w:rFonts w:hint="default" w:ascii="ＭＳ 明朝" w:hAnsi="ＭＳ 明朝" w:eastAsia="ＭＳ 明朝"/>
        </w:rPr>
      </w:pPr>
    </w:p>
    <w:p>
      <w:pPr>
        <w:pStyle w:val="20"/>
        <w:rPr>
          <w:rFonts w:hint="default" w:ascii="ＭＳ 明朝" w:hAnsi="ＭＳ 明朝" w:eastAsia="ＭＳ 明朝"/>
          <w:spacing w:val="0"/>
        </w:rPr>
      </w:pPr>
      <w:r>
        <w:rPr>
          <w:rFonts w:hint="eastAsia" w:ascii="ＭＳ 明朝" w:hAnsi="ＭＳ 明朝" w:eastAsia="ＭＳ 明朝"/>
        </w:rPr>
        <w:t>　下記事項について、誓約いたします。</w:t>
      </w:r>
    </w:p>
    <w:p>
      <w:pPr>
        <w:pStyle w:val="20"/>
        <w:rPr>
          <w:rFonts w:hint="eastAsia" w:ascii="ＭＳ 明朝" w:hAnsi="ＭＳ 明朝" w:eastAsia="ＭＳ 明朝"/>
          <w:u w:val="wave" w:color="auto"/>
        </w:rPr>
      </w:pPr>
      <w:r>
        <w:rPr>
          <w:rFonts w:hint="eastAsia" w:ascii="ＭＳ 明朝" w:hAnsi="ＭＳ 明朝" w:eastAsia="ＭＳ 明朝"/>
        </w:rPr>
        <w:t>　これらが、事実と相違することが判明した場合には、県が行う一切の措置及び当方が不利益を被ることとなっても、異議の申立てを行いません。　</w:t>
      </w:r>
    </w:p>
    <w:p>
      <w:pPr>
        <w:pStyle w:val="18"/>
        <w:rPr>
          <w:rFonts w:hint="eastAsia"/>
        </w:rPr>
      </w:pPr>
      <w:r>
        <w:rPr>
          <w:rFonts w:hint="eastAsia"/>
        </w:rPr>
        <w:t>記</w:t>
      </w:r>
    </w:p>
    <w:tbl>
      <w:tblPr>
        <w:tblStyle w:val="11"/>
        <w:tblpPr w:leftFromText="0" w:rightFromText="0" w:topFromText="0" w:bottomFromText="0" w:vertAnchor="text" w:horzAnchor="margin" w:tblpX="-419" w:tblpY="91"/>
        <w:tblOverlap w:val="never"/>
        <w:tblW w:w="0" w:type="auto"/>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9660"/>
      </w:tblGrid>
      <w:tr>
        <w:trPr>
          <w:trHeight w:val="7497" w:hRule="atLeast"/>
        </w:trPr>
        <w:tc>
          <w:tcPr>
            <w:tcW w:w="96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widowControl w:val="0"/>
              <w:spacing w:before="180" w:beforeLines="50" w:beforeAutospacing="0" w:line="320" w:lineRule="exact"/>
              <w:ind w:left="-360" w:leftChars="-150" w:firstLine="630" w:firstLineChars="300"/>
              <w:jc w:val="both"/>
              <w:rPr>
                <w:rFonts w:hint="eastAsia" w:ascii="ＭＳ 明朝" w:hAnsi="ＭＳ 明朝" w:eastAsia="ＭＳ 明朝"/>
                <w:kern w:val="2"/>
                <w:sz w:val="20"/>
              </w:rPr>
            </w:pPr>
            <w:r>
              <w:rPr>
                <w:rFonts w:hint="eastAsia" w:ascii="ＭＳ 明朝" w:hAnsi="ＭＳ 明朝" w:eastAsia="ＭＳ 明朝"/>
                <w:kern w:val="2"/>
                <w:sz w:val="20"/>
              </w:rPr>
              <w:t>次のいずれかに該当するものではありません。また、将来においても該当することはありません。</w:t>
            </w:r>
          </w:p>
          <w:p>
            <w:pPr>
              <w:pStyle w:val="0"/>
              <w:widowControl w:val="0"/>
              <w:spacing w:before="180" w:beforeLines="50" w:beforeAutospacing="0" w:line="320" w:lineRule="exact"/>
              <w:ind w:left="-360" w:leftChars="-150" w:firstLine="630" w:firstLineChars="300"/>
              <w:jc w:val="both"/>
              <w:rPr>
                <w:rFonts w:hint="eastAsia" w:ascii="ＭＳ 明朝" w:hAnsi="ＭＳ 明朝" w:eastAsia="ＭＳ 明朝"/>
                <w:kern w:val="2"/>
                <w:sz w:val="20"/>
              </w:rPr>
            </w:pPr>
            <w:r>
              <w:rPr>
                <w:rFonts w:hint="eastAsia" w:ascii="ＭＳ 明朝" w:hAnsi="ＭＳ 明朝" w:eastAsia="ＭＳ 明朝"/>
                <w:kern w:val="2"/>
                <w:sz w:val="20"/>
                <w:u w:val="single" w:color="auto"/>
              </w:rPr>
              <w:t>【高知県の事務及び事業における暴力団の排除に関する規定（以下　県規定という。）】</w:t>
            </w:r>
          </w:p>
          <w:p>
            <w:pPr>
              <w:pStyle w:val="0"/>
              <w:widowControl w:val="0"/>
              <w:spacing w:line="320" w:lineRule="exact"/>
              <w:ind w:left="449" w:leftChars="12" w:hanging="420" w:hangingChars="200"/>
              <w:jc w:val="both"/>
              <w:rPr>
                <w:rFonts w:hint="eastAsia" w:ascii="ＭＳ 明朝" w:hAnsi="ＭＳ 明朝" w:eastAsia="ＭＳ 明朝"/>
                <w:snapToGrid w:val="0"/>
                <w:kern w:val="2"/>
                <w:sz w:val="20"/>
              </w:rPr>
            </w:pPr>
            <w:r>
              <w:rPr>
                <w:rFonts w:hint="eastAsia" w:ascii="ＭＳ 明朝" w:hAnsi="ＭＳ 明朝" w:eastAsia="ＭＳ 明朝"/>
                <w:snapToGrid w:val="0"/>
                <w:kern w:val="2"/>
                <w:sz w:val="20"/>
              </w:rPr>
              <w:t>（１）暴力団（高知県暴力団排除条例（平成</w:t>
            </w:r>
            <w:r>
              <w:rPr>
                <w:rFonts w:hint="eastAsia" w:ascii="ＭＳ 明朝" w:hAnsi="ＭＳ 明朝" w:eastAsia="ＭＳ 明朝"/>
                <w:snapToGrid w:val="0"/>
                <w:kern w:val="2"/>
                <w:sz w:val="20"/>
              </w:rPr>
              <w:t>22</w:t>
            </w:r>
            <w:r>
              <w:rPr>
                <w:rFonts w:hint="eastAsia" w:ascii="ＭＳ 明朝" w:hAnsi="ＭＳ 明朝" w:eastAsia="ＭＳ 明朝"/>
                <w:snapToGrid w:val="0"/>
                <w:kern w:val="2"/>
                <w:sz w:val="20"/>
              </w:rPr>
              <w:t>年高知県条例第</w:t>
            </w:r>
            <w:r>
              <w:rPr>
                <w:rFonts w:hint="eastAsia" w:ascii="ＭＳ 明朝" w:hAnsi="ＭＳ 明朝" w:eastAsia="ＭＳ 明朝"/>
                <w:snapToGrid w:val="0"/>
                <w:kern w:val="2"/>
                <w:sz w:val="20"/>
              </w:rPr>
              <w:t>36</w:t>
            </w:r>
            <w:r>
              <w:rPr>
                <w:rFonts w:hint="eastAsia" w:ascii="ＭＳ 明朝" w:hAnsi="ＭＳ 明朝" w:eastAsia="ＭＳ 明朝"/>
                <w:snapToGrid w:val="0"/>
                <w:kern w:val="2"/>
                <w:sz w:val="20"/>
              </w:rPr>
              <w:t>号）第２条第１号に規定する暴力団をいう。以下同じ。）</w:t>
            </w:r>
          </w:p>
          <w:p>
            <w:pPr>
              <w:pStyle w:val="0"/>
              <w:widowControl w:val="0"/>
              <w:spacing w:line="320" w:lineRule="exact"/>
              <w:ind w:left="449" w:leftChars="12" w:hanging="420" w:hangingChars="200"/>
              <w:jc w:val="both"/>
              <w:rPr>
                <w:rFonts w:hint="eastAsia" w:ascii="ＭＳ 明朝" w:hAnsi="ＭＳ 明朝" w:eastAsia="ＭＳ 明朝"/>
                <w:snapToGrid w:val="0"/>
                <w:kern w:val="2"/>
                <w:sz w:val="20"/>
              </w:rPr>
            </w:pPr>
            <w:r>
              <w:rPr>
                <w:rFonts w:hint="eastAsia" w:ascii="ＭＳ 明朝" w:hAnsi="ＭＳ 明朝" w:eastAsia="ＭＳ 明朝"/>
                <w:snapToGrid w:val="0"/>
                <w:kern w:val="2"/>
                <w:sz w:val="20"/>
              </w:rPr>
              <w:t>（２）暴力団員（高知県暴力団排除条例第２条第２号に規定する暴力団をいう。以下同じ。）</w:t>
            </w:r>
          </w:p>
          <w:p>
            <w:pPr>
              <w:pStyle w:val="0"/>
              <w:widowControl w:val="0"/>
              <w:spacing w:line="320" w:lineRule="exact"/>
              <w:ind w:left="449" w:leftChars="12" w:hanging="420" w:hangingChars="200"/>
              <w:jc w:val="both"/>
              <w:rPr>
                <w:rFonts w:hint="eastAsia" w:ascii="ＭＳ 明朝" w:hAnsi="ＭＳ 明朝" w:eastAsia="ＭＳ 明朝"/>
                <w:snapToGrid w:val="0"/>
                <w:kern w:val="2"/>
                <w:sz w:val="20"/>
              </w:rPr>
            </w:pPr>
            <w:r>
              <w:rPr>
                <w:rFonts w:hint="eastAsia" w:ascii="ＭＳ 明朝" w:hAnsi="ＭＳ 明朝" w:eastAsia="ＭＳ 明朝"/>
                <w:snapToGrid w:val="0"/>
                <w:kern w:val="2"/>
                <w:sz w:val="20"/>
              </w:rPr>
              <w:t>（３）暴力団員等（高知県暴力団排除条例第２条第３号に規定する暴力団をいう。以下同じ。）</w:t>
            </w:r>
          </w:p>
          <w:p>
            <w:pPr>
              <w:pStyle w:val="0"/>
              <w:widowControl w:val="0"/>
              <w:spacing w:line="320" w:lineRule="exact"/>
              <w:ind w:left="449" w:leftChars="12" w:hanging="420" w:hangingChars="200"/>
              <w:jc w:val="both"/>
              <w:rPr>
                <w:rFonts w:hint="eastAsia" w:ascii="ＭＳ 明朝" w:hAnsi="ＭＳ 明朝" w:eastAsia="ＭＳ 明朝"/>
                <w:snapToGrid w:val="0"/>
                <w:kern w:val="2"/>
                <w:sz w:val="20"/>
              </w:rPr>
            </w:pPr>
            <w:r>
              <w:rPr>
                <w:rFonts w:hint="eastAsia" w:ascii="ＭＳ 明朝" w:hAnsi="ＭＳ 明朝" w:eastAsia="ＭＳ 明朝"/>
                <w:snapToGrid w:val="0"/>
                <w:kern w:val="2"/>
                <w:sz w:val="20"/>
              </w:rPr>
              <w:t>（４）役員等（次に掲げる者をいう。以下同じ。）が暴力団員等に該当すると認められるもの</w:t>
            </w:r>
          </w:p>
          <w:p>
            <w:pPr>
              <w:pStyle w:val="0"/>
              <w:widowControl w:val="0"/>
              <w:spacing w:line="320" w:lineRule="exact"/>
              <w:ind w:firstLine="525" w:firstLineChars="250"/>
              <w:jc w:val="both"/>
              <w:rPr>
                <w:rFonts w:hint="eastAsia" w:ascii="ＭＳ 明朝" w:hAnsi="ＭＳ 明朝" w:eastAsia="ＭＳ 明朝"/>
                <w:snapToGrid w:val="0"/>
                <w:kern w:val="2"/>
                <w:sz w:val="20"/>
              </w:rPr>
            </w:pPr>
            <w:r>
              <w:rPr>
                <w:rFonts w:hint="eastAsia" w:ascii="ＭＳ 明朝" w:hAnsi="ＭＳ 明朝" w:eastAsia="ＭＳ 明朝"/>
                <w:snapToGrid w:val="0"/>
                <w:kern w:val="2"/>
                <w:sz w:val="20"/>
              </w:rPr>
              <w:t>　法人にあっては、代表役員等及び一般役員であって経営に事実上参加している者</w:t>
            </w:r>
          </w:p>
          <w:p>
            <w:pPr>
              <w:pStyle w:val="0"/>
              <w:widowControl w:val="0"/>
              <w:spacing w:line="320" w:lineRule="exact"/>
              <w:ind w:left="420" w:hanging="420" w:hangingChars="200"/>
              <w:jc w:val="both"/>
              <w:rPr>
                <w:rFonts w:hint="default" w:ascii="ＭＳ 明朝" w:hAnsi="ＭＳ 明朝" w:eastAsia="ＭＳ 明朝"/>
                <w:snapToGrid w:val="0"/>
                <w:kern w:val="2"/>
                <w:sz w:val="20"/>
              </w:rPr>
            </w:pPr>
            <w:r>
              <w:rPr>
                <w:rFonts w:hint="eastAsia" w:ascii="ＭＳ 明朝" w:hAnsi="ＭＳ 明朝" w:eastAsia="ＭＳ 明朝"/>
                <w:snapToGrid w:val="0"/>
                <w:kern w:val="2"/>
                <w:sz w:val="20"/>
              </w:rPr>
              <w:t>（５）役員等が、業務に関し、暴力団員等であることを知りながら当該者を使用し、又は雇用していると認められるもの</w:t>
            </w:r>
          </w:p>
          <w:p>
            <w:pPr>
              <w:pStyle w:val="0"/>
              <w:widowControl w:val="0"/>
              <w:spacing w:line="320" w:lineRule="exact"/>
              <w:jc w:val="both"/>
              <w:rPr>
                <w:rFonts w:hint="default" w:ascii="ＭＳ 明朝" w:hAnsi="ＭＳ 明朝" w:eastAsia="ＭＳ 明朝"/>
                <w:snapToGrid w:val="0"/>
                <w:kern w:val="2"/>
                <w:sz w:val="20"/>
              </w:rPr>
            </w:pPr>
            <w:r>
              <w:rPr>
                <w:rFonts w:hint="eastAsia" w:ascii="ＭＳ 明朝" w:hAnsi="ＭＳ 明朝" w:eastAsia="ＭＳ 明朝"/>
                <w:snapToGrid w:val="0"/>
                <w:kern w:val="2"/>
                <w:sz w:val="20"/>
              </w:rPr>
              <w:t>（６）暴力団又は暴力団員等がその経営又は運営に実質的に関与していると認められるもの</w:t>
            </w:r>
          </w:p>
          <w:p>
            <w:pPr>
              <w:pStyle w:val="0"/>
              <w:widowControl w:val="0"/>
              <w:spacing w:line="320" w:lineRule="exact"/>
              <w:ind w:left="420" w:hanging="420" w:hangingChars="200"/>
              <w:jc w:val="both"/>
              <w:rPr>
                <w:rFonts w:hint="default" w:ascii="ＭＳ 明朝" w:hAnsi="ＭＳ 明朝" w:eastAsia="ＭＳ 明朝"/>
                <w:snapToGrid w:val="0"/>
                <w:kern w:val="2"/>
                <w:sz w:val="20"/>
              </w:rPr>
            </w:pPr>
            <w:r>
              <w:rPr>
                <w:rFonts w:hint="eastAsia" w:ascii="ＭＳ 明朝" w:hAnsi="ＭＳ 明朝" w:eastAsia="ＭＳ 明朝"/>
                <w:snapToGrid w:val="0"/>
                <w:kern w:val="2"/>
                <w:sz w:val="20"/>
              </w:rPr>
              <w:t>（７）役員等が、自己、その属する法人等（法人その他の団体をいう。）若しくは第三者の利益を図り、又は第三者に損害を加えることを目的として、暴力団又は暴力団員等を利用していると認められるもの</w:t>
            </w:r>
          </w:p>
          <w:p>
            <w:pPr>
              <w:pStyle w:val="0"/>
              <w:widowControl w:val="0"/>
              <w:spacing w:line="320" w:lineRule="exact"/>
              <w:ind w:left="420" w:hanging="420" w:hangingChars="200"/>
              <w:jc w:val="both"/>
              <w:rPr>
                <w:rFonts w:hint="default" w:ascii="ＭＳ 明朝" w:hAnsi="ＭＳ 明朝" w:eastAsia="ＭＳ 明朝"/>
                <w:snapToGrid w:val="0"/>
                <w:kern w:val="2"/>
                <w:sz w:val="20"/>
              </w:rPr>
            </w:pPr>
            <w:r>
              <w:rPr>
                <w:rFonts w:hint="eastAsia" w:ascii="ＭＳ 明朝" w:hAnsi="ＭＳ 明朝" w:eastAsia="ＭＳ 明朝"/>
                <w:snapToGrid w:val="0"/>
                <w:kern w:val="2"/>
                <w:sz w:val="20"/>
              </w:rPr>
              <w:t>（８）役員等が、いかなる名義をもってするかを問わず、暴力団又は暴力団員等に対して、金銭、物品その他財産上の利益を与え、又は便宜を供与する等直接的又は積極的に暴力団の維持又は運営に協力し、又は関与していると認められるもの</w:t>
            </w:r>
          </w:p>
          <w:p>
            <w:pPr>
              <w:pStyle w:val="0"/>
              <w:widowControl w:val="0"/>
              <w:spacing w:line="320" w:lineRule="exact"/>
              <w:ind w:left="420" w:hanging="420" w:hangingChars="200"/>
              <w:jc w:val="both"/>
              <w:rPr>
                <w:rFonts w:hint="eastAsia" w:ascii="ＭＳ 明朝" w:hAnsi="ＭＳ 明朝" w:eastAsia="ＭＳ 明朝"/>
                <w:snapToGrid w:val="0"/>
                <w:kern w:val="2"/>
                <w:sz w:val="20"/>
              </w:rPr>
            </w:pPr>
            <w:r>
              <w:rPr>
                <w:rFonts w:hint="eastAsia" w:ascii="ＭＳ 明朝" w:hAnsi="ＭＳ 明朝" w:eastAsia="ＭＳ 明朝"/>
                <w:snapToGrid w:val="0"/>
                <w:kern w:val="2"/>
                <w:sz w:val="20"/>
              </w:rPr>
              <w:t>（９）役員等が、業務に関し、暴力団又は暴力団員等が経営又は運営に実質的に関与していると認められる業者であることを知りながら、これを利用していると認められるもの</w:t>
            </w:r>
          </w:p>
          <w:p>
            <w:pPr>
              <w:pStyle w:val="0"/>
              <w:widowControl w:val="0"/>
              <w:spacing w:line="320" w:lineRule="exact"/>
              <w:ind w:left="420" w:hanging="420" w:hangingChars="200"/>
              <w:jc w:val="both"/>
              <w:rPr>
                <w:rFonts w:hint="eastAsia" w:ascii="ＭＳ 明朝" w:hAnsi="ＭＳ 明朝" w:eastAsia="ＭＳ 明朝"/>
                <w:snapToGrid w:val="0"/>
                <w:kern w:val="2"/>
                <w:sz w:val="20"/>
              </w:rPr>
            </w:pPr>
            <w:r>
              <w:rPr>
                <w:rFonts w:hint="eastAsia" w:ascii="ＭＳ 明朝" w:hAnsi="ＭＳ 明朝" w:eastAsia="ＭＳ 明朝"/>
                <w:snapToGrid w:val="0"/>
                <w:kern w:val="2"/>
                <w:sz w:val="20"/>
              </w:rPr>
              <w:t>（</w:t>
            </w:r>
            <w:r>
              <w:rPr>
                <w:rFonts w:hint="eastAsia" w:ascii="ＭＳ 明朝" w:hAnsi="ＭＳ 明朝" w:eastAsia="ＭＳ 明朝"/>
                <w:snapToGrid w:val="0"/>
                <w:kern w:val="2"/>
                <w:sz w:val="20"/>
              </w:rPr>
              <w:t>10</w:t>
            </w:r>
            <w:r>
              <w:rPr>
                <w:rFonts w:hint="eastAsia" w:ascii="ＭＳ 明朝" w:hAnsi="ＭＳ 明朝" w:eastAsia="ＭＳ 明朝"/>
                <w:snapToGrid w:val="0"/>
                <w:kern w:val="2"/>
                <w:sz w:val="20"/>
              </w:rPr>
              <w:t>）役員等が、県との契約に関し、暴力団又は暴力団員等が経営又は運営に実質的に関与していると認められる業者であることを知りながら、これを利用していると認められるもの</w:t>
            </w:r>
          </w:p>
          <w:p>
            <w:pPr>
              <w:pStyle w:val="0"/>
              <w:widowControl w:val="0"/>
              <w:spacing w:line="320" w:lineRule="exact"/>
              <w:ind w:left="420" w:hanging="420" w:hangingChars="200"/>
              <w:jc w:val="both"/>
              <w:rPr>
                <w:rFonts w:hint="eastAsia" w:ascii="ＭＳ 明朝" w:hAnsi="ＭＳ 明朝" w:eastAsia="ＭＳ 明朝"/>
                <w:kern w:val="2"/>
                <w:sz w:val="20"/>
              </w:rPr>
            </w:pPr>
            <w:r>
              <w:rPr>
                <w:rFonts w:hint="eastAsia" w:ascii="ＭＳ 明朝" w:hAnsi="ＭＳ 明朝" w:eastAsia="ＭＳ 明朝"/>
                <w:snapToGrid w:val="0"/>
                <w:kern w:val="2"/>
                <w:sz w:val="20"/>
              </w:rPr>
              <w:t>（</w:t>
            </w:r>
            <w:r>
              <w:rPr>
                <w:rFonts w:hint="eastAsia" w:ascii="ＭＳ 明朝" w:hAnsi="ＭＳ 明朝" w:eastAsia="ＭＳ 明朝"/>
                <w:snapToGrid w:val="0"/>
                <w:kern w:val="2"/>
                <w:sz w:val="20"/>
              </w:rPr>
              <w:t>11</w:t>
            </w:r>
            <w:r>
              <w:rPr>
                <w:rFonts w:hint="eastAsia" w:ascii="ＭＳ 明朝" w:hAnsi="ＭＳ 明朝" w:eastAsia="ＭＳ 明朝"/>
                <w:snapToGrid w:val="0"/>
                <w:kern w:val="2"/>
                <w:sz w:val="20"/>
              </w:rPr>
              <w:t>）</w:t>
            </w:r>
            <w:r>
              <w:rPr>
                <w:rFonts w:hint="eastAsia" w:ascii="ＭＳ 明朝" w:hAnsi="ＭＳ 明朝" w:eastAsia="ＭＳ 明朝"/>
                <w:snapToGrid w:val="0"/>
                <w:kern w:val="2"/>
                <w:sz w:val="20"/>
              </w:rPr>
              <w:t xml:space="preserve"> </w:t>
            </w:r>
            <w:r>
              <w:rPr>
                <w:rFonts w:hint="eastAsia" w:ascii="ＭＳ 明朝" w:hAnsi="ＭＳ 明朝" w:eastAsia="ＭＳ 明朝"/>
                <w:snapToGrid w:val="0"/>
                <w:kern w:val="2"/>
                <w:sz w:val="20"/>
              </w:rPr>
              <w:t>（１）～（</w:t>
            </w:r>
            <w:r>
              <w:rPr>
                <w:rFonts w:hint="eastAsia" w:ascii="ＭＳ 明朝" w:hAnsi="ＭＳ 明朝" w:eastAsia="ＭＳ 明朝"/>
                <w:snapToGrid w:val="0"/>
                <w:kern w:val="2"/>
                <w:sz w:val="20"/>
              </w:rPr>
              <w:t>10</w:t>
            </w:r>
            <w:r>
              <w:rPr>
                <w:rFonts w:hint="eastAsia" w:ascii="ＭＳ 明朝" w:hAnsi="ＭＳ 明朝" w:eastAsia="ＭＳ 明朝"/>
                <w:snapToGrid w:val="0"/>
                <w:kern w:val="2"/>
                <w:sz w:val="20"/>
              </w:rPr>
              <w:t>）に掲げるもののほか、役員等が暴力団又は暴力団員等と社会的に非難されるべき関係を有していると認められるもの</w:t>
            </w:r>
          </w:p>
        </w:tc>
      </w:tr>
    </w:tbl>
    <w:p>
      <w:pPr>
        <w:pStyle w:val="0"/>
        <w:wordWrap w:val="0"/>
        <w:spacing w:before="120" w:beforeLines="0" w:beforeAutospacing="0"/>
        <w:jc w:val="right"/>
        <w:rPr>
          <w:rFonts w:hint="eastAsia" w:ascii="ＭＳ 明朝" w:hAnsi="ＭＳ 明朝" w:eastAsia="ＭＳ 明朝"/>
        </w:rPr>
      </w:pPr>
    </w:p>
    <w:sectPr>
      <w:headerReference r:id="rId5" w:type="default"/>
      <w:pgSz w:w="11906" w:h="16838"/>
      <w:pgMar w:top="1985"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Note Heading"/>
    <w:basedOn w:val="0"/>
    <w:next w:val="0"/>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kern w:val="0"/>
      <w:sz w:val="24"/>
      <w:highlight w:val="none"/>
      <w:u w:val="none" w:color="auto"/>
      <w:bdr w:val="none" w:color="auto" w:sz="0" w:space="0"/>
      <w:shd w:val="clear" w:color="auto" w:fill="auto"/>
      <w:vertAlign w:val="baseline"/>
      <w:em w:val="none"/>
    </w:rPr>
  </w:style>
  <w:style w:type="character" w:styleId="19" w:customStyle="1">
    <w:name w:val="記 (文字)"/>
    <w:next w:val="19"/>
    <w:link w:val="18"/>
    <w:uiPriority w:val="0"/>
    <w:qFormat/>
    <w:rPr>
      <w:rFonts w:ascii="ＭＳ 明朝" w:hAnsi="ＭＳ 明朝" w:eastAsia="ＭＳ 明朝"/>
      <w:sz w:val="24"/>
    </w:rPr>
  </w:style>
  <w:style w:type="paragraph" w:styleId="20" w:customStyle="1">
    <w:name w:val="一太郎"/>
    <w:next w:val="20"/>
    <w:link w:val="0"/>
    <w:uiPriority w:val="0"/>
    <w:qFormat/>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3043</TotalTime>
  <Pages>6</Pages>
  <Words>10</Words>
  <Characters>2971</Characters>
  <Application>JUST Note</Application>
  <Lines>194</Lines>
  <Paragraphs>99</Paragraphs>
  <CharactersWithSpaces>3430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482914</dc:creator>
  <cp:lastModifiedBy>483504</cp:lastModifiedBy>
  <cp:lastPrinted>2024-04-10T04:03:05Z</cp:lastPrinted>
  <dcterms:created xsi:type="dcterms:W3CDTF">2024-01-04T03:03:00Z</dcterms:created>
  <dcterms:modified xsi:type="dcterms:W3CDTF">2024-04-11T00:50:10Z</dcterms:modified>
  <cp:revision>96</cp:revision>
</cp:coreProperties>
</file>