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別記</w:t>
      </w: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第１号様式（第４条関係）</w:t>
      </w:r>
    </w:p>
    <w:p>
      <w:pPr>
        <w:pStyle w:val="0"/>
        <w:spacing w:line="0" w:lineRule="atLeast"/>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spacing w:line="0" w:lineRule="atLeast"/>
        <w:jc w:val="righ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　</w:t>
      </w:r>
    </w:p>
    <w:p>
      <w:pPr>
        <w:pStyle w:val="0"/>
        <w:spacing w:line="0" w:lineRule="atLeast"/>
        <w:jc w:val="righ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高知県知事　　　　　　　　　　　　　様</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生年月日</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auto"/>
          <w:highlight w:val="none"/>
        </w:rPr>
        <w:t>交付申請書</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交付要綱第４条の規定により、上記事業に係る補助金の交付を関係書類を添えて申請します。</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15"/>
        <w:wordWrap w:val="1"/>
        <w:spacing w:line="0" w:lineRule="atLeast"/>
        <w:rPr>
          <w:rFonts w:hint="default" w:ascii="ＭＳ Ｐ明朝" w:hAnsi="ＭＳ Ｐ明朝" w:eastAsia="ＭＳ Ｐ明朝"/>
          <w:color w:val="000000" w:themeColor="text1"/>
          <w:sz w:val="21"/>
          <w:highlight w:val="none"/>
          <w:u w:val="single" w:color="auto"/>
        </w:rPr>
      </w:pPr>
      <w:r>
        <w:rPr>
          <w:rFonts w:hint="eastAsia" w:ascii="ＭＳ Ｐ明朝" w:hAnsi="ＭＳ Ｐ明朝" w:eastAsia="ＭＳ Ｐ明朝"/>
          <w:color w:val="000000" w:themeColor="text1"/>
          <w:sz w:val="21"/>
          <w:highlight w:val="none"/>
        </w:rPr>
        <w:t>1</w:t>
      </w:r>
      <w:r>
        <w:rPr>
          <w:rFonts w:hint="eastAsia" w:ascii="ＭＳ Ｐ明朝" w:hAnsi="ＭＳ Ｐ明朝" w:eastAsia="ＭＳ Ｐ明朝"/>
          <w:color w:val="000000" w:themeColor="text1"/>
          <w:sz w:val="21"/>
          <w:highlight w:val="none"/>
        </w:rPr>
        <w:t>　補助申請額　　　　　　　　</w:t>
      </w:r>
      <w:r>
        <w:rPr>
          <w:rFonts w:hint="eastAsia" w:ascii="ＭＳ Ｐ明朝" w:hAnsi="ＭＳ Ｐ明朝" w:eastAsia="ＭＳ Ｐ明朝"/>
          <w:color w:val="000000" w:themeColor="text1"/>
          <w:sz w:val="21"/>
          <w:highlight w:val="none"/>
          <w:u w:val="single" w:color="auto"/>
        </w:rPr>
        <w:t>金　　　　　　　　　　　　　　円</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2</w:t>
      </w:r>
      <w:r>
        <w:rPr>
          <w:rFonts w:hint="eastAsia" w:ascii="ＭＳ Ｐ明朝" w:hAnsi="ＭＳ Ｐ明朝" w:eastAsia="ＭＳ Ｐ明朝"/>
          <w:color w:val="000000" w:themeColor="text1"/>
          <w:sz w:val="21"/>
          <w:highlight w:val="none"/>
        </w:rPr>
        <w:t>　補助事業の目的及び内容</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3</w:t>
      </w:r>
      <w:r>
        <w:rPr>
          <w:rFonts w:hint="eastAsia" w:ascii="ＭＳ Ｐ明朝" w:hAnsi="ＭＳ Ｐ明朝" w:eastAsia="ＭＳ Ｐ明朝"/>
          <w:color w:val="000000" w:themeColor="text1"/>
          <w:sz w:val="21"/>
          <w:highlight w:val="none"/>
        </w:rPr>
        <w:t>　添付書類</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１</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経費所要額調</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別紙１のとおり</w:t>
      </w:r>
      <w:r>
        <w:rPr>
          <w:rFonts w:hint="eastAsia" w:ascii="ＭＳ Ｐ明朝" w:hAnsi="ＭＳ Ｐ明朝" w:eastAsia="ＭＳ Ｐ明朝"/>
          <w:color w:val="000000" w:themeColor="text1"/>
          <w:sz w:val="21"/>
          <w:highlight w:val="none"/>
        </w:rPr>
        <w:t>)</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２</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事業計画書（別紙２のとおり）</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３</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見積書</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４</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収入支出（歳入歳出）予算書</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見込み</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の抄本</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別紙３のとおり</w:t>
      </w:r>
      <w:r>
        <w:rPr>
          <w:rFonts w:hint="eastAsia" w:ascii="ＭＳ Ｐ明朝" w:hAnsi="ＭＳ Ｐ明朝" w:eastAsia="ＭＳ Ｐ明朝"/>
          <w:color w:val="000000" w:themeColor="text1"/>
          <w:sz w:val="21"/>
          <w:highlight w:val="none"/>
        </w:rPr>
        <w:t>)</w:t>
      </w:r>
    </w:p>
    <w:p>
      <w:pPr>
        <w:pStyle w:val="15"/>
        <w:wordWrap w:val="1"/>
        <w:spacing w:line="0" w:lineRule="atLeast"/>
        <w:ind w:left="222" w:hanging="222" w:hangingChars="1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５</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県税の滞納がないことを証する証明書　又は</w:t>
      </w:r>
    </w:p>
    <w:p>
      <w:pPr>
        <w:pStyle w:val="15"/>
        <w:wordWrap w:val="1"/>
        <w:spacing w:line="0" w:lineRule="atLeast"/>
        <w:ind w:left="214" w:leftChars="100" w:firstLine="222" w:firstLineChars="1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県税完納情報の提供に係る同意書（※１）及び本人確認書類の写し（※２）</w:t>
      </w:r>
    </w:p>
    <w:p>
      <w:pPr>
        <w:pStyle w:val="15"/>
        <w:wordWrap w:val="1"/>
        <w:spacing w:line="0" w:lineRule="atLeast"/>
        <w:ind w:leftChars="0" w:firstLineChars="0"/>
        <w:rPr>
          <w:rFonts w:hint="default" w:ascii="ＭＳ Ｐ明朝" w:hAnsi="ＭＳ Ｐ明朝" w:eastAsia="ＭＳ Ｐ明朝"/>
          <w:color w:val="000000" w:themeColor="text1"/>
          <w:sz w:val="21"/>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146685</wp:posOffset>
                </wp:positionH>
                <wp:positionV relativeFrom="paragraph">
                  <wp:posOffset>1270</wp:posOffset>
                </wp:positionV>
                <wp:extent cx="76200" cy="854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 cy="854075"/>
                        </a:xfrm>
                        <a:prstGeom prst="leftBracket">
                          <a:avLst>
                            <a:gd name="adj" fmla="val 934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1pt;mso-position-vertical-relative:text;mso-position-horizontal-relative:text;position:absolute;height:67.25pt;mso-wrap-distance-top:0pt;width:6pt;mso-wrap-distance-left:16pt;margin-left:11.55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5742940</wp:posOffset>
                </wp:positionH>
                <wp:positionV relativeFrom="paragraph">
                  <wp:posOffset>34925</wp:posOffset>
                </wp:positionV>
                <wp:extent cx="76200" cy="854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76200" cy="854075"/>
                        </a:xfrm>
                        <a:prstGeom prst="leftBracket">
                          <a:avLst>
                            <a:gd name="adj" fmla="val 934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2.75pt;mso-position-vertical-relative:text;mso-position-horizontal-relative:text;position:absolute;height:67.25pt;mso-wrap-distance-top:0pt;width:6pt;mso-wrap-distance-left:16pt;margin-left:452.2pt;z-index:3;rotation:180;"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※１：税務課が別に定める「県税完納情報提供事務処理要領」における第４号様式。</w:t>
      </w:r>
    </w:p>
    <w:p>
      <w:pPr>
        <w:pStyle w:val="15"/>
        <w:wordWrap w:val="1"/>
        <w:spacing w:line="0" w:lineRule="atLeast"/>
        <w:ind w:left="0" w:leftChars="0" w:firstLine="0" w:firstLineChars="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※２：補助事業者が個人の場合は、マイナンバーカード、運転免許証、健康保険証の写し等。</w:t>
      </w:r>
    </w:p>
    <w:p>
      <w:pPr>
        <w:pStyle w:val="15"/>
        <w:wordWrap w:val="1"/>
        <w:spacing w:line="0" w:lineRule="atLeast"/>
        <w:ind w:left="0" w:leftChars="0" w:firstLine="0" w:firstLineChars="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補助事業者が法人の場合は、法人代表者のマイナンバーカード、運転免許証、健康保険証の写し等。</w:t>
      </w:r>
    </w:p>
    <w:p>
      <w:pPr>
        <w:pStyle w:val="15"/>
        <w:wordWrap w:val="1"/>
        <w:spacing w:line="0" w:lineRule="atLeast"/>
        <w:ind w:left="0" w:leftChars="0" w:firstLine="768" w:firstLineChars="4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（注）マイナンバーカードは表面のみコピー（裏面はマイナンバーの表示があるため、提出は不可とする。</w:t>
      </w:r>
      <w:r>
        <w:rPr>
          <w:rFonts w:hint="eastAsia" w:ascii="ＭＳ Ｐ明朝" w:hAnsi="ＭＳ Ｐ明朝" w:eastAsia="ＭＳ Ｐ明朝"/>
          <w:color w:val="000000" w:themeColor="text1"/>
          <w:sz w:val="18"/>
          <w:highlight w:val="none"/>
        </w:rPr>
        <w:t xml:space="preserve">) </w:t>
      </w:r>
      <w:r>
        <w:rPr>
          <w:rFonts w:hint="eastAsia" w:ascii="ＭＳ Ｐ明朝" w:hAnsi="ＭＳ Ｐ明朝" w:eastAsia="ＭＳ Ｐ明朝"/>
          <w:color w:val="000000" w:themeColor="text1"/>
          <w:sz w:val="18"/>
          <w:highlight w:val="none"/>
        </w:rPr>
        <w:t>、</w:t>
      </w:r>
    </w:p>
    <w:p>
      <w:pPr>
        <w:pStyle w:val="15"/>
        <w:wordWrap w:val="1"/>
        <w:spacing w:line="0" w:lineRule="atLeast"/>
        <w:ind w:left="0" w:leftChars="0" w:firstLine="1152" w:firstLineChars="6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健康保険証の保険者番号及び被保険者等記号・番号は復元できない程度にマスキング処理を施す</w:t>
      </w:r>
    </w:p>
    <w:p>
      <w:pPr>
        <w:pStyle w:val="15"/>
        <w:wordWrap w:val="1"/>
        <w:spacing w:line="0" w:lineRule="atLeast"/>
        <w:ind w:left="0" w:leftChars="0" w:firstLine="1152" w:firstLineChars="6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等してください。</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６</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（１）から（５）までに掲げるもののほか、参考となる書類</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（注）補助事業者名は、「○○法人○○会　理事長○○○」など、事業主体の代表者としてください。</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補助金振込先：　金融機関名</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支店</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口座名義人</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カナ</w:t>
      </w:r>
      <w:r>
        <w:rPr>
          <w:rFonts w:hint="eastAsia" w:ascii="ＭＳ Ｐ明朝" w:hAnsi="ＭＳ Ｐ明朝" w:eastAsia="ＭＳ Ｐ明朝"/>
          <w:color w:val="000000" w:themeColor="text1"/>
          <w:sz w:val="21"/>
          <w:highlight w:val="none"/>
        </w:rPr>
        <w:t>)</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法人名</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代表者名</w:t>
      </w:r>
    </w:p>
    <w:p>
      <w:pPr>
        <w:pStyle w:val="15"/>
        <w:wordWrap w:val="1"/>
        <w:spacing w:line="0" w:lineRule="atLeast"/>
        <w:ind w:firstLine="1554" w:firstLineChars="700"/>
        <w:rPr>
          <w:rFonts w:hint="default" w:ascii="ＭＳ Ｐ明朝" w:hAnsi="ＭＳ Ｐ明朝" w:eastAsia="ＭＳ Ｐ明朝"/>
          <w:sz w:val="21"/>
        </w:rPr>
        <w:sectPr>
          <w:footerReference r:id="rId5" w:type="default"/>
          <w:footnotePr>
            <w:numRestart w:val="eachPage"/>
          </w:footnotePr>
          <w:type w:val="continuous"/>
          <w:pgSz w:w="11906" w:h="16838"/>
          <w:pgMar w:top="1190" w:right="1134" w:bottom="1134" w:left="1418" w:header="720" w:footer="720" w:gutter="0"/>
          <w:pgNumType w:start="1"/>
          <w:cols w:space="720"/>
          <w:noEndnote w:val="1"/>
          <w:textDirection w:val="lrTb"/>
          <w:docGrid w:type="linesAndChars" w:linePitch="439" w:charSpace="819"/>
        </w:sectPr>
      </w:pPr>
      <w:r>
        <w:rPr>
          <w:rFonts w:hint="eastAsia" w:ascii="ＭＳ Ｐ明朝" w:hAnsi="ＭＳ Ｐ明朝" w:eastAsia="ＭＳ Ｐ明朝"/>
          <w:color w:val="000000" w:themeColor="text1"/>
          <w:sz w:val="21"/>
          <w:highlight w:val="none"/>
        </w:rPr>
        <w:t>口座番号</w:t>
      </w:r>
      <w:r>
        <w:rPr>
          <w:rFonts w:hint="eastAsia" w:ascii="ＭＳ Ｐ明朝" w:hAnsi="ＭＳ Ｐ明朝" w:eastAsia="ＭＳ Ｐ明朝"/>
          <w:color w:val="000000" w:themeColor="text1"/>
          <w:sz w:val="21"/>
          <w:highlight w:val="none"/>
          <w:u w:val="single" w:color="auto"/>
        </w:rPr>
        <w:t>(</w:t>
      </w:r>
      <w:r>
        <w:rPr>
          <w:rFonts w:hint="eastAsia" w:ascii="ＭＳ Ｐ明朝" w:hAnsi="ＭＳ Ｐ明朝" w:eastAsia="ＭＳ Ｐ明朝"/>
          <w:color w:val="000000" w:themeColor="text1"/>
          <w:sz w:val="21"/>
          <w:highlight w:val="none"/>
          <w:u w:val="single" w:color="auto"/>
        </w:rPr>
        <w:t>種別：普通・当座</w:t>
      </w:r>
      <w:r>
        <w:rPr>
          <w:rFonts w:hint="eastAsia" w:ascii="ＭＳ Ｐ明朝" w:hAnsi="ＭＳ Ｐ明朝" w:eastAsia="ＭＳ Ｐ明朝"/>
          <w:color w:val="000000" w:themeColor="text1"/>
          <w:sz w:val="21"/>
          <w:highlight w:val="none"/>
          <w:u w:val="single" w:color="auto"/>
        </w:rPr>
        <w:t xml:space="preserve">) </w:t>
      </w:r>
      <w:r>
        <w:rPr>
          <w:rFonts w:hint="eastAsia" w:ascii="ＭＳ Ｐ明朝" w:hAnsi="ＭＳ Ｐ明朝" w:eastAsia="ＭＳ Ｐ明朝"/>
          <w:color w:val="000000" w:themeColor="text1"/>
          <w:sz w:val="21"/>
          <w:highlight w:val="none"/>
          <w:u w:val="single" w:color="auto"/>
        </w:rPr>
        <w:t>番号：</w:t>
      </w:r>
      <w:r>
        <w:rPr>
          <w:rFonts w:hint="eastAsia" w:ascii="ＭＳ Ｐ明朝" w:hAnsi="ＭＳ Ｐ明朝" w:eastAsia="ＭＳ Ｐ明朝"/>
          <w:color w:val="000000" w:themeColor="text1"/>
          <w:sz w:val="21"/>
          <w:highlight w:val="none"/>
          <w:u w:val="single" w:color="auto"/>
        </w:rPr>
        <w:t xml:space="preserve">           </w:t>
      </w:r>
      <w:r>
        <w:rPr>
          <w:rFonts w:hint="eastAsia" w:ascii="ＭＳ Ｐ明朝" w:hAnsi="ＭＳ Ｐ明朝" w:eastAsia="ＭＳ Ｐ明朝"/>
          <w:color w:val="000000" w:themeColor="text1"/>
          <w:sz w:val="21"/>
          <w:highlight w:val="none"/>
          <w:u w:val="single" w:color="auto"/>
        </w:rPr>
        <w:t>　　　　</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第２号様式（第６条関係）</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ind w:firstLine="2398" w:firstLineChars="110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w:t>
      </w:r>
      <w:r>
        <w:rPr>
          <w:rFonts w:hint="eastAsia" w:ascii="ＭＳ Ｐ明朝" w:hAnsi="ＭＳ Ｐ明朝" w:eastAsia="ＭＳ Ｐ明朝"/>
          <w:color w:val="000000" w:themeColor="text1"/>
          <w:highlight w:val="none"/>
        </w:rPr>
        <w:t>指令前着手届</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下記の事業について、別記条件を了承のうえ下記のとおり指令前着手したいので、</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交付要綱第６条第１項の規定により届け出ます。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spacing w:val="2"/>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１　事業内容</w:t>
      </w:r>
    </w:p>
    <w:p>
      <w:pPr>
        <w:pStyle w:val="0"/>
        <w:rPr>
          <w:rFonts w:hint="eastAsia" w:ascii="ＭＳ Ｐ明朝" w:hAnsi="ＭＳ Ｐ明朝" w:eastAsia="ＭＳ Ｐ明朝"/>
          <w:color w:val="000000" w:themeColor="text1"/>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２　概算事業費</w:t>
      </w:r>
    </w:p>
    <w:p>
      <w:pPr>
        <w:pStyle w:val="0"/>
        <w:rPr>
          <w:rFonts w:hint="eastAsia" w:ascii="ＭＳ Ｐ明朝" w:hAnsi="ＭＳ Ｐ明朝" w:eastAsia="ＭＳ Ｐ明朝"/>
          <w:color w:val="000000" w:themeColor="text1"/>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３　着手予定年月日</w:t>
      </w:r>
    </w:p>
    <w:p>
      <w:pPr>
        <w:pStyle w:val="0"/>
        <w:rPr>
          <w:rFonts w:hint="eastAsia" w:ascii="ＭＳ Ｐ明朝" w:hAnsi="ＭＳ Ｐ明朝" w:eastAsia="ＭＳ Ｐ明朝"/>
          <w:color w:val="000000" w:themeColor="text1"/>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４　指令前着手を必要とする理由</w:t>
      </w: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r>
        <w:rPr>
          <w:rFonts w:hint="eastAsia" w:ascii="ＭＳ Ｐ明朝" w:hAnsi="ＭＳ Ｐ明朝" w:eastAsia="ＭＳ Ｐ明朝"/>
          <w:color w:val="000000" w:themeColor="text1"/>
          <w:sz w:val="20"/>
          <w:highlight w:val="none"/>
        </w:rPr>
        <w:t>別記条件</w:t>
      </w:r>
    </w:p>
    <w:p>
      <w:pPr>
        <w:pStyle w:val="0"/>
        <w:ind w:left="204" w:hanging="204" w:hangingChars="100"/>
        <w:rPr>
          <w:rFonts w:hint="eastAsia" w:ascii="ＭＳ Ｐ明朝" w:hAnsi="ＭＳ Ｐ明朝" w:eastAsia="ＭＳ Ｐ明朝"/>
          <w:color w:val="000000" w:themeColor="text1"/>
          <w:sz w:val="20"/>
          <w:highlight w:val="none"/>
        </w:rPr>
      </w:pPr>
      <w:r>
        <w:rPr>
          <w:rFonts w:hint="eastAsia" w:ascii="ＭＳ Ｐ明朝" w:hAnsi="ＭＳ Ｐ明朝" w:eastAsia="ＭＳ Ｐ明朝"/>
          <w:color w:val="000000" w:themeColor="text1"/>
          <w:sz w:val="20"/>
          <w:highlight w:val="none"/>
        </w:rPr>
        <w:t>１　　補助金の交付決定を受けた補助金額が、交付申請額または交付申請予定額に達しない場合においても異議を申し立てないこと。</w:t>
      </w:r>
    </w:p>
    <w:p>
      <w:pPr>
        <w:pStyle w:val="0"/>
        <w:ind w:left="204" w:hanging="204" w:hangingChars="100"/>
        <w:rPr>
          <w:rFonts w:hint="eastAsia" w:ascii="ＭＳ Ｐ明朝" w:hAnsi="ＭＳ Ｐ明朝" w:eastAsia="ＭＳ Ｐ明朝"/>
          <w:color w:val="000000" w:themeColor="text1"/>
          <w:sz w:val="20"/>
          <w:highlight w:val="none"/>
        </w:rPr>
      </w:pPr>
    </w:p>
    <w:p>
      <w:pPr>
        <w:pStyle w:val="0"/>
        <w:ind w:left="204" w:hanging="204" w:hangingChars="100"/>
        <w:rPr>
          <w:rFonts w:hint="default" w:ascii="ＭＳ Ｐ明朝" w:hAnsi="ＭＳ Ｐ明朝" w:eastAsia="ＭＳ Ｐ明朝"/>
          <w:color w:val="auto"/>
          <w:sz w:val="20"/>
        </w:rPr>
        <w:sectPr>
          <w:footerReference r:id="rId6" w:type="default"/>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pPr>
      <w:r>
        <w:rPr>
          <w:rFonts w:hint="eastAsia" w:ascii="ＭＳ Ｐ明朝" w:hAnsi="ＭＳ Ｐ明朝" w:eastAsia="ＭＳ Ｐ明朝"/>
          <w:color w:val="000000" w:themeColor="text1"/>
          <w:sz w:val="20"/>
          <w:highlight w:val="none"/>
        </w:rPr>
        <w:t>２　　事業の着手から補助金の交付決定を受けるまでの期間内は、当該事業の計画変更を行わないこと。</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第３号様式（第８条関係）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jc w:val="center"/>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変更承認申請書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日付け高知県指令　　　　第　　　　　　号で補助金の交付の決定を受けました事業について下記のとおり計画を変更したいので、承認されるよう、</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交付要綱第８条第２号の規定により関係書類を添えて申請します。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jc w:val="left"/>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１　変更内容及びその理由</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２　変更後補助金額</w:t>
      </w:r>
    </w:p>
    <w:p>
      <w:pPr>
        <w:pStyle w:val="0"/>
        <w:rPr>
          <w:rFonts w:hint="default" w:ascii="ＭＳ Ｐ明朝" w:hAnsi="ＭＳ Ｐ明朝" w:eastAsia="ＭＳ Ｐ明朝"/>
          <w:color w:val="000000" w:themeColor="text1"/>
          <w:spacing w:val="2"/>
          <w:highlight w:val="none"/>
          <w:u w:val="single" w:color="auto"/>
        </w:rPr>
      </w:pPr>
      <w:r>
        <w:rPr>
          <w:rFonts w:hint="eastAsia" w:ascii="ＭＳ Ｐ明朝" w:hAnsi="ＭＳ Ｐ明朝" w:eastAsia="ＭＳ Ｐ明朝"/>
          <w:color w:val="000000" w:themeColor="text1"/>
          <w:spacing w:val="2"/>
          <w:highlight w:val="none"/>
        </w:rPr>
        <w:t>　　　</w:t>
      </w:r>
      <w:r>
        <w:rPr>
          <w:rFonts w:hint="eastAsia" w:ascii="ＭＳ Ｐ明朝" w:hAnsi="ＭＳ Ｐ明朝" w:eastAsia="ＭＳ Ｐ明朝"/>
          <w:color w:val="000000" w:themeColor="text1"/>
          <w:spacing w:val="2"/>
          <w:highlight w:val="none"/>
          <w:u w:val="single" w:color="auto"/>
        </w:rPr>
        <w:t>金　　　　　　　　　　　　　　　　　　円</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３　添付書類</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１</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変更後経費所要額調（別紙４のとおり）</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２</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変更後事業計画書（別紙５のとおり）</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３</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w:t>
      </w:r>
      <w:r>
        <w:rPr>
          <w:rFonts w:hint="eastAsia" w:ascii="ＭＳ Ｐ明朝" w:hAnsi="ＭＳ Ｐ明朝" w:eastAsia="ＭＳ Ｐ明朝"/>
          <w:color w:val="000000" w:themeColor="text1"/>
          <w:highlight w:val="none"/>
        </w:rPr>
        <w:t>収入支出（歳入歳出）</w:t>
      </w:r>
      <w:r>
        <w:rPr>
          <w:rFonts w:hint="eastAsia" w:ascii="ＭＳ Ｐ明朝" w:hAnsi="ＭＳ Ｐ明朝" w:eastAsia="ＭＳ Ｐ明朝"/>
          <w:color w:val="000000" w:themeColor="text1"/>
          <w:spacing w:val="2"/>
          <w:highlight w:val="none"/>
        </w:rPr>
        <w:t>予算書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見込み</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の抄本</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別紙６のとおり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４</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（１）から（３）までに掲げるもののほか、参考となる書類</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（注）内容変更のみの場合は、変更後補助金額の記入は必要ありません。</w:t>
      </w:r>
    </w:p>
    <w:p>
      <w:pPr>
        <w:pStyle w:val="0"/>
        <w:rPr>
          <w:rFonts w:hint="default" w:ascii="ＭＳ Ｐ明朝" w:hAnsi="ＭＳ Ｐ明朝" w:eastAsia="ＭＳ Ｐ明朝"/>
          <w:color w:val="000000" w:themeColor="text1"/>
          <w:spacing w:val="2"/>
          <w:highlight w:val="none"/>
        </w:rPr>
      </w:pPr>
      <w:r>
        <w:rPr>
          <w:rFonts w:hint="default" w:ascii="ＭＳ Ｐ明朝" w:hAnsi="ＭＳ Ｐ明朝" w:eastAsia="ＭＳ Ｐ明朝"/>
          <w:color w:val="000000" w:themeColor="text1"/>
          <w:sz w:val="20"/>
          <w:highlight w:val="none"/>
        </w:rPr>
        <w:br w:type="page"/>
      </w:r>
      <w:r>
        <w:rPr>
          <w:rFonts w:hint="eastAsia" w:ascii="ＭＳ Ｐ明朝" w:hAnsi="ＭＳ Ｐ明朝" w:eastAsia="ＭＳ Ｐ明朝"/>
          <w:color w:val="000000" w:themeColor="text1"/>
          <w:highlight w:val="none"/>
        </w:rPr>
        <w:t>第４号様式（第８条関係）</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ind w:firstLine="2398" w:firstLineChars="110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w:t>
      </w:r>
      <w:r>
        <w:rPr>
          <w:rFonts w:hint="eastAsia" w:ascii="ＭＳ Ｐ明朝" w:hAnsi="ＭＳ Ｐ明朝" w:eastAsia="ＭＳ Ｐ明朝"/>
          <w:color w:val="000000" w:themeColor="text1"/>
          <w:highlight w:val="none"/>
        </w:rPr>
        <w:t>中止（廃止）承認申請書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日付け高知県指令　　　第　　　　　　号で補助金の交付の決定を受けました事業について、下記のとおり中止（廃止）したいので、承認されるよう、</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交付要綱第８条第４号の規定により申請します。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中止（廃止）理由</w:t>
      </w:r>
    </w:p>
    <w:p>
      <w:pPr>
        <w:pStyle w:val="0"/>
        <w:rPr>
          <w:rFonts w:hint="default" w:ascii="ＭＳ Ｐ明朝" w:hAnsi="ＭＳ Ｐ明朝" w:eastAsia="ＭＳ Ｐ明朝"/>
          <w:color w:val="auto"/>
          <w:sz w:val="20"/>
        </w:rPr>
        <w:sectPr>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pPr>
      <w:r>
        <w:rPr>
          <w:rFonts w:hint="default" w:ascii="ＭＳ Ｐ明朝" w:hAnsi="ＭＳ Ｐ明朝" w:eastAsia="ＭＳ Ｐ明朝"/>
          <w:color w:val="000000" w:themeColor="text1"/>
          <w:sz w:val="20"/>
          <w:highlight w:val="none"/>
        </w:rPr>
        <w:br w:type="page"/>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第５号様式（第９条関係）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実績報告書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日付け高知県指令　　　第　　　　　　号で補助金の交付の決定を受けた事業が完了したので、</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交付要綱第９条第１項の規定により関係書類を添えて報告します。</w:t>
      </w:r>
    </w:p>
    <w:p>
      <w:pPr>
        <w:pStyle w:val="0"/>
        <w:rPr>
          <w:rFonts w:hint="default" w:ascii="ＭＳ Ｐ明朝" w:hAnsi="ＭＳ Ｐ明朝" w:eastAsia="ＭＳ Ｐ明朝"/>
          <w:color w:val="000000" w:themeColor="text1"/>
          <w:highlight w:val="none"/>
        </w:rPr>
      </w:pP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jc w:val="center"/>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１　事業の種類</w:t>
      </w:r>
    </w:p>
    <w:p>
      <w:pPr>
        <w:pStyle w:val="0"/>
        <w:jc w:val="left"/>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２　添付書類</w:t>
      </w: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１</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経費所要額精算書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別紙７のとおり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２</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事業実績</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年度終了</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報告書（別紙８のとおり）</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３</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該当事業の</w:t>
      </w:r>
      <w:r>
        <w:rPr>
          <w:rFonts w:hint="eastAsia" w:ascii="ＭＳ Ｐ明朝" w:hAnsi="ＭＳ Ｐ明朝" w:eastAsia="ＭＳ Ｐ明朝"/>
          <w:color w:val="000000" w:themeColor="text1"/>
          <w:highlight w:val="none"/>
        </w:rPr>
        <w:t>収入支出（歳入歳出）</w:t>
      </w:r>
      <w:r>
        <w:rPr>
          <w:rFonts w:hint="eastAsia" w:ascii="ＭＳ Ｐ明朝" w:hAnsi="ＭＳ Ｐ明朝" w:eastAsia="ＭＳ Ｐ明朝"/>
          <w:color w:val="000000" w:themeColor="text1"/>
          <w:spacing w:val="2"/>
          <w:highlight w:val="none"/>
        </w:rPr>
        <w:t>決算書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見込み</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の抄本</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別紙９のとおり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４</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補助対象事業の概要（活動状況等）が分かる写真等</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５</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領収書等の写し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６</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（１）から（５）までに掲げるもののほか、参考となる書類</w:t>
      </w:r>
    </w:p>
    <w:p>
      <w:pPr>
        <w:pStyle w:val="0"/>
        <w:rPr>
          <w:rFonts w:hint="default" w:ascii="ＭＳ Ｐ明朝" w:hAnsi="ＭＳ Ｐ明朝" w:eastAsia="ＭＳ Ｐ明朝"/>
          <w:color w:val="000000" w:themeColor="text1"/>
          <w:spacing w:val="2"/>
          <w:highlight w:val="none"/>
        </w:rPr>
      </w:pPr>
      <w:r>
        <w:rPr>
          <w:rFonts w:hint="default" w:ascii="ＭＳ Ｐ明朝" w:hAnsi="ＭＳ Ｐ明朝" w:eastAsia="ＭＳ Ｐ明朝"/>
          <w:color w:val="000000" w:themeColor="text1"/>
          <w:highlight w:val="none"/>
        </w:rPr>
        <w:br w:type="page"/>
      </w:r>
      <w:r>
        <w:rPr>
          <w:rFonts w:hint="eastAsia" w:ascii="ＭＳ Ｐ明朝" w:hAnsi="ＭＳ Ｐ明朝" w:eastAsia="ＭＳ Ｐ明朝"/>
          <w:color w:val="000000" w:themeColor="text1"/>
          <w:highlight w:val="none"/>
        </w:rPr>
        <w:t>第６号様式（第９条関係）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ind w:leftChars="0" w:firstLine="0" w:firstLineChars="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highlight w:val="none"/>
        </w:rPr>
      </w:pP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消費税仕入控除税額等報告書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日付け高知県指令　　　第　　　　　　号で補助金の交付の決定を受けた事業について、</w:t>
      </w:r>
      <w:r>
        <w:rPr>
          <w:rFonts w:hint="eastAsia" w:asciiTheme="minorEastAsia" w:hAnsiTheme="minorEastAsia"/>
          <w:color w:val="auto"/>
          <w:highlight w:val="none"/>
        </w:rPr>
        <w:t>令和６年度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w:t>
      </w:r>
      <w:r>
        <w:rPr>
          <w:rFonts w:hint="eastAsia" w:asciiTheme="minorEastAsia" w:hAnsiTheme="minorEastAsia"/>
          <w:highlight w:val="none"/>
        </w:rPr>
        <w:t>金</w:t>
      </w:r>
      <w:r>
        <w:rPr>
          <w:rFonts w:hint="eastAsia" w:ascii="ＭＳ Ｐ明朝" w:hAnsi="ＭＳ Ｐ明朝" w:eastAsia="ＭＳ Ｐ明朝"/>
          <w:color w:val="000000" w:themeColor="text1"/>
          <w:highlight w:val="none"/>
        </w:rPr>
        <w:t>交付要綱第９条第３項の規定により、下記のとおり報告します。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１　補助金の交付決定額</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金　　　　　　　　　　　　　　円　</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２　補助金の確定時に減額した消費税仕入控除税額等</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金　　　</w:t>
      </w:r>
      <w:bookmarkStart w:id="0" w:name="_GoBack"/>
      <w:bookmarkEnd w:id="0"/>
      <w:r>
        <w:rPr>
          <w:rFonts w:hint="eastAsia" w:ascii="ＭＳ Ｐ明朝" w:hAnsi="ＭＳ Ｐ明朝" w:eastAsia="ＭＳ Ｐ明朝"/>
          <w:color w:val="000000" w:themeColor="text1"/>
          <w:highlight w:val="none"/>
        </w:rPr>
        <w:t>　　　　　　　　　　　円</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３　消費税の申告により確定した消費税仕入控除税額等</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金　　　　　　　　　　　　　　円　　</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４　補助金返還相当額（３－２）</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金　　　　　　　　　　　　　　円</w:t>
      </w:r>
    </w:p>
    <w:p>
      <w:pPr>
        <w:pStyle w:val="0"/>
        <w:rPr>
          <w:rFonts w:hint="default" w:ascii="ＭＳ Ｐ明朝" w:hAnsi="ＭＳ Ｐ明朝" w:eastAsia="ＭＳ Ｐ明朝"/>
          <w:color w:val="000000" w:themeColor="text1"/>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５　添付書類</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（１）課税期間分の消費税及び地方消費税の確定申告書（写し）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（２）課税売上割合・控除対象仕入税額等の計算表（写し）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（３）消費税及び地方消費税の納税義務がない場合は、そのことが分かる資料（決算書等）</w:t>
      </w:r>
    </w:p>
    <w:sectPr>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TotalTime>
  <Pages>6</Pages>
  <Words>3</Words>
  <Characters>2162</Characters>
  <Application>JUST Note</Application>
  <Lines>216</Lines>
  <Paragraphs>129</Paragraphs>
  <Company>高知県</Company>
  <CharactersWithSpaces>3883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平成１８年度高知県漁村振興対策事業補助金交付要綱</dc:title>
  <dc:creator>漁港課</dc:creator>
  <cp:lastModifiedBy>443151</cp:lastModifiedBy>
  <cp:lastPrinted>2024-03-25T04:34:57Z</cp:lastPrinted>
  <dcterms:created xsi:type="dcterms:W3CDTF">2015-03-05T11:47:00Z</dcterms:created>
  <dcterms:modified xsi:type="dcterms:W3CDTF">2024-03-25T05:14:55Z</dcterms:modified>
  <cp:revision>15</cp:revision>
</cp:coreProperties>
</file>