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3.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4.xml" ContentType="application/vnd.openxmlformats-officedocument.drawingml.chart+xml"/>
  <Override PartName="/word/theme/themeOverride1.xml" ContentType="application/vnd.openxmlformats-officedocument.themeOverride+xml"/>
  <Override PartName="/word/charts/colors4.xml" ContentType="application/vnd.ms-office.chartcolorstyle+xml"/>
  <Override PartName="/word/charts/style4.xml" ContentType="application/vnd.ms-office.chartstyle+xml"/>
  <Override PartName="/word/charts/chart5.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6.xml" ContentType="application/vnd.openxmlformats-officedocument.drawingml.chart+xml"/>
  <Override PartName="/word/charts/colors6.xml" ContentType="application/vnd.ms-office.chartcolorstyle+xml"/>
  <Override PartName="/word/charts/style6.xml" ContentType="application/vnd.ms-office.chartstyle+xml"/>
  <Override PartName="/word/charts/chart7.xml" ContentType="application/vnd.openxmlformats-officedocument.drawingml.chart+xml"/>
  <Override PartName="/word/charts/colors7.xml" ContentType="application/vnd.ms-office.chartcolorstyle+xml"/>
  <Override PartName="/word/charts/style7.xml" ContentType="application/vnd.ms-office.chartstyle+xml"/>
  <Override PartName="/word/charts/chart8.xml" ContentType="application/vnd.openxmlformats-officedocument.drawingml.chart+xml"/>
  <Override PartName="/word/charts/colors8.xml" ContentType="application/vnd.ms-office.chartcolorstyle+xml"/>
  <Override PartName="/word/charts/style8.xml" ContentType="application/vnd.ms-office.chartstyle+xml"/>
  <Override PartName="/word/charts/chart9.xml" ContentType="application/vnd.openxmlformats-officedocument.drawingml.chart+xml"/>
  <Override PartName="/word/drawings/drawing2.xml" ContentType="application/vnd.openxmlformats-officedocument.drawingml.chartshapes+xml"/>
  <Override PartName="/word/charts/colors9.xml" ContentType="application/vnd.ms-office.chartcolorstyle+xml"/>
  <Override PartName="/word/charts/style9.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color w:val="1F497D"/>
          <w:spacing w:val="2"/>
          <w:sz w:val="32"/>
          <w:highlight w:val="none"/>
        </w:rPr>
      </w:pPr>
      <w:r>
        <w:rPr>
          <w:rFonts w:hint="eastAsia"/>
          <w:b w:val="1"/>
          <w:color w:val="1F497D"/>
          <w:spacing w:val="2"/>
          <w:sz w:val="32"/>
          <w:highlight w:val="none"/>
        </w:rPr>
        <w:t>第</w:t>
      </w:r>
      <w:r>
        <w:rPr>
          <w:rFonts w:hint="eastAsia"/>
          <w:b w:val="1"/>
          <w:color w:val="1F497D"/>
          <w:spacing w:val="2"/>
          <w:sz w:val="32"/>
          <w:highlight w:val="none"/>
        </w:rPr>
        <w:t>10</w:t>
      </w:r>
      <w:r>
        <w:rPr>
          <w:rFonts w:hint="eastAsia"/>
          <w:b w:val="1"/>
          <w:color w:val="1F497D"/>
          <w:spacing w:val="2"/>
          <w:sz w:val="32"/>
          <w:highlight w:val="none"/>
        </w:rPr>
        <w:t>章　外来医療に係る医療提供体制の確保</w:t>
      </w:r>
      <w:r>
        <w:rPr>
          <w:rFonts w:hint="eastAsia"/>
          <w:b w:val="1"/>
          <w:color w:val="1F497D"/>
          <w:spacing w:val="2"/>
          <w:sz w:val="32"/>
          <w:highlight w:val="none"/>
        </w:rPr>
        <w:t>(</w:t>
      </w:r>
      <w:r>
        <w:rPr>
          <w:rFonts w:hint="eastAsia"/>
          <w:b w:val="1"/>
          <w:color w:val="1F497D"/>
          <w:spacing w:val="2"/>
          <w:sz w:val="32"/>
          <w:highlight w:val="none"/>
        </w:rPr>
        <w:t>外来医療計画</w:t>
      </w:r>
      <w:r>
        <w:rPr>
          <w:rFonts w:hint="eastAsia"/>
          <w:b w:val="1"/>
          <w:color w:val="1F497D"/>
          <w:spacing w:val="2"/>
          <w:sz w:val="32"/>
          <w:highlight w:val="none"/>
        </w:rPr>
        <w:t>)</w:t>
      </w:r>
    </w:p>
    <w:p>
      <w:pPr>
        <w:pStyle w:val="0"/>
        <w:spacing w:after="174" w:afterLines="50" w:afterAutospacing="0"/>
        <w:rPr>
          <w:rFonts w:hint="eastAsia"/>
          <w:highlight w:val="none"/>
        </w:rPr>
      </w:pPr>
      <w:r>
        <w:rPr>
          <w:rFonts w:hint="eastAsia"/>
          <w:b w:val="1"/>
          <w:color w:val="1F497D"/>
          <w:sz w:val="28"/>
          <w:highlight w:val="none"/>
        </w:rPr>
        <w:t>第１節　基本的事項</w:t>
      </w:r>
    </w:p>
    <w:p>
      <w:pPr>
        <w:pStyle w:val="0"/>
        <w:rPr>
          <w:rFonts w:hint="eastAsia"/>
          <w:b w:val="1"/>
          <w:color w:val="0070C0"/>
          <w:highlight w:val="none"/>
        </w:rPr>
      </w:pPr>
      <w:r>
        <w:rPr>
          <w:rFonts w:hint="eastAsia"/>
          <w:b w:val="1"/>
          <w:color w:val="0070C0"/>
          <w:highlight w:val="none"/>
        </w:rPr>
        <w:t>１　計画策定の趣旨</w:t>
      </w:r>
    </w:p>
    <w:p>
      <w:pPr>
        <w:pStyle w:val="0"/>
        <w:ind w:left="227" w:leftChars="100" w:right="0" w:rightChars="0" w:firstLine="227" w:firstLineChars="100"/>
        <w:rPr>
          <w:rFonts w:hint="eastAsia"/>
          <w:color w:val="auto"/>
          <w:highlight w:val="none"/>
        </w:rPr>
      </w:pPr>
      <w:r>
        <w:rPr>
          <w:rFonts w:hint="eastAsia"/>
          <w:color w:val="auto"/>
          <w:highlight w:val="none"/>
        </w:rPr>
        <w:t>外来医療については、診療所の新規開設数が全国的に増加している中で、無床診療所の開設状況が都市部に偏っていること、診療所における診療科の専門分化が進んでいること、救急医療提供体制の構築等の医療機関間の取り組みが個々の医療機関の自主的な取り組みに委ねられていること等の課題があることから、平成</w:t>
      </w:r>
      <w:r>
        <w:rPr>
          <w:rFonts w:hint="eastAsia"/>
          <w:color w:val="auto"/>
          <w:highlight w:val="none"/>
        </w:rPr>
        <w:t>30</w:t>
      </w:r>
      <w:r>
        <w:rPr>
          <w:rFonts w:hint="eastAsia"/>
          <w:color w:val="auto"/>
          <w:highlight w:val="none"/>
        </w:rPr>
        <w:t>年の医療法改正により医療計画に定める事項に</w:t>
      </w:r>
    </w:p>
    <w:p>
      <w:pPr>
        <w:pStyle w:val="0"/>
        <w:spacing w:line="240" w:lineRule="exact"/>
        <w:ind w:left="227" w:leftChars="100" w:right="0" w:rightChars="0" w:firstLine="227" w:firstLineChars="100"/>
        <w:rPr>
          <w:rFonts w:hint="eastAsia"/>
          <w:color w:val="auto"/>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276860</wp:posOffset>
                </wp:positionH>
                <wp:positionV relativeFrom="paragraph">
                  <wp:posOffset>108585</wp:posOffset>
                </wp:positionV>
                <wp:extent cx="5285740" cy="795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285740" cy="7950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340" w:leftChars="150" w:firstLineChars="0"/>
                              <w:rPr>
                                <w:rFonts w:hint="eastAsia"/>
                                <w:sz w:val="21"/>
                              </w:rPr>
                            </w:pPr>
                            <w:r>
                              <w:rPr>
                                <w:rFonts w:hint="eastAsia"/>
                                <w:sz w:val="21"/>
                              </w:rPr>
                              <w:t>・外来医療機能に関する情報の可視化</w:t>
                            </w:r>
                          </w:p>
                          <w:p>
                            <w:pPr>
                              <w:pStyle w:val="0"/>
                              <w:ind w:left="340" w:leftChars="150" w:firstLineChars="0"/>
                              <w:rPr>
                                <w:rFonts w:hint="eastAsia"/>
                                <w:sz w:val="21"/>
                              </w:rPr>
                            </w:pPr>
                            <w:r>
                              <w:rPr>
                                <w:rFonts w:hint="eastAsia"/>
                                <w:sz w:val="21"/>
                              </w:rPr>
                              <w:t>・新規開設者等への情報提供</w:t>
                            </w:r>
                          </w:p>
                          <w:p>
                            <w:pPr>
                              <w:pStyle w:val="0"/>
                              <w:ind w:left="340" w:leftChars="150" w:right="0" w:rightChars="0" w:firstLineChars="0"/>
                              <w:rPr>
                                <w:rFonts w:hint="eastAsia"/>
                              </w:rPr>
                            </w:pPr>
                            <w:r>
                              <w:rPr>
                                <w:rFonts w:hint="eastAsia"/>
                                <w:sz w:val="21"/>
                              </w:rPr>
                              <w:t>・外来医療に関する協議の場の設置</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5500000000000007pt;mso-position-vertical-relative:text;mso-position-horizontal-relative:text;v-text-anchor:middle;position:absolute;height:62.6pt;mso-wrap-distance-top:0pt;width:416.2pt;mso-wrap-distance-left:5.65pt;margin-left:21.8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340" w:leftChars="150" w:firstLineChars="0"/>
                        <w:rPr>
                          <w:rFonts w:hint="eastAsia"/>
                          <w:sz w:val="21"/>
                        </w:rPr>
                      </w:pPr>
                      <w:r>
                        <w:rPr>
                          <w:rFonts w:hint="eastAsia"/>
                          <w:sz w:val="21"/>
                        </w:rPr>
                        <w:t>・外来医療機能に関する情報の可視化</w:t>
                      </w:r>
                    </w:p>
                    <w:p>
                      <w:pPr>
                        <w:pStyle w:val="0"/>
                        <w:ind w:left="340" w:leftChars="150" w:firstLineChars="0"/>
                        <w:rPr>
                          <w:rFonts w:hint="eastAsia"/>
                          <w:sz w:val="21"/>
                        </w:rPr>
                      </w:pPr>
                      <w:r>
                        <w:rPr>
                          <w:rFonts w:hint="eastAsia"/>
                          <w:sz w:val="21"/>
                        </w:rPr>
                        <w:t>・新規開設者等への情報提供</w:t>
                      </w:r>
                    </w:p>
                    <w:p>
                      <w:pPr>
                        <w:pStyle w:val="0"/>
                        <w:ind w:left="340" w:leftChars="150" w:right="0" w:rightChars="0" w:firstLineChars="0"/>
                        <w:rPr>
                          <w:rFonts w:hint="eastAsia"/>
                        </w:rPr>
                      </w:pPr>
                      <w:r>
                        <w:rPr>
                          <w:rFonts w:hint="eastAsia"/>
                          <w:sz w:val="21"/>
                        </w:rPr>
                        <w:t>・外来医療に関する協議の場の設置</w:t>
                      </w:r>
                    </w:p>
                  </w:txbxContent>
                </v:textbox>
                <v:imagedata o:title=""/>
                <w10:wrap type="none" anchorx="text" anchory="text"/>
              </v:shape>
            </w:pict>
          </mc:Fallback>
        </mc:AlternateContent>
      </w:r>
    </w:p>
    <w:p>
      <w:pPr>
        <w:pStyle w:val="0"/>
        <w:spacing w:line="240" w:lineRule="exact"/>
        <w:ind w:left="227" w:leftChars="100" w:right="0" w:rightChars="0" w:firstLine="227" w:firstLineChars="100"/>
        <w:rPr>
          <w:rFonts w:hint="eastAsia"/>
          <w:color w:val="auto"/>
          <w:highlight w:val="none"/>
        </w:rPr>
      </w:pPr>
    </w:p>
    <w:p>
      <w:pPr>
        <w:pStyle w:val="0"/>
        <w:snapToGrid w:val="0"/>
        <w:spacing w:line="240" w:lineRule="exact"/>
        <w:rPr>
          <w:rFonts w:hint="eastAsia"/>
          <w:highlight w:val="none"/>
        </w:rPr>
      </w:pPr>
    </w:p>
    <w:p>
      <w:pPr>
        <w:pStyle w:val="0"/>
        <w:snapToGrid w:val="0"/>
        <w:spacing w:line="240" w:lineRule="exact"/>
        <w:ind w:leftChars="0" w:firstLineChars="0"/>
        <w:rPr>
          <w:rFonts w:hint="eastAsia"/>
          <w:highlight w:val="none"/>
        </w:rPr>
      </w:pPr>
    </w:p>
    <w:p>
      <w:pPr>
        <w:pStyle w:val="0"/>
        <w:snapToGrid w:val="0"/>
        <w:spacing w:line="240" w:lineRule="exact"/>
        <w:ind w:leftChars="0" w:firstLineChars="0"/>
        <w:rPr>
          <w:rFonts w:hint="eastAsia"/>
          <w:highlight w:val="none"/>
        </w:rPr>
      </w:pPr>
    </w:p>
    <w:p>
      <w:pPr>
        <w:pStyle w:val="0"/>
        <w:snapToGrid w:val="0"/>
        <w:spacing w:line="240" w:lineRule="exact"/>
        <w:ind w:leftChars="0" w:firstLineChars="0"/>
        <w:rPr>
          <w:rFonts w:hint="eastAsia"/>
          <w:highlight w:val="none"/>
        </w:rPr>
      </w:pPr>
    </w:p>
    <w:p>
      <w:pPr>
        <w:pStyle w:val="0"/>
        <w:snapToGrid w:val="0"/>
        <w:spacing w:line="240" w:lineRule="exact"/>
        <w:ind w:leftChars="0" w:firstLine="0" w:firstLineChars="0"/>
        <w:rPr>
          <w:rFonts w:hint="eastAsia"/>
          <w:highlight w:val="none"/>
        </w:rPr>
      </w:pPr>
    </w:p>
    <w:p>
      <w:pPr>
        <w:pStyle w:val="0"/>
        <w:ind w:left="227" w:leftChars="100" w:right="0" w:rightChars="0" w:firstLine="0" w:firstLineChars="0"/>
        <w:rPr>
          <w:rFonts w:hint="eastAsia"/>
          <w:color w:val="auto"/>
          <w:highlight w:val="none"/>
        </w:rPr>
      </w:pPr>
      <w:r>
        <w:rPr>
          <w:rFonts w:hint="eastAsia"/>
          <w:color w:val="auto"/>
          <w:highlight w:val="none"/>
        </w:rPr>
        <w:t>を内容とする「外来医療に係る医療提供体制の確保に関する事項（外来医療計画）」が追加されました（医療法第</w:t>
      </w:r>
      <w:r>
        <w:rPr>
          <w:rFonts w:hint="eastAsia"/>
          <w:color w:val="auto"/>
          <w:highlight w:val="none"/>
        </w:rPr>
        <w:t>30</w:t>
      </w:r>
      <w:r>
        <w:rPr>
          <w:rFonts w:hint="eastAsia"/>
          <w:color w:val="auto"/>
          <w:highlight w:val="none"/>
        </w:rPr>
        <w:t>条の４第２項第</w:t>
      </w:r>
      <w:r>
        <w:rPr>
          <w:rFonts w:hint="eastAsia"/>
          <w:color w:val="auto"/>
          <w:highlight w:val="none"/>
        </w:rPr>
        <w:t>10</w:t>
      </w:r>
      <w:r>
        <w:rPr>
          <w:rFonts w:hint="eastAsia"/>
          <w:color w:val="auto"/>
          <w:highlight w:val="none"/>
        </w:rPr>
        <w:t>号）。</w:t>
      </w:r>
    </w:p>
    <w:p>
      <w:pPr>
        <w:pStyle w:val="0"/>
        <w:ind w:left="227" w:leftChars="100" w:right="0" w:rightChars="0" w:firstLine="227" w:firstLineChars="100"/>
        <w:rPr>
          <w:rFonts w:hint="eastAsia"/>
          <w:color w:val="auto"/>
          <w:highlight w:val="none"/>
        </w:rPr>
      </w:pPr>
      <w:r>
        <w:rPr>
          <w:rFonts w:hint="eastAsia"/>
          <w:color w:val="auto"/>
          <w:highlight w:val="none"/>
        </w:rPr>
        <w:t>本県</w:t>
      </w:r>
      <w:r>
        <w:rPr>
          <w:rFonts w:hint="eastAsia"/>
          <w:color w:val="auto"/>
          <w:highlight w:val="none"/>
          <w:u w:val="none" w:color="auto"/>
        </w:rPr>
        <w:t>においては、同法に基づき、開設に際しての参考としてもらうとともに、住民が地域で安心して暮らし続けるために必要な医療機能である初期救急や在宅医療等の医療機能を担うことを新規開設の際には検討してもらうことで、地域地域で適切な外来医療提供体制が構築されるとともに、県民誰もが住み慣れた地域で安心して暮らし続けることの出来る高知県を目指すため、令和２年４月に外来医療計画を策定しました。</w:t>
      </w:r>
    </w:p>
    <w:p>
      <w:pPr>
        <w:pStyle w:val="0"/>
        <w:snapToGrid w:val="0"/>
        <w:rPr>
          <w:rFonts w:hint="eastAsia"/>
          <w:b w:val="0"/>
          <w:highlight w:val="none"/>
        </w:rPr>
      </w:pPr>
    </w:p>
    <w:p>
      <w:pPr>
        <w:pStyle w:val="0"/>
        <w:rPr>
          <w:rFonts w:hint="eastAsia"/>
          <w:b w:val="1"/>
          <w:color w:val="0070C0"/>
          <w:highlight w:val="none"/>
        </w:rPr>
      </w:pPr>
      <w:r>
        <w:rPr>
          <w:rFonts w:hint="eastAsia"/>
          <w:b w:val="1"/>
          <w:color w:val="0070C0"/>
          <w:highlight w:val="none"/>
          <w:u w:val="none" w:color="auto"/>
        </w:rPr>
        <w:t>２</w:t>
      </w:r>
      <w:r>
        <w:rPr>
          <w:rFonts w:hint="eastAsia"/>
          <w:b w:val="1"/>
          <w:color w:val="0070C0"/>
          <w:highlight w:val="none"/>
        </w:rPr>
        <w:t>　計画の期間</w:t>
      </w:r>
    </w:p>
    <w:p>
      <w:pPr>
        <w:pStyle w:val="0"/>
        <w:ind w:left="227" w:leftChars="100" w:right="0" w:rightChars="0" w:firstLine="227" w:firstLineChars="100"/>
        <w:rPr>
          <w:rFonts w:hint="eastAsia"/>
          <w:color w:val="auto"/>
          <w:highlight w:val="none"/>
        </w:rPr>
      </w:pPr>
      <w:r>
        <w:rPr>
          <w:rFonts w:hint="eastAsia"/>
          <w:color w:val="auto"/>
          <w:highlight w:val="none"/>
          <w:u w:val="none" w:color="auto"/>
        </w:rPr>
        <w:t>令和６年度から令和８</w:t>
      </w:r>
      <w:r>
        <w:rPr>
          <w:rFonts w:hint="eastAsia"/>
          <w:color w:val="auto"/>
          <w:highlight w:val="none"/>
        </w:rPr>
        <w:t>年度（３年間）</w:t>
      </w:r>
    </w:p>
    <w:p>
      <w:pPr>
        <w:pStyle w:val="0"/>
        <w:snapToGrid w:val="0"/>
        <w:rPr>
          <w:rFonts w:hint="eastAsia"/>
          <w:highlight w:val="none"/>
        </w:rPr>
      </w:pPr>
    </w:p>
    <w:p>
      <w:pPr>
        <w:pStyle w:val="0"/>
        <w:rPr>
          <w:rFonts w:hint="eastAsia"/>
          <w:b w:val="1"/>
          <w:color w:val="0070C0"/>
          <w:highlight w:val="none"/>
        </w:rPr>
      </w:pPr>
      <w:r>
        <w:rPr>
          <w:rFonts w:hint="eastAsia"/>
          <w:b w:val="1"/>
          <w:color w:val="0070C0"/>
          <w:highlight w:val="none"/>
          <w:u w:val="none" w:color="auto"/>
        </w:rPr>
        <w:t>３</w:t>
      </w:r>
      <w:r>
        <w:rPr>
          <w:rFonts w:hint="eastAsia"/>
          <w:b w:val="1"/>
          <w:color w:val="0070C0"/>
          <w:highlight w:val="none"/>
        </w:rPr>
        <w:t>　圏域の設定</w:t>
      </w:r>
    </w:p>
    <w:p>
      <w:pPr>
        <w:pStyle w:val="0"/>
        <w:ind w:left="227" w:leftChars="100" w:right="0" w:rightChars="0" w:firstLine="227" w:firstLineChars="100"/>
        <w:rPr>
          <w:rFonts w:hint="eastAsia"/>
          <w:color w:val="auto"/>
          <w:highlight w:val="none"/>
        </w:rPr>
      </w:pPr>
      <w:r>
        <w:rPr>
          <w:rFonts w:hint="eastAsia"/>
          <w:color w:val="auto"/>
          <w:highlight w:val="none"/>
        </w:rPr>
        <w:t>後述する外来医療偏在指標が二次医療圏で設定されていることもあり、本県においても二次医療圏とします。ただし中央医療圏においては外来医療が日常的な医療であることを踏まえサブ圏域を設定します。</w:t>
      </w:r>
      <w:r>
        <w:rPr>
          <w:rFonts w:hint="eastAsia"/>
          <w:highlight w:val="none"/>
        </w:rPr>
        <w:br w:type="page"/>
      </w:r>
    </w:p>
    <w:p>
      <w:pPr>
        <w:pStyle w:val="0"/>
        <w:rPr>
          <w:rFonts w:hint="eastAsia"/>
          <w:b w:val="1"/>
          <w:color w:val="1F497D"/>
          <w:sz w:val="28"/>
          <w:highlight w:val="none"/>
        </w:rPr>
      </w:pPr>
      <w:r>
        <w:rPr>
          <w:rFonts w:hint="eastAsia"/>
          <w:b w:val="1"/>
          <w:color w:val="1F497D"/>
          <w:sz w:val="28"/>
          <w:highlight w:val="none"/>
        </w:rPr>
        <w:t>第２節　外来医療提供体制の現状</w:t>
      </w:r>
    </w:p>
    <w:p>
      <w:pPr>
        <w:pStyle w:val="0"/>
        <w:spacing w:line="180" w:lineRule="exact"/>
        <w:rPr>
          <w:rFonts w:hint="eastAsia"/>
          <w:b w:val="1"/>
          <w:color w:val="1F497D"/>
          <w:sz w:val="28"/>
          <w:highlight w:val="none"/>
        </w:rPr>
      </w:pPr>
    </w:p>
    <w:p>
      <w:pPr>
        <w:pStyle w:val="0"/>
        <w:rPr>
          <w:rFonts w:hint="eastAsia"/>
          <w:b w:val="1"/>
          <w:color w:val="0070C0"/>
          <w:highlight w:val="none"/>
        </w:rPr>
      </w:pPr>
      <w:r>
        <w:rPr>
          <w:rFonts w:hint="eastAsia"/>
          <w:b w:val="1"/>
          <w:color w:val="0070C0"/>
          <w:highlight w:val="none"/>
        </w:rPr>
        <w:t>１　医療機関の状況</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令和４年</w:t>
      </w:r>
      <w:r>
        <w:rPr>
          <w:rFonts w:hint="eastAsia"/>
          <w:color w:val="auto"/>
          <w:highlight w:val="none"/>
          <w:u w:val="none" w:color="auto"/>
        </w:rPr>
        <w:t>10</w:t>
      </w:r>
      <w:r>
        <w:rPr>
          <w:rFonts w:hint="eastAsia"/>
          <w:color w:val="auto"/>
          <w:highlight w:val="none"/>
          <w:u w:val="none" w:color="auto"/>
        </w:rPr>
        <w:t>月</w:t>
      </w:r>
      <w:r>
        <w:rPr>
          <w:rFonts w:hint="eastAsia"/>
          <w:color w:val="auto"/>
          <w:highlight w:val="none"/>
          <w:u w:val="none" w:color="auto"/>
        </w:rPr>
        <w:t>1</w:t>
      </w:r>
      <w:r>
        <w:rPr>
          <w:rFonts w:hint="eastAsia"/>
          <w:color w:val="auto"/>
          <w:highlight w:val="none"/>
          <w:u w:val="none" w:color="auto"/>
        </w:rPr>
        <w:t>日現在の病院は</w:t>
      </w:r>
      <w:r>
        <w:rPr>
          <w:rFonts w:hint="eastAsia"/>
          <w:color w:val="auto"/>
          <w:highlight w:val="none"/>
          <w:u w:val="none" w:color="auto"/>
        </w:rPr>
        <w:t>120</w:t>
      </w:r>
      <w:r>
        <w:rPr>
          <w:rFonts w:hint="eastAsia"/>
          <w:color w:val="auto"/>
          <w:highlight w:val="none"/>
          <w:u w:val="none" w:color="auto"/>
        </w:rPr>
        <w:t>施設あり、人口</w:t>
      </w:r>
      <w:r>
        <w:rPr>
          <w:rFonts w:hint="eastAsia"/>
          <w:color w:val="auto"/>
          <w:highlight w:val="none"/>
          <w:u w:val="none" w:color="auto"/>
        </w:rPr>
        <w:t>10</w:t>
      </w:r>
      <w:r>
        <w:rPr>
          <w:rFonts w:hint="eastAsia"/>
          <w:color w:val="auto"/>
          <w:highlight w:val="none"/>
          <w:u w:val="none" w:color="auto"/>
        </w:rPr>
        <w:t>万人当たり</w:t>
      </w:r>
      <w:r>
        <w:rPr>
          <w:rFonts w:hint="eastAsia"/>
          <w:color w:val="auto"/>
          <w:highlight w:val="none"/>
          <w:u w:val="none" w:color="auto"/>
        </w:rPr>
        <w:t>17.8</w:t>
      </w:r>
      <w:r>
        <w:rPr>
          <w:rFonts w:hint="eastAsia"/>
          <w:color w:val="auto"/>
          <w:highlight w:val="none"/>
          <w:u w:val="none" w:color="auto"/>
        </w:rPr>
        <w:t>施設となっており、施設数自体は減少傾向ですが、全国平均</w:t>
      </w:r>
      <w:r>
        <w:rPr>
          <w:rFonts w:hint="eastAsia"/>
          <w:color w:val="auto"/>
          <w:highlight w:val="none"/>
          <w:u w:val="none" w:color="auto"/>
        </w:rPr>
        <w:t>6.5</w:t>
      </w:r>
      <w:r>
        <w:rPr>
          <w:rFonts w:hint="eastAsia"/>
          <w:color w:val="auto"/>
          <w:highlight w:val="none"/>
          <w:u w:val="none" w:color="auto"/>
        </w:rPr>
        <w:t>施設を大きく上回っています。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一方、令和４年</w:t>
      </w:r>
      <w:r>
        <w:rPr>
          <w:rFonts w:hint="eastAsia"/>
          <w:color w:val="auto"/>
          <w:highlight w:val="none"/>
          <w:u w:val="none" w:color="auto"/>
        </w:rPr>
        <w:t>10</w:t>
      </w:r>
      <w:r>
        <w:rPr>
          <w:rFonts w:hint="eastAsia"/>
          <w:color w:val="auto"/>
          <w:highlight w:val="none"/>
          <w:u w:val="none" w:color="auto"/>
        </w:rPr>
        <w:t>月</w:t>
      </w:r>
      <w:r>
        <w:rPr>
          <w:rFonts w:hint="eastAsia"/>
          <w:color w:val="auto"/>
          <w:highlight w:val="none"/>
          <w:u w:val="none" w:color="auto"/>
        </w:rPr>
        <w:t>1</w:t>
      </w:r>
      <w:r>
        <w:rPr>
          <w:rFonts w:hint="eastAsia"/>
          <w:color w:val="auto"/>
          <w:highlight w:val="none"/>
          <w:u w:val="none" w:color="auto"/>
        </w:rPr>
        <w:t>日現在の一般診療所は</w:t>
      </w:r>
      <w:r>
        <w:rPr>
          <w:rFonts w:hint="eastAsia"/>
          <w:color w:val="auto"/>
          <w:highlight w:val="none"/>
          <w:u w:val="none" w:color="auto"/>
        </w:rPr>
        <w:t>528</w:t>
      </w:r>
      <w:r>
        <w:rPr>
          <w:rFonts w:hint="eastAsia"/>
          <w:color w:val="auto"/>
          <w:highlight w:val="none"/>
          <w:u w:val="none" w:color="auto"/>
        </w:rPr>
        <w:t>施設あり、人口</w:t>
      </w:r>
      <w:r>
        <w:rPr>
          <w:rFonts w:hint="eastAsia"/>
          <w:color w:val="auto"/>
          <w:highlight w:val="none"/>
          <w:u w:val="none" w:color="auto"/>
        </w:rPr>
        <w:t>10</w:t>
      </w:r>
      <w:r>
        <w:rPr>
          <w:rFonts w:hint="eastAsia"/>
          <w:color w:val="auto"/>
          <w:highlight w:val="none"/>
          <w:u w:val="none" w:color="auto"/>
        </w:rPr>
        <w:t>万人当たり</w:t>
      </w:r>
      <w:r>
        <w:rPr>
          <w:rFonts w:hint="eastAsia"/>
          <w:color w:val="auto"/>
          <w:highlight w:val="none"/>
          <w:u w:val="none" w:color="auto"/>
        </w:rPr>
        <w:t>78.1</w:t>
      </w:r>
      <w:r>
        <w:rPr>
          <w:rFonts w:hint="eastAsia"/>
          <w:color w:val="auto"/>
          <w:highlight w:val="none"/>
          <w:u w:val="none" w:color="auto"/>
        </w:rPr>
        <w:t>施設で、全国平均</w:t>
      </w:r>
      <w:r>
        <w:rPr>
          <w:rFonts w:hint="eastAsia"/>
          <w:color w:val="auto"/>
          <w:highlight w:val="none"/>
          <w:u w:val="none" w:color="auto"/>
        </w:rPr>
        <w:t>84.2</w:t>
      </w:r>
      <w:r>
        <w:rPr>
          <w:rFonts w:hint="eastAsia"/>
          <w:color w:val="auto"/>
          <w:highlight w:val="none"/>
          <w:u w:val="none" w:color="auto"/>
        </w:rPr>
        <w:t>施設を下回っています。施設数は平成</w:t>
      </w:r>
      <w:r>
        <w:rPr>
          <w:rFonts w:hint="eastAsia"/>
          <w:color w:val="auto"/>
          <w:highlight w:val="none"/>
          <w:u w:val="none" w:color="auto"/>
        </w:rPr>
        <w:t>16</w:t>
      </w:r>
      <w:r>
        <w:rPr>
          <w:rFonts w:hint="eastAsia"/>
          <w:color w:val="auto"/>
          <w:highlight w:val="none"/>
          <w:u w:val="none" w:color="auto"/>
        </w:rPr>
        <w:t>年をピーク（</w:t>
      </w:r>
      <w:r>
        <w:rPr>
          <w:rFonts w:hint="eastAsia"/>
          <w:color w:val="auto"/>
          <w:highlight w:val="none"/>
          <w:u w:val="none" w:color="auto"/>
        </w:rPr>
        <w:t>142</w:t>
      </w:r>
      <w:r>
        <w:rPr>
          <w:rFonts w:hint="eastAsia"/>
          <w:color w:val="auto"/>
          <w:highlight w:val="none"/>
          <w:u w:val="none" w:color="auto"/>
        </w:rPr>
        <w:t>施設）に減少傾向であるものの、人口の減に伴い、人口</w:t>
      </w:r>
      <w:r>
        <w:rPr>
          <w:rFonts w:hint="eastAsia"/>
          <w:color w:val="auto"/>
          <w:highlight w:val="none"/>
          <w:u w:val="none" w:color="auto"/>
        </w:rPr>
        <w:t>10</w:t>
      </w:r>
      <w:r>
        <w:rPr>
          <w:rFonts w:hint="eastAsia"/>
          <w:color w:val="auto"/>
          <w:highlight w:val="none"/>
          <w:u w:val="none" w:color="auto"/>
        </w:rPr>
        <w:t>万人当たりの施設数は上昇傾向でしたが、令和２年には減少しています。</w:t>
      </w:r>
    </w:p>
    <w:p>
      <w:pPr>
        <w:pStyle w:val="0"/>
        <w:spacing w:line="160" w:lineRule="exact"/>
        <w:ind w:left="227" w:leftChars="100" w:right="0" w:rightChars="0" w:firstLine="227" w:firstLineChars="100"/>
        <w:rPr>
          <w:rFonts w:hint="eastAsia"/>
          <w:color w:val="auto"/>
          <w:highlight w:val="none"/>
          <w:u w:val="none" w:color="auto"/>
        </w:rPr>
      </w:pPr>
    </w:p>
    <w:p>
      <w:pPr>
        <w:pStyle w:val="0"/>
        <w:ind w:left="227" w:leftChars="100" w:right="0" w:rightChars="0" w:firstLine="0" w:firstLineChars="0"/>
        <w:jc w:val="center"/>
        <w:rPr>
          <w:rFonts w:hint="eastAsia"/>
          <w:color w:val="auto"/>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w:t>
      </w:r>
      <w:r>
        <w:rPr>
          <w:rFonts w:hint="eastAsia" w:ascii="ＭＳ ゴシック" w:hAnsi="ＭＳ ゴシック" w:eastAsia="ＭＳ ゴシック"/>
          <w:color w:val="auto"/>
          <w:sz w:val="22"/>
          <w:highlight w:val="none"/>
          <w:u w:val="none" w:color="auto"/>
        </w:rPr>
        <w:t>）病院数の推移</w:t>
      </w:r>
    </w:p>
    <w:p>
      <w:pPr>
        <w:pStyle w:val="0"/>
        <w:rPr>
          <w:rFonts w:hint="eastAsia"/>
          <w:highlight w:val="none"/>
        </w:rPr>
      </w:pPr>
      <w:r>
        <w:rPr>
          <w:rFonts w:hint="eastAsia"/>
        </w:rPr>
        <mc:AlternateContent>
          <mc:Choice Requires="wpg">
            <w:drawing>
              <wp:anchor simplePos="0" relativeHeight="51" behindDoc="0" locked="0" layoutInCell="1" hidden="0" allowOverlap="1">
                <wp:simplePos x="0" y="0"/>
                <wp:positionH relativeFrom="column">
                  <wp:posOffset>114935</wp:posOffset>
                </wp:positionH>
                <wp:positionV relativeFrom="paragraph">
                  <wp:posOffset>15240</wp:posOffset>
                </wp:positionV>
                <wp:extent cx="5438775" cy="1802765"/>
                <wp:effectExtent l="0" t="0" r="0" b="635"/>
                <wp:wrapNone/>
                <wp:docPr id="1027" name="オブジェクト 0"/>
                <a:graphic xmlns:a="http://schemas.openxmlformats.org/drawingml/2006/main">
                  <a:graphicData uri="http://schemas.microsoft.com/office/word/2010/wordprocessingGroup">
                    <wpg:wgp>
                      <wpg:cNvGrpSpPr/>
                      <wpg:grpSpPr>
                        <a:xfrm>
                          <a:off x="0" y="0"/>
                          <a:ext cx="5438775" cy="1802765"/>
                          <a:chOff x="1599" y="5094"/>
                          <a:chExt cx="8565" cy="2839"/>
                        </a:xfrm>
                      </wpg:grpSpPr>
                      <wpg:graphicFrame>
                        <wpg:cNvPr id="1028" name="オブジェクト 0"/>
                        <wpg:cNvFrPr/>
                        <wpg:xfrm>
                          <a:off x="1599" y="5094"/>
                          <a:ext cx="8565" cy="2463"/>
                        </wpg:xfrm>
                        <a:graphic>
                          <a:graphicData uri="http://schemas.openxmlformats.org/drawingml/2006/chart">
                            <c:chart xmlns:c="http://schemas.openxmlformats.org/drawingml/2006/chart" r:id="rId6"/>
                          </a:graphicData>
                        </a:graphic>
                      </wpg:graphicFrame>
                      <wps:wsp>
                        <wps:cNvPr id="1029" name="オブジェクト 0"/>
                        <wps:cNvSpPr txBox="1">
                          <a:spLocks noChangeArrowheads="1"/>
                        </wps:cNvSpPr>
                        <wps:spPr>
                          <a:xfrm>
                            <a:off x="7079" y="7507"/>
                            <a:ext cx="3009" cy="426"/>
                          </a:xfrm>
                          <a:prstGeom prst="rect">
                            <a:avLst/>
                          </a:prstGeom>
                          <a:solidFill>
                            <a:srgbClr val="FFFFFF">
                              <a:alpha val="0"/>
                            </a:srgbClr>
                          </a:solidFill>
                          <a:ln cmpd="sng">
                            <a:miter/>
                          </a:ln>
                        </wps:spPr>
                        <wps:txbx>
                          <w:txbxContent>
                            <w:p>
                              <w:pPr>
                                <w:pStyle w:val="0"/>
                                <w:rPr>
                                  <w:rFonts w:hint="eastAsia"/>
                                </w:rPr>
                              </w:pPr>
                              <w:r>
                                <w:rPr>
                                  <w:rFonts w:hint="eastAsia"/>
                                  <w:sz w:val="16"/>
                                </w:rPr>
                                <w:t>出典：医療施設調査（厚生労働省）</w:t>
                              </w:r>
                            </w:p>
                          </w:txbxContent>
                        </wps:txbx>
                        <wps:bodyPr vertOverflow="overflow" horzOverflow="overflow" wrap="square" lIns="74295" tIns="8890" rIns="74295" bIns="8890" upright="1"/>
                      </wps:wsp>
                    </wpg:wgp>
                  </a:graphicData>
                </a:graphic>
              </wp:anchor>
            </w:drawing>
          </mc:Choice>
          <mc:Fallback>
            <w:pict>
              <v:group id="オブジェクト 0" style="margin-top:1.2pt;mso-position-vertical-relative:text;mso-position-horizontal-relative:text;position:absolute;height:141.94pt;width:428.25pt;margin-left:9.0500000000000007pt;z-index:51;" coordsize="8565,2839" coordorigin="1599,5094" o:spid="_x0000_s102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463;width:8565;top:5094;left:1599;position:absolute;" o:spid="_x0000_s1028" filled="f" stroked="f" o:spt="75" type="#_x0000_t75">
                  <v:fill/>
                  <v:imagedata o:title="" r:id="rId7"/>
                  <w10:wrap type="none" anchorx="text" anchory="text"/>
                </v:shape>
                <v:shapetype id="_x0000_t202" coordsize="21600,21600" o:spt="202" path="m,l,21600r21600,l21600,xe">
                  <v:stroke joinstyle="miter"/>
                  <v:path gradientshapeok="t" o:connecttype="rect"/>
                </v:shapetype>
                <v:shape id="オブジェクト 0" style="height:426;width:3009;top:7507;left:7079;position:absolute;" o:spid="_x0000_s1029" filled="t" fillcolor="#ffffff" stroked="f"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出典：医療施設調査（厚生労働省）</w:t>
                        </w:r>
                      </w:p>
                    </w:txbxContent>
                  </v:textbox>
                  <v:imagedata o:title=""/>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w:t>
      </w:r>
      <w:r>
        <w:rPr>
          <w:rFonts w:hint="eastAsia" w:ascii="ＭＳ ゴシック" w:hAnsi="ＭＳ ゴシック" w:eastAsia="ＭＳ ゴシック"/>
          <w:color w:val="auto"/>
          <w:sz w:val="22"/>
          <w:highlight w:val="none"/>
          <w:u w:val="none" w:color="auto"/>
        </w:rPr>
        <w:t>）人口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万人当たりの病院数の推移</w:t>
      </w:r>
    </w:p>
    <w:p>
      <w:pPr>
        <w:pStyle w:val="0"/>
        <w:rPr>
          <w:rFonts w:hint="eastAsia"/>
          <w:highlight w:val="none"/>
        </w:rPr>
      </w:pPr>
      <w:r>
        <w:rPr>
          <w:rFonts w:hint="eastAsia"/>
        </w:rPr>
        <mc:AlternateContent>
          <mc:Choice Requires="wpg">
            <w:drawing>
              <wp:anchor simplePos="0" relativeHeight="54" behindDoc="0" locked="0" layoutInCell="1" hidden="0" allowOverlap="1">
                <wp:simplePos x="0" y="0"/>
                <wp:positionH relativeFrom="column">
                  <wp:posOffset>512445</wp:posOffset>
                </wp:positionH>
                <wp:positionV relativeFrom="paragraph">
                  <wp:posOffset>207645</wp:posOffset>
                </wp:positionV>
                <wp:extent cx="4869180" cy="2086610"/>
                <wp:effectExtent l="0" t="0" r="635" b="635"/>
                <wp:wrapNone/>
                <wp:docPr id="1030" name="オブジェクト 0"/>
                <a:graphic xmlns:a="http://schemas.openxmlformats.org/drawingml/2006/main">
                  <a:graphicData uri="http://schemas.microsoft.com/office/word/2010/wordprocessingGroup">
                    <wpg:wgp>
                      <wpg:cNvGrpSpPr/>
                      <wpg:grpSpPr>
                        <a:xfrm>
                          <a:off x="0" y="0"/>
                          <a:ext cx="4869180" cy="2086610"/>
                          <a:chOff x="2225" y="8709"/>
                          <a:chExt cx="7668" cy="3286"/>
                        </a:xfrm>
                      </wpg:grpSpPr>
                      <wpg:graphicFrame>
                        <wpg:cNvPr id="1031" name="オブジェクト 0"/>
                        <wpg:cNvFrPr/>
                        <wpg:xfrm>
                          <a:off x="2225" y="8709"/>
                          <a:ext cx="7352" cy="2968"/>
                        </wpg:xfrm>
                        <a:graphic>
                          <a:graphicData uri="http://schemas.openxmlformats.org/drawingml/2006/chart">
                            <c:chart xmlns:c="http://schemas.openxmlformats.org/drawingml/2006/chart" r:id="rId8"/>
                          </a:graphicData>
                        </a:graphic>
                      </wpg:graphicFrame>
                      <wps:wsp>
                        <wps:cNvPr id="1032" name="オブジェクト 0"/>
                        <wps:cNvSpPr txBox="1">
                          <a:spLocks noChangeArrowheads="1"/>
                        </wps:cNvSpPr>
                        <wps:spPr>
                          <a:xfrm>
                            <a:off x="7095" y="11550"/>
                            <a:ext cx="2798" cy="445"/>
                          </a:xfrm>
                          <a:prstGeom prst="rect">
                            <a:avLst/>
                          </a:prstGeom>
                          <a:solidFill>
                            <a:srgbClr val="FFFFFF">
                              <a:alpha val="0"/>
                            </a:srgbClr>
                          </a:solidFill>
                          <a:ln cmpd="sng">
                            <a:miter/>
                          </a:ln>
                        </wps:spPr>
                        <wps:txbx>
                          <w:txbxContent>
                            <w:p>
                              <w:pPr>
                                <w:pStyle w:val="0"/>
                                <w:rPr>
                                  <w:rFonts w:hint="eastAsia"/>
                                </w:rPr>
                              </w:pPr>
                              <w:r>
                                <w:rPr>
                                  <w:rFonts w:hint="eastAsia"/>
                                  <w:sz w:val="16"/>
                                </w:rPr>
                                <w:t>出典：医療施設調査（厚生労働省）</w:t>
                              </w:r>
                            </w:p>
                          </w:txbxContent>
                        </wps:txbx>
                        <wps:bodyPr vertOverflow="overflow" horzOverflow="overflow" wrap="square" lIns="74295" tIns="8890" rIns="74295" bIns="8890" upright="1"/>
                      </wps:wsp>
                    </wpg:wgp>
                  </a:graphicData>
                </a:graphic>
              </wp:anchor>
            </w:drawing>
          </mc:Choice>
          <mc:Fallback>
            <w:pict>
              <v:group id="オブジェクト 0" style="margin-top:16.350000000000001pt;mso-position-vertical-relative:text;mso-position-horizontal-relative:text;position:absolute;height:164.3pt;width:383.4pt;margin-left:40.35pt;z-index:54;" coordsize="7668,3286" coordorigin="2225,8709"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968;width:7352;top:8709;left:2225;position:absolute;" o:spid="_x0000_s1031" filled="f" stroked="f" o:spt="75" type="#_x0000_t75">
                  <v:fill/>
                  <v:imagedata o:title="" r:id="rId9"/>
                  <w10:wrap type="none" anchorx="text" anchory="text"/>
                </v:shape>
                <v:shapetype id="_x0000_t202" coordsize="21600,21600" o:spt="202" path="m,l,21600r21600,l21600,xe">
                  <v:stroke joinstyle="miter"/>
                  <v:path gradientshapeok="t" o:connecttype="rect"/>
                </v:shapetype>
                <v:shape id="オブジェクト 0" style="height:445;width:2798;top:11550;left:7095;position:absolute;" o:spid="_x0000_s1032" filled="t" fillcolor="#ffffff" stroked="f"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出典：医療施設調査（厚生労働省）</w:t>
                        </w:r>
                      </w:p>
                    </w:txbxContent>
                  </v:textbox>
                  <v:imagedata o:title=""/>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10-2-3</w:t>
      </w:r>
      <w:r>
        <w:rPr>
          <w:rFonts w:hint="eastAsia" w:ascii="ＭＳ ゴシック" w:hAnsi="ＭＳ ゴシック" w:eastAsia="ＭＳ ゴシック"/>
          <w:color w:val="auto"/>
          <w:sz w:val="22"/>
          <w:highlight w:val="none"/>
          <w:u w:val="none" w:color="auto"/>
        </w:rPr>
        <w:t>）一般診療所数の推移</w:t>
      </w:r>
    </w:p>
    <w:p>
      <w:pPr>
        <w:pStyle w:val="0"/>
        <w:jc w:val="center"/>
        <w:rPr>
          <w:rFonts w:hint="eastAsia"/>
          <w:highlight w:val="none"/>
        </w:rPr>
      </w:pPr>
      <w:r>
        <w:rPr>
          <w:rFonts w:hint="eastAsia"/>
        </w:rPr>
        <mc:AlternateContent>
          <mc:Choice Requires="wpg">
            <w:drawing>
              <wp:anchor simplePos="0" relativeHeight="57" behindDoc="0" locked="0" layoutInCell="1" hidden="0" allowOverlap="1">
                <wp:simplePos x="0" y="0"/>
                <wp:positionH relativeFrom="column">
                  <wp:posOffset>186055</wp:posOffset>
                </wp:positionH>
                <wp:positionV relativeFrom="paragraph">
                  <wp:posOffset>192405</wp:posOffset>
                </wp:positionV>
                <wp:extent cx="5480685" cy="1512570"/>
                <wp:effectExtent l="0" t="0" r="635" b="635"/>
                <wp:wrapNone/>
                <wp:docPr id="1033" name="オブジェクト 0"/>
                <a:graphic xmlns:a="http://schemas.openxmlformats.org/drawingml/2006/main">
                  <a:graphicData uri="http://schemas.microsoft.com/office/word/2010/wordprocessingGroup">
                    <wpg:wgp>
                      <wpg:cNvGrpSpPr/>
                      <wpg:grpSpPr>
                        <a:xfrm>
                          <a:off x="0" y="0"/>
                          <a:ext cx="5480685" cy="1512570"/>
                          <a:chOff x="1711" y="12733"/>
                          <a:chExt cx="8631" cy="2382"/>
                        </a:xfrm>
                      </wpg:grpSpPr>
                      <wpg:graphicFrame>
                        <wpg:cNvPr id="1034" name="オブジェクト 0"/>
                        <wpg:cNvFrPr/>
                        <wpg:xfrm>
                          <a:off x="1711" y="12733"/>
                          <a:ext cx="8416" cy="2102"/>
                        </wpg:xfrm>
                        <a:graphic>
                          <a:graphicData uri="http://schemas.openxmlformats.org/drawingml/2006/chart">
                            <c:chart xmlns:c="http://schemas.openxmlformats.org/drawingml/2006/chart" r:id="rId10"/>
                          </a:graphicData>
                        </a:graphic>
                      </wpg:graphicFrame>
                      <wps:wsp>
                        <wps:cNvPr id="1035" name="オブジェクト 0"/>
                        <wps:cNvSpPr txBox="1">
                          <a:spLocks noChangeArrowheads="1"/>
                        </wps:cNvSpPr>
                        <wps:spPr>
                          <a:xfrm>
                            <a:off x="7240" y="14777"/>
                            <a:ext cx="3102" cy="338"/>
                          </a:xfrm>
                          <a:prstGeom prst="rect">
                            <a:avLst/>
                          </a:prstGeom>
                          <a:solidFill>
                            <a:srgbClr val="FFFFFF">
                              <a:alpha val="0"/>
                            </a:srgbClr>
                          </a:solidFill>
                          <a:ln cmpd="sng">
                            <a:miter/>
                          </a:ln>
                        </wps:spPr>
                        <wps:txbx>
                          <w:txbxContent>
                            <w:p>
                              <w:pPr>
                                <w:pStyle w:val="0"/>
                                <w:rPr>
                                  <w:rFonts w:hint="eastAsia"/>
                                </w:rPr>
                              </w:pPr>
                              <w:r>
                                <w:rPr>
                                  <w:rFonts w:hint="eastAsia"/>
                                  <w:sz w:val="16"/>
                                </w:rPr>
                                <w:t>出典：医療施設調査（厚生労働省）</w:t>
                              </w:r>
                            </w:p>
                          </w:txbxContent>
                        </wps:txbx>
                        <wps:bodyPr vertOverflow="overflow" horzOverflow="overflow" wrap="square" lIns="74295" tIns="8890" rIns="74295" bIns="8890" upright="1"/>
                      </wps:wsp>
                    </wpg:wgp>
                  </a:graphicData>
                </a:graphic>
              </wp:anchor>
            </w:drawing>
          </mc:Choice>
          <mc:Fallback>
            <w:pict>
              <v:group id="オブジェクト 0" style="margin-top:15.15pt;mso-position-vertical-relative:text;mso-position-horizontal-relative:text;position:absolute;height:119.1pt;width:431.55pt;margin-left:14.65pt;z-index:57;" coordsize="8631,2382" coordorigin="1711,12733" o:spid="_x0000_s103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102;width:8416;top:12733;left:1711;position:absolute;" o:spid="_x0000_s1034" filled="f" stroked="f" o:spt="75" type="#_x0000_t75">
                  <v:fill/>
                  <v:imagedata o:title="" r:id="rId11"/>
                  <w10:wrap type="none" anchorx="text" anchory="text"/>
                </v:shape>
                <v:shapetype id="_x0000_t202" coordsize="21600,21600" o:spt="202" path="m,l,21600r21600,l21600,xe">
                  <v:stroke joinstyle="miter"/>
                  <v:path gradientshapeok="t" o:connecttype="rect"/>
                </v:shapetype>
                <v:shape id="オブジェクト 0" style="height:338;width:3102;top:14777;left:7240;position:absolute;" o:spid="_x0000_s1035" filled="t" fillcolor="#ffffff" stroked="f"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出典：医療施設調査（厚生労働省）</w:t>
                        </w:r>
                      </w:p>
                    </w:txbxContent>
                  </v:textbox>
                  <v:imagedata o:title=""/>
                  <w10:wrap type="none" anchorx="text" anchory="text"/>
                </v:shape>
                <w10:wrap type="none" anchorx="text" anchory="text"/>
              </v:group>
            </w:pict>
          </mc:Fallback>
        </mc:AlternateContent>
      </w:r>
    </w:p>
    <w:p>
      <w:pPr>
        <w:pStyle w:val="0"/>
        <w:jc w:val="center"/>
        <w:rPr>
          <w:rFonts w:hint="eastAsia"/>
          <w:highlight w:val="none"/>
        </w:rPr>
      </w:pPr>
    </w:p>
    <w:p>
      <w:pPr>
        <w:pStyle w:val="0"/>
        <w:jc w:val="center"/>
        <w:rPr>
          <w:rFonts w:hint="eastAsia"/>
          <w:highlight w:val="none"/>
        </w:rPr>
      </w:pPr>
    </w:p>
    <w:p>
      <w:pPr>
        <w:pStyle w:val="0"/>
        <w:jc w:val="center"/>
        <w:rPr>
          <w:rFonts w:hint="eastAsia"/>
          <w:highlight w:val="none"/>
        </w:rPr>
      </w:pPr>
    </w:p>
    <w:p>
      <w:pPr>
        <w:pStyle w:val="0"/>
        <w:jc w:val="center"/>
        <w:rPr>
          <w:rFonts w:hint="eastAsia"/>
          <w:highlight w:val="none"/>
        </w:rPr>
      </w:pPr>
    </w:p>
    <w:p>
      <w:pPr>
        <w:pStyle w:val="0"/>
        <w:spacing w:line="0" w:lineRule="atLeast"/>
        <w:rPr>
          <w:rFonts w:hint="eastAsia"/>
          <w:highlight w:val="none"/>
        </w:rPr>
      </w:pPr>
    </w:p>
    <w:p>
      <w:pPr>
        <w:pStyle w:val="0"/>
        <w:rPr>
          <w:rFonts w:hint="eastAsia"/>
          <w:highlight w:val="none"/>
        </w:rPr>
      </w:pPr>
    </w:p>
    <w:p>
      <w:pPr>
        <w:pStyle w:val="0"/>
        <w:jc w:val="center"/>
        <w:rPr>
          <w:rFonts w:hint="eastAsia"/>
          <w:highlight w:val="none"/>
        </w:rPr>
      </w:pPr>
    </w:p>
    <w:p>
      <w:pPr>
        <w:pStyle w:val="0"/>
        <w:jc w:val="center"/>
        <w:rPr>
          <w:rFonts w:hint="eastAsia"/>
          <w:highlight w:val="none"/>
        </w:rPr>
      </w:pPr>
      <w:r>
        <w:rPr>
          <w:rFonts w:hint="eastAsia"/>
        </w:rPr>
        <mc:AlternateContent>
          <mc:Choice Requires="wpg">
            <w:drawing>
              <wp:anchor simplePos="0" relativeHeight="60" behindDoc="0" locked="0" layoutInCell="1" hidden="0" allowOverlap="1">
                <wp:simplePos x="0" y="0"/>
                <wp:positionH relativeFrom="column">
                  <wp:posOffset>0</wp:posOffset>
                </wp:positionH>
                <wp:positionV relativeFrom="paragraph">
                  <wp:posOffset>224790</wp:posOffset>
                </wp:positionV>
                <wp:extent cx="5381625" cy="2192020"/>
                <wp:effectExtent l="0" t="0" r="0" b="635"/>
                <wp:wrapNone/>
                <wp:docPr id="1036" name="オブジェクト 0"/>
                <a:graphic xmlns:a="http://schemas.openxmlformats.org/drawingml/2006/main">
                  <a:graphicData uri="http://schemas.microsoft.com/office/word/2010/wordprocessingGroup">
                    <wpg:wgp>
                      <wpg:cNvGrpSpPr/>
                      <wpg:grpSpPr>
                        <a:xfrm>
                          <a:off x="0" y="0"/>
                          <a:ext cx="5381625" cy="2192020"/>
                          <a:chOff x="1418" y="1772"/>
                          <a:chExt cx="8475" cy="3452"/>
                        </a:xfrm>
                      </wpg:grpSpPr>
                      <wpg:graphicFrame>
                        <wpg:cNvPr id="1037" name="オブジェクト 0"/>
                        <wpg:cNvFrPr/>
                        <wpg:xfrm>
                          <a:off x="1418" y="1772"/>
                          <a:ext cx="8475" cy="3285"/>
                        </wpg:xfrm>
                        <a:graphic>
                          <a:graphicData uri="http://schemas.openxmlformats.org/drawingml/2006/chart">
                            <c:chart xmlns:c="http://schemas.openxmlformats.org/drawingml/2006/chart" r:id="rId12"/>
                          </a:graphicData>
                        </a:graphic>
                      </wpg:graphicFrame>
                      <wps:wsp>
                        <wps:cNvPr id="1038" name="オブジェクト 0"/>
                        <wps:cNvSpPr txBox="1">
                          <a:spLocks noChangeArrowheads="1"/>
                        </wps:cNvSpPr>
                        <wps:spPr>
                          <a:xfrm>
                            <a:off x="7079" y="4907"/>
                            <a:ext cx="2696" cy="317"/>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出典：医療施設調査（厚生労働省）</w:t>
                              </w:r>
                            </w:p>
                          </w:txbxContent>
                        </wps:txbx>
                        <wps:bodyPr vertOverflow="overflow" horzOverflow="overflow" wrap="square" lIns="74295" tIns="8890" rIns="74295" bIns="8890" upright="1"/>
                      </wps:wsp>
                    </wpg:wgp>
                  </a:graphicData>
                </a:graphic>
              </wp:anchor>
            </w:drawing>
          </mc:Choice>
          <mc:Fallback>
            <w:pict>
              <v:group id="オブジェクト 0" style="margin-top:17.7pt;mso-position-vertical-relative:text;mso-position-horizontal-relative:text;position:absolute;height:172.6pt;width:423.75pt;margin-left:0pt;z-index:60;" coordsize="8475,3452" coordorigin="1418,1772" o:spid="_x0000_s103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285;width:8475;top:1772;left:1418;position:absolute;" o:spid="_x0000_s1037" filled="f" stroked="f" o:spt="75" type="#_x0000_t75">
                  <v:fill/>
                  <v:imagedata o:title="" r:id="rId13"/>
                  <w10:wrap type="none" anchorx="text" anchory="text"/>
                </v:shape>
                <v:shapetype id="_x0000_t202" coordsize="21600,21600" o:spt="202" path="m,l,21600r21600,l21600,xe">
                  <v:stroke joinstyle="miter"/>
                  <v:path gradientshapeok="t" o:connecttype="rect"/>
                </v:shapetype>
                <v:shape id="オブジェクト 0" style="height:317;width:2696;top:4907;left:7079;position:absolute;" o:spid="_x0000_s1038"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出典：医療施設調査（厚生労働省）</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10-2-4</w:t>
      </w:r>
      <w:r>
        <w:rPr>
          <w:rFonts w:hint="eastAsia" w:ascii="ＭＳ ゴシック" w:hAnsi="ＭＳ ゴシック" w:eastAsia="ＭＳ ゴシック"/>
          <w:color w:val="auto"/>
          <w:sz w:val="22"/>
          <w:highlight w:val="none"/>
          <w:u w:val="none" w:color="auto"/>
        </w:rPr>
        <w:t>）人口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万人当たりの一般診療所数の推移</w:t>
      </w:r>
    </w:p>
    <w:p>
      <w:pPr>
        <w:pStyle w:val="0"/>
        <w:jc w:val="center"/>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rPr>
        <w:t>医療圏単位で見ると、</w:t>
      </w:r>
      <w:r>
        <w:rPr>
          <w:rFonts w:hint="eastAsia"/>
          <w:color w:val="auto"/>
          <w:highlight w:val="none"/>
          <w:u w:val="none" w:color="auto"/>
        </w:rPr>
        <w:t>嶺北サブ圏域、高幡医療圏を除く全ての圏域の診療所で減少をしています。</w:t>
      </w:r>
    </w:p>
    <w:p>
      <w:pPr>
        <w:pStyle w:val="0"/>
        <w:ind w:leftChars="0" w:right="0" w:rightChars="0" w:hanging="225" w:hangingChars="99"/>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10-2-5</w:t>
      </w:r>
      <w:r>
        <w:rPr>
          <w:rFonts w:hint="eastAsia" w:ascii="ＭＳ ゴシック" w:hAnsi="ＭＳ ゴシック" w:eastAsia="ＭＳ ゴシック"/>
          <w:color w:val="auto"/>
          <w:sz w:val="22"/>
          <w:highlight w:val="none"/>
          <w:u w:val="none" w:color="auto"/>
        </w:rPr>
        <w:t>）圏域毎の診療所数</w:t>
      </w:r>
    </w:p>
    <w:tbl>
      <w:tblPr>
        <w:tblStyle w:val="45"/>
        <w:tblW w:w="0" w:type="auto"/>
        <w:tblInd w:w="205" w:type="dxa"/>
        <w:tblLayout w:type="fixed"/>
        <w:tblLook w:firstRow="1" w:lastRow="0" w:firstColumn="1" w:lastColumn="0" w:noHBand="0" w:noVBand="1" w:val="04A0"/>
      </w:tblPr>
      <w:tblGrid>
        <w:gridCol w:w="420"/>
        <w:gridCol w:w="2035"/>
        <w:gridCol w:w="1020"/>
        <w:gridCol w:w="1020"/>
        <w:gridCol w:w="1020"/>
        <w:gridCol w:w="1020"/>
        <w:gridCol w:w="1020"/>
        <w:gridCol w:w="1020"/>
      </w:tblGrid>
      <w:tr>
        <w:trPr/>
        <w:tc>
          <w:tcPr>
            <w:tcW w:w="24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p>
        </w:tc>
        <w:tc>
          <w:tcPr>
            <w:tcW w:w="1020" w:type="dxa"/>
            <w:shd w:val="clear" w:color="auto" w:fill="DAEEF3"/>
            <w:vAlign w:val="top"/>
          </w:tcPr>
          <w:p>
            <w:pPr>
              <w:pStyle w:val="0"/>
              <w:jc w:val="center"/>
              <w:rPr>
                <w:rFonts w:hint="eastAsia"/>
              </w:rPr>
            </w:pPr>
            <w:r>
              <w:rPr>
                <w:rFonts w:hint="eastAsia"/>
              </w:rPr>
              <w:t>H24</w:t>
            </w:r>
          </w:p>
        </w:tc>
        <w:tc>
          <w:tcPr>
            <w:tcW w:w="1020" w:type="dxa"/>
            <w:shd w:val="clear" w:color="auto" w:fill="DAEEF3"/>
            <w:vAlign w:val="top"/>
          </w:tcPr>
          <w:p>
            <w:pPr>
              <w:pStyle w:val="0"/>
              <w:jc w:val="center"/>
              <w:rPr>
                <w:rFonts w:hint="eastAsia"/>
              </w:rPr>
            </w:pPr>
            <w:r>
              <w:rPr>
                <w:rFonts w:hint="eastAsia"/>
              </w:rPr>
              <w:t>H26</w:t>
            </w:r>
          </w:p>
        </w:tc>
        <w:tc>
          <w:tcPr>
            <w:tcW w:w="1020" w:type="dxa"/>
            <w:shd w:val="clear" w:color="auto" w:fill="DAEEF3"/>
            <w:vAlign w:val="top"/>
          </w:tcPr>
          <w:p>
            <w:pPr>
              <w:pStyle w:val="0"/>
              <w:jc w:val="center"/>
              <w:rPr>
                <w:rFonts w:hint="eastAsia"/>
              </w:rPr>
            </w:pPr>
            <w:r>
              <w:rPr>
                <w:rFonts w:hint="eastAsia"/>
              </w:rPr>
              <w:t>H28</w:t>
            </w:r>
          </w:p>
        </w:tc>
        <w:tc>
          <w:tcPr>
            <w:tcW w:w="1020" w:type="dxa"/>
            <w:shd w:val="clear" w:color="auto" w:fill="DAEEF3"/>
            <w:vAlign w:val="top"/>
          </w:tcPr>
          <w:p>
            <w:pPr>
              <w:pStyle w:val="0"/>
              <w:jc w:val="center"/>
              <w:rPr>
                <w:rFonts w:hint="eastAsia"/>
              </w:rPr>
            </w:pPr>
            <w:r>
              <w:rPr>
                <w:rFonts w:hint="eastAsia"/>
              </w:rPr>
              <w:t>H30</w:t>
            </w:r>
          </w:p>
        </w:tc>
        <w:tc>
          <w:tcPr>
            <w:tcW w:w="1020" w:type="dxa"/>
            <w:shd w:val="clear" w:color="auto" w:fill="DAEEF3"/>
            <w:vAlign w:val="top"/>
          </w:tcPr>
          <w:p>
            <w:pPr>
              <w:pStyle w:val="0"/>
              <w:jc w:val="center"/>
              <w:rPr>
                <w:rFonts w:hint="eastAsia"/>
              </w:rPr>
            </w:pPr>
            <w:r>
              <w:rPr>
                <w:rFonts w:hint="eastAsia"/>
              </w:rPr>
              <w:t>R2</w:t>
            </w:r>
          </w:p>
        </w:tc>
        <w:tc>
          <w:tcPr>
            <w:tcW w:w="1020" w:type="dxa"/>
            <w:shd w:val="clear" w:color="auto" w:fill="DAEEF3"/>
            <w:vAlign w:val="top"/>
          </w:tcPr>
          <w:p>
            <w:pPr>
              <w:pStyle w:val="0"/>
              <w:jc w:val="center"/>
              <w:rPr>
                <w:rFonts w:hint="eastAsia"/>
              </w:rPr>
            </w:pPr>
            <w:r>
              <w:rPr>
                <w:rFonts w:hint="eastAsia"/>
              </w:rPr>
              <w:t>R4</w:t>
            </w:r>
          </w:p>
        </w:tc>
      </w:tr>
      <w:tr>
        <w:trPr/>
        <w:tc>
          <w:tcPr>
            <w:tcW w:w="24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39</w:t>
            </w:r>
            <w:r>
              <w:rPr>
                <w:rFonts w:hint="eastAsia"/>
                <w:sz w:val="20"/>
              </w:rPr>
              <w:t>　　高知県</w:t>
            </w:r>
          </w:p>
        </w:tc>
        <w:tc>
          <w:tcPr>
            <w:tcW w:w="1020" w:type="dxa"/>
            <w:vAlign w:val="top"/>
          </w:tcPr>
          <w:p>
            <w:pPr>
              <w:pStyle w:val="0"/>
              <w:jc w:val="center"/>
              <w:rPr>
                <w:rFonts w:hint="eastAsia"/>
                <w:sz w:val="20"/>
              </w:rPr>
            </w:pPr>
            <w:r>
              <w:rPr>
                <w:rFonts w:hint="eastAsia"/>
                <w:sz w:val="20"/>
              </w:rPr>
              <w:t>133</w:t>
            </w:r>
          </w:p>
        </w:tc>
        <w:tc>
          <w:tcPr>
            <w:tcW w:w="1020" w:type="dxa"/>
            <w:vAlign w:val="top"/>
          </w:tcPr>
          <w:p>
            <w:pPr>
              <w:pStyle w:val="0"/>
              <w:jc w:val="center"/>
              <w:rPr>
                <w:rFonts w:hint="eastAsia"/>
                <w:sz w:val="20"/>
              </w:rPr>
            </w:pPr>
            <w:r>
              <w:rPr>
                <w:rFonts w:hint="eastAsia"/>
                <w:sz w:val="20"/>
              </w:rPr>
              <w:t>130</w:t>
            </w:r>
          </w:p>
        </w:tc>
        <w:tc>
          <w:tcPr>
            <w:tcW w:w="1020" w:type="dxa"/>
            <w:vAlign w:val="top"/>
          </w:tcPr>
          <w:p>
            <w:pPr>
              <w:pStyle w:val="0"/>
              <w:jc w:val="center"/>
              <w:rPr>
                <w:rFonts w:hint="eastAsia"/>
                <w:sz w:val="20"/>
              </w:rPr>
            </w:pPr>
            <w:r>
              <w:rPr>
                <w:rFonts w:hint="eastAsia"/>
                <w:sz w:val="20"/>
              </w:rPr>
              <w:t>130</w:t>
            </w:r>
          </w:p>
        </w:tc>
        <w:tc>
          <w:tcPr>
            <w:tcW w:w="1020" w:type="dxa"/>
            <w:vAlign w:val="top"/>
          </w:tcPr>
          <w:p>
            <w:pPr>
              <w:pStyle w:val="0"/>
              <w:jc w:val="center"/>
              <w:rPr>
                <w:rFonts w:hint="eastAsia"/>
                <w:sz w:val="20"/>
              </w:rPr>
            </w:pPr>
            <w:r>
              <w:rPr>
                <w:rFonts w:hint="eastAsia"/>
                <w:sz w:val="20"/>
              </w:rPr>
              <w:t>126</w:t>
            </w:r>
          </w:p>
        </w:tc>
        <w:tc>
          <w:tcPr>
            <w:tcW w:w="1020" w:type="dxa"/>
            <w:vAlign w:val="top"/>
          </w:tcPr>
          <w:p>
            <w:pPr>
              <w:pStyle w:val="0"/>
              <w:jc w:val="center"/>
              <w:rPr>
                <w:rFonts w:hint="eastAsia"/>
                <w:sz w:val="20"/>
              </w:rPr>
            </w:pPr>
            <w:r>
              <w:rPr>
                <w:rFonts w:hint="eastAsia"/>
                <w:sz w:val="20"/>
              </w:rPr>
              <w:t>122</w:t>
            </w:r>
          </w:p>
        </w:tc>
        <w:tc>
          <w:tcPr>
            <w:tcW w:w="1020" w:type="dxa"/>
            <w:vAlign w:val="top"/>
          </w:tcPr>
          <w:p>
            <w:pPr>
              <w:pStyle w:val="0"/>
              <w:jc w:val="center"/>
              <w:rPr>
                <w:rFonts w:hint="eastAsia"/>
                <w:sz w:val="20"/>
              </w:rPr>
            </w:pPr>
            <w:r>
              <w:rPr>
                <w:rFonts w:hint="eastAsia"/>
                <w:sz w:val="20"/>
              </w:rPr>
              <w:t>120</w:t>
            </w:r>
          </w:p>
        </w:tc>
      </w:tr>
      <w:tr>
        <w:trPr/>
        <w:tc>
          <w:tcPr>
            <w:tcW w:w="24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3901</w:t>
            </w:r>
            <w:r>
              <w:rPr>
                <w:rFonts w:hint="eastAsia"/>
                <w:sz w:val="20"/>
              </w:rPr>
              <w:t>　安芸医療圏</w:t>
            </w:r>
          </w:p>
        </w:tc>
        <w:tc>
          <w:tcPr>
            <w:tcW w:w="1020" w:type="dxa"/>
            <w:vAlign w:val="top"/>
          </w:tcPr>
          <w:p>
            <w:pPr>
              <w:pStyle w:val="0"/>
              <w:jc w:val="center"/>
              <w:rPr>
                <w:rFonts w:hint="eastAsia"/>
                <w:sz w:val="20"/>
              </w:rPr>
            </w:pPr>
            <w:r>
              <w:rPr>
                <w:rFonts w:hint="eastAsia"/>
                <w:sz w:val="20"/>
              </w:rPr>
              <w:t>7</w:t>
            </w:r>
          </w:p>
        </w:tc>
        <w:tc>
          <w:tcPr>
            <w:tcW w:w="1020" w:type="dxa"/>
            <w:vAlign w:val="top"/>
          </w:tcPr>
          <w:p>
            <w:pPr>
              <w:pStyle w:val="0"/>
              <w:jc w:val="center"/>
              <w:rPr>
                <w:rFonts w:hint="eastAsia"/>
                <w:sz w:val="20"/>
              </w:rPr>
            </w:pPr>
            <w:r>
              <w:rPr>
                <w:rFonts w:hint="eastAsia"/>
                <w:sz w:val="20"/>
              </w:rPr>
              <w:t>7</w:t>
            </w:r>
          </w:p>
        </w:tc>
        <w:tc>
          <w:tcPr>
            <w:tcW w:w="1020" w:type="dxa"/>
            <w:vAlign w:val="top"/>
          </w:tcPr>
          <w:p>
            <w:pPr>
              <w:pStyle w:val="0"/>
              <w:jc w:val="center"/>
              <w:rPr>
                <w:rFonts w:hint="eastAsia"/>
                <w:sz w:val="20"/>
              </w:rPr>
            </w:pPr>
            <w:r>
              <w:rPr>
                <w:rFonts w:hint="eastAsia"/>
                <w:sz w:val="20"/>
              </w:rPr>
              <w:t>7</w:t>
            </w:r>
          </w:p>
        </w:tc>
        <w:tc>
          <w:tcPr>
            <w:tcW w:w="1020" w:type="dxa"/>
            <w:vAlign w:val="top"/>
          </w:tcPr>
          <w:p>
            <w:pPr>
              <w:pStyle w:val="0"/>
              <w:jc w:val="center"/>
              <w:rPr>
                <w:rFonts w:hint="eastAsia"/>
                <w:sz w:val="20"/>
              </w:rPr>
            </w:pPr>
            <w:r>
              <w:rPr>
                <w:rFonts w:hint="eastAsia"/>
                <w:sz w:val="20"/>
              </w:rPr>
              <w:t>6</w:t>
            </w:r>
          </w:p>
        </w:tc>
        <w:tc>
          <w:tcPr>
            <w:tcW w:w="1020" w:type="dxa"/>
            <w:vAlign w:val="top"/>
          </w:tcPr>
          <w:p>
            <w:pPr>
              <w:pStyle w:val="0"/>
              <w:jc w:val="center"/>
              <w:rPr>
                <w:rFonts w:hint="eastAsia"/>
                <w:sz w:val="20"/>
              </w:rPr>
            </w:pPr>
            <w:r>
              <w:rPr>
                <w:rFonts w:hint="eastAsia"/>
                <w:sz w:val="20"/>
              </w:rPr>
              <w:t>6</w:t>
            </w:r>
          </w:p>
        </w:tc>
        <w:tc>
          <w:tcPr>
            <w:tcW w:w="1020" w:type="dxa"/>
            <w:vAlign w:val="top"/>
          </w:tcPr>
          <w:p>
            <w:pPr>
              <w:pStyle w:val="0"/>
              <w:jc w:val="center"/>
              <w:rPr>
                <w:rFonts w:hint="eastAsia"/>
                <w:sz w:val="20"/>
              </w:rPr>
            </w:pPr>
            <w:r>
              <w:rPr>
                <w:rFonts w:hint="eastAsia"/>
                <w:sz w:val="20"/>
              </w:rPr>
              <w:t>6</w:t>
            </w:r>
          </w:p>
        </w:tc>
      </w:tr>
      <w:tr>
        <w:trPr/>
        <w:tc>
          <w:tcPr>
            <w:tcW w:w="245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0"/>
              </w:rPr>
            </w:pPr>
            <w:r>
              <w:rPr>
                <w:rFonts w:hint="eastAsia"/>
                <w:sz w:val="20"/>
              </w:rPr>
              <w:t>3902</w:t>
            </w:r>
            <w:r>
              <w:rPr>
                <w:rFonts w:hint="eastAsia"/>
                <w:sz w:val="20"/>
              </w:rPr>
              <w:t>　中央医療圏</w:t>
            </w:r>
          </w:p>
        </w:tc>
        <w:tc>
          <w:tcPr>
            <w:tcW w:w="1020" w:type="dxa"/>
            <w:vAlign w:val="top"/>
          </w:tcPr>
          <w:p>
            <w:pPr>
              <w:pStyle w:val="0"/>
              <w:jc w:val="center"/>
              <w:rPr>
                <w:rFonts w:hint="eastAsia"/>
                <w:sz w:val="20"/>
              </w:rPr>
            </w:pPr>
            <w:r>
              <w:rPr>
                <w:rFonts w:hint="eastAsia"/>
                <w:sz w:val="20"/>
              </w:rPr>
              <w:t>99</w:t>
            </w:r>
          </w:p>
        </w:tc>
        <w:tc>
          <w:tcPr>
            <w:tcW w:w="1020" w:type="dxa"/>
            <w:vAlign w:val="top"/>
          </w:tcPr>
          <w:p>
            <w:pPr>
              <w:pStyle w:val="0"/>
              <w:jc w:val="center"/>
              <w:rPr>
                <w:rFonts w:hint="eastAsia"/>
                <w:sz w:val="20"/>
              </w:rPr>
            </w:pPr>
            <w:r>
              <w:rPr>
                <w:rFonts w:hint="eastAsia"/>
                <w:sz w:val="20"/>
              </w:rPr>
              <w:t>96</w:t>
            </w:r>
          </w:p>
        </w:tc>
        <w:tc>
          <w:tcPr>
            <w:tcW w:w="1020" w:type="dxa"/>
            <w:vAlign w:val="top"/>
          </w:tcPr>
          <w:p>
            <w:pPr>
              <w:pStyle w:val="0"/>
              <w:jc w:val="center"/>
              <w:rPr>
                <w:rFonts w:hint="eastAsia"/>
                <w:sz w:val="20"/>
              </w:rPr>
            </w:pPr>
            <w:r>
              <w:rPr>
                <w:rFonts w:hint="eastAsia"/>
                <w:sz w:val="20"/>
              </w:rPr>
              <w:t>97</w:t>
            </w:r>
          </w:p>
        </w:tc>
        <w:tc>
          <w:tcPr>
            <w:tcW w:w="1020" w:type="dxa"/>
            <w:vAlign w:val="top"/>
          </w:tcPr>
          <w:p>
            <w:pPr>
              <w:pStyle w:val="0"/>
              <w:jc w:val="center"/>
              <w:rPr>
                <w:rFonts w:hint="eastAsia"/>
                <w:sz w:val="20"/>
              </w:rPr>
            </w:pPr>
            <w:r>
              <w:rPr>
                <w:rFonts w:hint="eastAsia"/>
                <w:sz w:val="20"/>
              </w:rPr>
              <w:t>94</w:t>
            </w:r>
          </w:p>
        </w:tc>
        <w:tc>
          <w:tcPr>
            <w:tcW w:w="1020" w:type="dxa"/>
            <w:vAlign w:val="top"/>
          </w:tcPr>
          <w:p>
            <w:pPr>
              <w:pStyle w:val="0"/>
              <w:jc w:val="center"/>
              <w:rPr>
                <w:rFonts w:hint="eastAsia"/>
                <w:sz w:val="20"/>
              </w:rPr>
            </w:pPr>
            <w:r>
              <w:rPr>
                <w:rFonts w:hint="eastAsia"/>
                <w:sz w:val="20"/>
              </w:rPr>
              <w:t>91</w:t>
            </w:r>
          </w:p>
        </w:tc>
        <w:tc>
          <w:tcPr>
            <w:tcW w:w="1020" w:type="dxa"/>
            <w:vAlign w:val="top"/>
          </w:tcPr>
          <w:p>
            <w:pPr>
              <w:pStyle w:val="0"/>
              <w:jc w:val="center"/>
              <w:rPr>
                <w:rFonts w:hint="eastAsia"/>
                <w:sz w:val="20"/>
              </w:rPr>
            </w:pPr>
            <w:r>
              <w:rPr>
                <w:rFonts w:hint="eastAsia"/>
                <w:sz w:val="20"/>
              </w:rPr>
              <w:t>91</w:t>
            </w:r>
          </w:p>
        </w:tc>
      </w:tr>
      <w:tr>
        <w:trPr>
          <w:trHeight w:val="368" w:hRule="atLeast"/>
        </w:trPr>
        <w:tc>
          <w:tcPr>
            <w:tcW w:w="420" w:type="dxa"/>
            <w:vMerge w:val="restart"/>
            <w:tcBorders>
              <w:top w:val="nil"/>
              <w:left w:val="single" w:color="auto" w:sz="4" w:space="0"/>
              <w:bottom w:val="single" w:color="auto" w:sz="4" w:space="0"/>
              <w:right w:val="single" w:color="auto" w:sz="4" w:space="0"/>
              <w:tl2br w:val="nil"/>
              <w:tr2bl w:val="nil"/>
            </w:tcBorders>
            <w:vAlign w:val="top"/>
          </w:tcPr>
          <w:p>
            <w:pPr>
              <w:pStyle w:val="0"/>
              <w:rPr>
                <w:rFonts w:hint="eastAsia"/>
                <w:sz w:val="20"/>
              </w:rPr>
            </w:pPr>
          </w:p>
        </w:tc>
        <w:tc>
          <w:tcPr>
            <w:tcW w:w="203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r>
              <w:rPr>
                <w:rFonts w:hint="eastAsia"/>
                <w:sz w:val="20"/>
              </w:rPr>
              <w:t>物部川サブ圏域</w:t>
            </w:r>
          </w:p>
        </w:tc>
        <w:tc>
          <w:tcPr>
            <w:tcW w:w="10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15</w:t>
            </w:r>
          </w:p>
        </w:tc>
        <w:tc>
          <w:tcPr>
            <w:tcW w:w="1020" w:type="dxa"/>
            <w:vAlign w:val="top"/>
          </w:tcPr>
          <w:p>
            <w:pPr>
              <w:pStyle w:val="0"/>
              <w:jc w:val="center"/>
              <w:rPr>
                <w:rFonts w:hint="eastAsia"/>
                <w:sz w:val="20"/>
              </w:rPr>
            </w:pPr>
            <w:r>
              <w:rPr>
                <w:rFonts w:hint="eastAsia"/>
                <w:sz w:val="20"/>
              </w:rPr>
              <w:t>15</w:t>
            </w:r>
          </w:p>
        </w:tc>
        <w:tc>
          <w:tcPr>
            <w:tcW w:w="1020" w:type="dxa"/>
            <w:vAlign w:val="top"/>
          </w:tcPr>
          <w:p>
            <w:pPr>
              <w:pStyle w:val="0"/>
              <w:jc w:val="center"/>
              <w:rPr>
                <w:rFonts w:hint="eastAsia"/>
                <w:sz w:val="20"/>
              </w:rPr>
            </w:pPr>
            <w:r>
              <w:rPr>
                <w:rFonts w:hint="eastAsia"/>
                <w:sz w:val="20"/>
              </w:rPr>
              <w:t>15</w:t>
            </w:r>
          </w:p>
        </w:tc>
        <w:tc>
          <w:tcPr>
            <w:tcW w:w="1020" w:type="dxa"/>
            <w:vAlign w:val="top"/>
          </w:tcPr>
          <w:p>
            <w:pPr>
              <w:pStyle w:val="0"/>
              <w:jc w:val="center"/>
              <w:rPr>
                <w:rFonts w:hint="eastAsia"/>
                <w:sz w:val="20"/>
              </w:rPr>
            </w:pPr>
            <w:r>
              <w:rPr>
                <w:rFonts w:hint="eastAsia"/>
                <w:sz w:val="20"/>
              </w:rPr>
              <w:t>14</w:t>
            </w:r>
          </w:p>
        </w:tc>
        <w:tc>
          <w:tcPr>
            <w:tcW w:w="1020" w:type="dxa"/>
            <w:vAlign w:val="top"/>
          </w:tcPr>
          <w:p>
            <w:pPr>
              <w:pStyle w:val="0"/>
              <w:jc w:val="center"/>
              <w:rPr>
                <w:rFonts w:hint="eastAsia"/>
                <w:sz w:val="20"/>
              </w:rPr>
            </w:pPr>
            <w:r>
              <w:rPr>
                <w:rFonts w:hint="eastAsia"/>
                <w:sz w:val="20"/>
              </w:rPr>
              <w:t>13</w:t>
            </w:r>
          </w:p>
        </w:tc>
        <w:tc>
          <w:tcPr>
            <w:tcW w:w="1020" w:type="dxa"/>
            <w:vAlign w:val="top"/>
          </w:tcPr>
          <w:p>
            <w:pPr>
              <w:pStyle w:val="0"/>
              <w:jc w:val="center"/>
              <w:rPr>
                <w:rFonts w:hint="eastAsia"/>
                <w:sz w:val="20"/>
              </w:rPr>
            </w:pPr>
            <w:r>
              <w:rPr>
                <w:rFonts w:hint="eastAsia"/>
                <w:sz w:val="20"/>
              </w:rPr>
              <w:t>13</w:t>
            </w:r>
          </w:p>
        </w:tc>
      </w:tr>
      <w:tr>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c>
          <w:tcPr>
            <w:tcW w:w="203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r>
              <w:rPr>
                <w:rFonts w:hint="eastAsia"/>
                <w:sz w:val="20"/>
              </w:rPr>
              <w:t>嶺北サブ圏域</w:t>
            </w:r>
          </w:p>
        </w:tc>
        <w:tc>
          <w:tcPr>
            <w:tcW w:w="10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3</w:t>
            </w:r>
          </w:p>
        </w:tc>
        <w:tc>
          <w:tcPr>
            <w:tcW w:w="1020" w:type="dxa"/>
            <w:vAlign w:val="top"/>
          </w:tcPr>
          <w:p>
            <w:pPr>
              <w:pStyle w:val="0"/>
              <w:jc w:val="center"/>
              <w:rPr>
                <w:rFonts w:hint="eastAsia"/>
                <w:sz w:val="20"/>
              </w:rPr>
            </w:pPr>
            <w:r>
              <w:rPr>
                <w:rFonts w:hint="eastAsia"/>
                <w:sz w:val="20"/>
              </w:rPr>
              <w:t>3</w:t>
            </w:r>
          </w:p>
        </w:tc>
        <w:tc>
          <w:tcPr>
            <w:tcW w:w="1020" w:type="dxa"/>
            <w:vAlign w:val="top"/>
          </w:tcPr>
          <w:p>
            <w:pPr>
              <w:pStyle w:val="0"/>
              <w:jc w:val="center"/>
              <w:rPr>
                <w:rFonts w:hint="eastAsia"/>
                <w:sz w:val="20"/>
              </w:rPr>
            </w:pPr>
            <w:r>
              <w:rPr>
                <w:rFonts w:hint="eastAsia"/>
                <w:sz w:val="20"/>
              </w:rPr>
              <w:t>3</w:t>
            </w:r>
          </w:p>
        </w:tc>
        <w:tc>
          <w:tcPr>
            <w:tcW w:w="1020" w:type="dxa"/>
            <w:vAlign w:val="top"/>
          </w:tcPr>
          <w:p>
            <w:pPr>
              <w:pStyle w:val="0"/>
              <w:jc w:val="center"/>
              <w:rPr>
                <w:rFonts w:hint="eastAsia"/>
                <w:sz w:val="20"/>
              </w:rPr>
            </w:pPr>
            <w:r>
              <w:rPr>
                <w:rFonts w:hint="eastAsia"/>
                <w:sz w:val="20"/>
              </w:rPr>
              <w:t>3</w:t>
            </w:r>
          </w:p>
        </w:tc>
        <w:tc>
          <w:tcPr>
            <w:tcW w:w="1020" w:type="dxa"/>
            <w:vAlign w:val="top"/>
          </w:tcPr>
          <w:p>
            <w:pPr>
              <w:pStyle w:val="0"/>
              <w:jc w:val="center"/>
              <w:rPr>
                <w:rFonts w:hint="eastAsia"/>
                <w:sz w:val="20"/>
              </w:rPr>
            </w:pPr>
            <w:r>
              <w:rPr>
                <w:rFonts w:hint="eastAsia"/>
                <w:sz w:val="20"/>
              </w:rPr>
              <w:t>3</w:t>
            </w:r>
          </w:p>
        </w:tc>
        <w:tc>
          <w:tcPr>
            <w:tcW w:w="1020" w:type="dxa"/>
            <w:vAlign w:val="top"/>
          </w:tcPr>
          <w:p>
            <w:pPr>
              <w:pStyle w:val="0"/>
              <w:jc w:val="center"/>
              <w:rPr>
                <w:rFonts w:hint="eastAsia"/>
                <w:sz w:val="20"/>
              </w:rPr>
            </w:pPr>
            <w:r>
              <w:rPr>
                <w:rFonts w:hint="eastAsia"/>
                <w:sz w:val="20"/>
              </w:rPr>
              <w:t>3</w:t>
            </w:r>
          </w:p>
        </w:tc>
      </w:tr>
      <w:tr>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c>
          <w:tcPr>
            <w:tcW w:w="203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r>
              <w:rPr>
                <w:rFonts w:hint="eastAsia"/>
                <w:sz w:val="20"/>
              </w:rPr>
              <w:t>高知市サブ圏域</w:t>
            </w:r>
          </w:p>
        </w:tc>
        <w:tc>
          <w:tcPr>
            <w:tcW w:w="10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66</w:t>
            </w:r>
          </w:p>
        </w:tc>
        <w:tc>
          <w:tcPr>
            <w:tcW w:w="1020" w:type="dxa"/>
            <w:vAlign w:val="top"/>
          </w:tcPr>
          <w:p>
            <w:pPr>
              <w:pStyle w:val="0"/>
              <w:jc w:val="center"/>
              <w:rPr>
                <w:rFonts w:hint="eastAsia"/>
                <w:sz w:val="20"/>
              </w:rPr>
            </w:pPr>
            <w:r>
              <w:rPr>
                <w:rFonts w:hint="eastAsia"/>
                <w:sz w:val="20"/>
              </w:rPr>
              <w:t>63</w:t>
            </w:r>
          </w:p>
        </w:tc>
        <w:tc>
          <w:tcPr>
            <w:tcW w:w="1020" w:type="dxa"/>
            <w:vAlign w:val="top"/>
          </w:tcPr>
          <w:p>
            <w:pPr>
              <w:pStyle w:val="0"/>
              <w:jc w:val="center"/>
              <w:rPr>
                <w:rFonts w:hint="eastAsia"/>
                <w:sz w:val="20"/>
              </w:rPr>
            </w:pPr>
            <w:r>
              <w:rPr>
                <w:rFonts w:hint="eastAsia"/>
                <w:sz w:val="20"/>
              </w:rPr>
              <w:t>64</w:t>
            </w:r>
          </w:p>
        </w:tc>
        <w:tc>
          <w:tcPr>
            <w:tcW w:w="1020" w:type="dxa"/>
            <w:vAlign w:val="top"/>
          </w:tcPr>
          <w:p>
            <w:pPr>
              <w:pStyle w:val="0"/>
              <w:jc w:val="center"/>
              <w:rPr>
                <w:rFonts w:hint="eastAsia"/>
                <w:sz w:val="20"/>
              </w:rPr>
            </w:pPr>
            <w:r>
              <w:rPr>
                <w:rFonts w:hint="eastAsia"/>
                <w:sz w:val="20"/>
              </w:rPr>
              <w:t>62</w:t>
            </w:r>
          </w:p>
        </w:tc>
        <w:tc>
          <w:tcPr>
            <w:tcW w:w="1020" w:type="dxa"/>
            <w:vAlign w:val="top"/>
          </w:tcPr>
          <w:p>
            <w:pPr>
              <w:pStyle w:val="0"/>
              <w:jc w:val="center"/>
              <w:rPr>
                <w:rFonts w:hint="eastAsia"/>
                <w:sz w:val="20"/>
              </w:rPr>
            </w:pPr>
            <w:r>
              <w:rPr>
                <w:rFonts w:hint="eastAsia"/>
                <w:sz w:val="20"/>
              </w:rPr>
              <w:t>61</w:t>
            </w:r>
          </w:p>
        </w:tc>
        <w:tc>
          <w:tcPr>
            <w:tcW w:w="1020" w:type="dxa"/>
            <w:vAlign w:val="top"/>
          </w:tcPr>
          <w:p>
            <w:pPr>
              <w:pStyle w:val="0"/>
              <w:jc w:val="center"/>
              <w:rPr>
                <w:rFonts w:hint="eastAsia"/>
                <w:sz w:val="20"/>
              </w:rPr>
            </w:pPr>
            <w:r>
              <w:rPr>
                <w:rFonts w:hint="eastAsia"/>
                <w:sz w:val="20"/>
              </w:rPr>
              <w:t>61</w:t>
            </w:r>
          </w:p>
        </w:tc>
      </w:tr>
      <w:tr>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c>
          <w:tcPr>
            <w:tcW w:w="203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r>
              <w:rPr>
                <w:rFonts w:hint="eastAsia"/>
                <w:sz w:val="20"/>
              </w:rPr>
              <w:t>仁淀川サブ圏域</w:t>
            </w:r>
          </w:p>
        </w:tc>
        <w:tc>
          <w:tcPr>
            <w:tcW w:w="10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15</w:t>
            </w:r>
          </w:p>
        </w:tc>
        <w:tc>
          <w:tcPr>
            <w:tcW w:w="1020" w:type="dxa"/>
            <w:vAlign w:val="top"/>
          </w:tcPr>
          <w:p>
            <w:pPr>
              <w:pStyle w:val="0"/>
              <w:jc w:val="center"/>
              <w:rPr>
                <w:rFonts w:hint="eastAsia"/>
                <w:sz w:val="20"/>
              </w:rPr>
            </w:pPr>
            <w:r>
              <w:rPr>
                <w:rFonts w:hint="eastAsia"/>
                <w:sz w:val="20"/>
              </w:rPr>
              <w:t>15</w:t>
            </w:r>
          </w:p>
        </w:tc>
        <w:tc>
          <w:tcPr>
            <w:tcW w:w="1020" w:type="dxa"/>
            <w:vAlign w:val="top"/>
          </w:tcPr>
          <w:p>
            <w:pPr>
              <w:pStyle w:val="0"/>
              <w:jc w:val="center"/>
              <w:rPr>
                <w:rFonts w:hint="eastAsia"/>
                <w:sz w:val="20"/>
              </w:rPr>
            </w:pPr>
            <w:r>
              <w:rPr>
                <w:rFonts w:hint="eastAsia"/>
                <w:sz w:val="20"/>
              </w:rPr>
              <w:t>15</w:t>
            </w:r>
          </w:p>
        </w:tc>
        <w:tc>
          <w:tcPr>
            <w:tcW w:w="1020" w:type="dxa"/>
            <w:vAlign w:val="top"/>
          </w:tcPr>
          <w:p>
            <w:pPr>
              <w:pStyle w:val="0"/>
              <w:jc w:val="center"/>
              <w:rPr>
                <w:rFonts w:hint="eastAsia"/>
                <w:sz w:val="20"/>
              </w:rPr>
            </w:pPr>
            <w:r>
              <w:rPr>
                <w:rFonts w:hint="eastAsia"/>
                <w:sz w:val="20"/>
              </w:rPr>
              <w:t>15</w:t>
            </w:r>
          </w:p>
        </w:tc>
        <w:tc>
          <w:tcPr>
            <w:tcW w:w="1020" w:type="dxa"/>
            <w:vAlign w:val="top"/>
          </w:tcPr>
          <w:p>
            <w:pPr>
              <w:pStyle w:val="0"/>
              <w:jc w:val="center"/>
              <w:rPr>
                <w:rFonts w:hint="eastAsia"/>
                <w:sz w:val="20"/>
              </w:rPr>
            </w:pPr>
            <w:r>
              <w:rPr>
                <w:rFonts w:hint="eastAsia"/>
                <w:sz w:val="20"/>
              </w:rPr>
              <w:t>14</w:t>
            </w:r>
          </w:p>
        </w:tc>
        <w:tc>
          <w:tcPr>
            <w:tcW w:w="1020" w:type="dxa"/>
            <w:vAlign w:val="top"/>
          </w:tcPr>
          <w:p>
            <w:pPr>
              <w:pStyle w:val="0"/>
              <w:jc w:val="center"/>
              <w:rPr>
                <w:rFonts w:hint="eastAsia"/>
                <w:sz w:val="20"/>
              </w:rPr>
            </w:pPr>
            <w:r>
              <w:rPr>
                <w:rFonts w:hint="eastAsia"/>
                <w:sz w:val="20"/>
              </w:rPr>
              <w:t>14</w:t>
            </w:r>
          </w:p>
        </w:tc>
      </w:tr>
      <w:tr>
        <w:trPr/>
        <w:tc>
          <w:tcPr>
            <w:tcW w:w="24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3903</w:t>
            </w:r>
            <w:r>
              <w:rPr>
                <w:rFonts w:hint="eastAsia"/>
                <w:sz w:val="20"/>
              </w:rPr>
              <w:t>　高幡圏域</w:t>
            </w:r>
          </w:p>
        </w:tc>
        <w:tc>
          <w:tcPr>
            <w:tcW w:w="1020" w:type="dxa"/>
            <w:vAlign w:val="top"/>
          </w:tcPr>
          <w:p>
            <w:pPr>
              <w:pStyle w:val="0"/>
              <w:jc w:val="center"/>
              <w:rPr>
                <w:rFonts w:hint="eastAsia"/>
                <w:sz w:val="20"/>
              </w:rPr>
            </w:pPr>
            <w:r>
              <w:rPr>
                <w:rFonts w:hint="eastAsia"/>
                <w:sz w:val="20"/>
              </w:rPr>
              <w:t>8</w:t>
            </w:r>
          </w:p>
        </w:tc>
        <w:tc>
          <w:tcPr>
            <w:tcW w:w="1020" w:type="dxa"/>
            <w:vAlign w:val="top"/>
          </w:tcPr>
          <w:p>
            <w:pPr>
              <w:pStyle w:val="0"/>
              <w:jc w:val="center"/>
              <w:rPr>
                <w:rFonts w:hint="eastAsia"/>
                <w:sz w:val="20"/>
              </w:rPr>
            </w:pPr>
            <w:r>
              <w:rPr>
                <w:rFonts w:hint="eastAsia"/>
                <w:sz w:val="20"/>
              </w:rPr>
              <w:t>8</w:t>
            </w:r>
          </w:p>
        </w:tc>
        <w:tc>
          <w:tcPr>
            <w:tcW w:w="1020" w:type="dxa"/>
            <w:vAlign w:val="top"/>
          </w:tcPr>
          <w:p>
            <w:pPr>
              <w:pStyle w:val="0"/>
              <w:jc w:val="center"/>
              <w:rPr>
                <w:rFonts w:hint="eastAsia"/>
                <w:sz w:val="20"/>
              </w:rPr>
            </w:pPr>
            <w:r>
              <w:rPr>
                <w:rFonts w:hint="eastAsia"/>
                <w:sz w:val="20"/>
              </w:rPr>
              <w:t>8</w:t>
            </w:r>
          </w:p>
        </w:tc>
        <w:tc>
          <w:tcPr>
            <w:tcW w:w="1020" w:type="dxa"/>
            <w:vAlign w:val="top"/>
          </w:tcPr>
          <w:p>
            <w:pPr>
              <w:pStyle w:val="0"/>
              <w:jc w:val="center"/>
              <w:rPr>
                <w:rFonts w:hint="eastAsia"/>
                <w:sz w:val="20"/>
              </w:rPr>
            </w:pPr>
            <w:r>
              <w:rPr>
                <w:rFonts w:hint="eastAsia"/>
                <w:sz w:val="20"/>
              </w:rPr>
              <w:t>8</w:t>
            </w:r>
          </w:p>
        </w:tc>
        <w:tc>
          <w:tcPr>
            <w:tcW w:w="1020" w:type="dxa"/>
            <w:vAlign w:val="top"/>
          </w:tcPr>
          <w:p>
            <w:pPr>
              <w:pStyle w:val="0"/>
              <w:jc w:val="center"/>
              <w:rPr>
                <w:rFonts w:hint="eastAsia"/>
                <w:sz w:val="20"/>
              </w:rPr>
            </w:pPr>
            <w:r>
              <w:rPr>
                <w:rFonts w:hint="eastAsia"/>
                <w:sz w:val="20"/>
              </w:rPr>
              <w:t>8</w:t>
            </w:r>
          </w:p>
        </w:tc>
        <w:tc>
          <w:tcPr>
            <w:tcW w:w="1020" w:type="dxa"/>
            <w:vAlign w:val="top"/>
          </w:tcPr>
          <w:p>
            <w:pPr>
              <w:pStyle w:val="0"/>
              <w:jc w:val="center"/>
              <w:rPr>
                <w:rFonts w:hint="eastAsia"/>
                <w:sz w:val="20"/>
              </w:rPr>
            </w:pPr>
            <w:r>
              <w:rPr>
                <w:rFonts w:hint="eastAsia"/>
                <w:sz w:val="20"/>
              </w:rPr>
              <w:t>8</w:t>
            </w:r>
          </w:p>
        </w:tc>
      </w:tr>
      <w:tr>
        <w:trPr/>
        <w:tc>
          <w:tcPr>
            <w:tcW w:w="24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3904</w:t>
            </w:r>
            <w:r>
              <w:rPr>
                <w:rFonts w:hint="eastAsia"/>
                <w:sz w:val="20"/>
              </w:rPr>
              <w:t>　幡多圏域</w:t>
            </w:r>
          </w:p>
        </w:tc>
        <w:tc>
          <w:tcPr>
            <w:tcW w:w="1020" w:type="dxa"/>
            <w:vAlign w:val="top"/>
          </w:tcPr>
          <w:p>
            <w:pPr>
              <w:pStyle w:val="0"/>
              <w:jc w:val="center"/>
              <w:rPr>
                <w:rFonts w:hint="eastAsia"/>
                <w:sz w:val="20"/>
              </w:rPr>
            </w:pPr>
            <w:r>
              <w:rPr>
                <w:rFonts w:hint="eastAsia"/>
                <w:sz w:val="20"/>
              </w:rPr>
              <w:t>19</w:t>
            </w:r>
          </w:p>
        </w:tc>
        <w:tc>
          <w:tcPr>
            <w:tcW w:w="1020" w:type="dxa"/>
            <w:vAlign w:val="top"/>
          </w:tcPr>
          <w:p>
            <w:pPr>
              <w:pStyle w:val="0"/>
              <w:jc w:val="center"/>
              <w:rPr>
                <w:rFonts w:hint="eastAsia"/>
                <w:sz w:val="20"/>
              </w:rPr>
            </w:pPr>
            <w:r>
              <w:rPr>
                <w:rFonts w:hint="eastAsia"/>
                <w:sz w:val="20"/>
              </w:rPr>
              <w:t>19</w:t>
            </w:r>
          </w:p>
        </w:tc>
        <w:tc>
          <w:tcPr>
            <w:tcW w:w="1020" w:type="dxa"/>
            <w:vAlign w:val="top"/>
          </w:tcPr>
          <w:p>
            <w:pPr>
              <w:pStyle w:val="0"/>
              <w:jc w:val="center"/>
              <w:rPr>
                <w:rFonts w:hint="eastAsia"/>
                <w:sz w:val="20"/>
              </w:rPr>
            </w:pPr>
            <w:r>
              <w:rPr>
                <w:rFonts w:hint="eastAsia"/>
                <w:sz w:val="20"/>
              </w:rPr>
              <w:t>18</w:t>
            </w:r>
          </w:p>
        </w:tc>
        <w:tc>
          <w:tcPr>
            <w:tcW w:w="1020" w:type="dxa"/>
            <w:vAlign w:val="top"/>
          </w:tcPr>
          <w:p>
            <w:pPr>
              <w:pStyle w:val="0"/>
              <w:jc w:val="center"/>
              <w:rPr>
                <w:rFonts w:hint="eastAsia"/>
                <w:sz w:val="20"/>
              </w:rPr>
            </w:pPr>
            <w:r>
              <w:rPr>
                <w:rFonts w:hint="eastAsia"/>
                <w:sz w:val="20"/>
              </w:rPr>
              <w:t>18</w:t>
            </w:r>
          </w:p>
        </w:tc>
        <w:tc>
          <w:tcPr>
            <w:tcW w:w="1020" w:type="dxa"/>
            <w:vAlign w:val="top"/>
          </w:tcPr>
          <w:p>
            <w:pPr>
              <w:pStyle w:val="0"/>
              <w:jc w:val="center"/>
              <w:rPr>
                <w:rFonts w:hint="eastAsia"/>
                <w:sz w:val="20"/>
              </w:rPr>
            </w:pPr>
            <w:r>
              <w:rPr>
                <w:rFonts w:hint="eastAsia"/>
                <w:sz w:val="20"/>
              </w:rPr>
              <w:t>17</w:t>
            </w:r>
          </w:p>
        </w:tc>
        <w:tc>
          <w:tcPr>
            <w:tcW w:w="1020" w:type="dxa"/>
            <w:vAlign w:val="top"/>
          </w:tcPr>
          <w:p>
            <w:pPr>
              <w:pStyle w:val="0"/>
              <w:jc w:val="center"/>
              <w:rPr>
                <w:rFonts w:hint="eastAsia"/>
                <w:sz w:val="20"/>
              </w:rPr>
            </w:pPr>
            <w:r>
              <w:rPr>
                <w:rFonts w:hint="eastAsia"/>
                <w:sz w:val="20"/>
              </w:rPr>
              <w:t>15</w:t>
            </w:r>
          </w:p>
        </w:tc>
      </w:tr>
    </w:tbl>
    <w:p>
      <w:pPr>
        <w:pStyle w:val="0"/>
        <w:ind w:leftChars="0" w:right="0" w:rightChars="0" w:hanging="225" w:hangingChars="99"/>
        <w:jc w:val="center"/>
        <w:rPr>
          <w:rFonts w:hint="eastAsia"/>
          <w:color w:val="auto"/>
          <w:highlight w:val="none"/>
          <w:u w:val="none" w:color="auto"/>
        </w:rPr>
      </w:pPr>
      <w:r>
        <w:rPr>
          <w:rFonts w:hint="eastAsia"/>
        </w:rPr>
        <mc:AlternateContent>
          <mc:Choice Requires="wps">
            <w:drawing>
              <wp:anchor simplePos="0" relativeHeight="24" behindDoc="0" locked="0" layoutInCell="1" hidden="0" allowOverlap="1">
                <wp:simplePos x="0" y="0"/>
                <wp:positionH relativeFrom="page">
                  <wp:posOffset>4789170</wp:posOffset>
                </wp:positionH>
                <wp:positionV relativeFrom="page">
                  <wp:posOffset>6847205</wp:posOffset>
                </wp:positionV>
                <wp:extent cx="1711960" cy="20129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1711960" cy="201295"/>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出典：医療施設調査（厚生労働省）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9.15pt;mso-position-vertical-relative:page;mso-position-horizontal-relative:page;position:absolute;height:15.85pt;width:134.80000000000001pt;margin-left:377.1pt;z-index:24;" o:spid="_x0000_s1039"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出典：医療施設調査（厚生労働省）</w:t>
                      </w:r>
                    </w:p>
                  </w:txbxContent>
                </v:textbox>
                <v:imagedata o:title=""/>
                <w10:wrap type="none" anchorx="page" anchory="page"/>
              </v:shape>
            </w:pict>
          </mc:Fallback>
        </mc:AlternateContent>
      </w:r>
    </w:p>
    <w:p>
      <w:pPr>
        <w:pStyle w:val="0"/>
        <w:ind w:leftChars="0" w:right="0" w:rightChars="0" w:hanging="225" w:hangingChars="99"/>
        <w:jc w:val="center"/>
        <w:rPr>
          <w:rFonts w:hint="eastAsia"/>
          <w:color w:val="auto"/>
          <w:highlight w:val="none"/>
        </w:rPr>
      </w:pPr>
    </w:p>
    <w:p>
      <w:pPr>
        <w:pStyle w:val="0"/>
        <w:ind w:leftChars="0" w:right="0" w:rightChars="0" w:hanging="225" w:hangingChars="99"/>
        <w:jc w:val="center"/>
        <w:rPr>
          <w:rFonts w:hint="eastAsia"/>
          <w:color w:val="auto"/>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10-2-6</w:t>
      </w:r>
      <w:r>
        <w:rPr>
          <w:rFonts w:hint="eastAsia" w:ascii="ＭＳ ゴシック" w:hAnsi="ＭＳ ゴシック" w:eastAsia="ＭＳ ゴシック"/>
          <w:color w:val="auto"/>
          <w:sz w:val="22"/>
          <w:highlight w:val="none"/>
          <w:u w:val="none" w:color="auto"/>
        </w:rPr>
        <w:t>）診療所の開設・廃止の状況</w:t>
      </w:r>
    </w:p>
    <w:p>
      <w:pPr>
        <w:pStyle w:val="0"/>
        <w:overflowPunct w:val="1"/>
        <w:autoSpaceDE w:val="0"/>
        <w:autoSpaceDN w:val="0"/>
        <w:ind w:left="0" w:leftChars="-64" w:hanging="145" w:hangingChars="64"/>
        <w:jc w:val="left"/>
        <w:textAlignment w:val="auto"/>
        <w:rPr>
          <w:rFonts w:hint="eastAsia"/>
          <w:color w:val="auto"/>
          <w:highlight w:val="none"/>
        </w:rPr>
      </w:pPr>
      <w:r>
        <w:rPr>
          <w:rFonts w:hint="eastAsia"/>
        </w:rPr>
        <mc:AlternateContent>
          <mc:Choice Requires="wpg">
            <w:drawing>
              <wp:anchor simplePos="0" relativeHeight="39" behindDoc="0" locked="0" layoutInCell="1" hidden="0" allowOverlap="1">
                <wp:simplePos x="0" y="0"/>
                <wp:positionH relativeFrom="column">
                  <wp:posOffset>0</wp:posOffset>
                </wp:positionH>
                <wp:positionV relativeFrom="paragraph">
                  <wp:posOffset>14605</wp:posOffset>
                </wp:positionV>
                <wp:extent cx="5782310" cy="2200910"/>
                <wp:effectExtent l="0" t="0" r="635" b="635"/>
                <wp:wrapNone/>
                <wp:docPr id="1040" name="オブジェクト 0"/>
                <a:graphic xmlns:a="http://schemas.openxmlformats.org/drawingml/2006/main">
                  <a:graphicData uri="http://schemas.microsoft.com/office/word/2010/wordprocessingGroup">
                    <wpg:wgp>
                      <wpg:cNvGrpSpPr/>
                      <wpg:grpSpPr>
                        <a:xfrm>
                          <a:off x="0" y="0"/>
                          <a:ext cx="5782310" cy="2200910"/>
                          <a:chOff x="1418" y="11855"/>
                          <a:chExt cx="9106" cy="3466"/>
                        </a:xfrm>
                      </wpg:grpSpPr>
                      <wps:wsp>
                        <wps:cNvPr id="1041" name="オブジェクト 0"/>
                        <wps:cNvSpPr txBox="1">
                          <a:spLocks noChangeArrowheads="1"/>
                        </wps:cNvSpPr>
                        <wps:spPr>
                          <a:xfrm>
                            <a:off x="8502" y="15004"/>
                            <a:ext cx="2022" cy="317"/>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w:t>
                              </w:r>
                              <w:r>
                                <w:rPr>
                                  <w:rFonts w:hint="eastAsia"/>
                                  <w:sz w:val="16"/>
                                </w:rPr>
                                <w:t>県医療政策課調べ</w:t>
                              </w:r>
                            </w:p>
                          </w:txbxContent>
                        </wps:txbx>
                        <wps:bodyPr vertOverflow="overflow" horzOverflow="overflow" wrap="square" lIns="74295" tIns="8890" rIns="74295" bIns="8890" upright="1"/>
                      </wps:wsp>
                      <wps:wsp>
                        <wps:cNvPr id="1042" name="オブジェクト 0"/>
                        <wps:cNvSpPr txBox="1">
                          <a:spLocks noChangeArrowheads="1"/>
                        </wps:cNvSpPr>
                        <wps:spPr>
                          <a:xfrm>
                            <a:off x="1418" y="14929"/>
                            <a:ext cx="3092" cy="317"/>
                          </a:xfrm>
                          <a:prstGeom prst="rect">
                            <a:avLst/>
                          </a:prstGeom>
                          <a:solidFill>
                            <a:srgbClr val="FFFFFF">
                              <a:alpha val="0"/>
                            </a:srgbClr>
                          </a:solidFill>
                          <a:ln cmpd="sng">
                            <a:miter/>
                          </a:ln>
                        </wps:spPr>
                        <wps:txbx>
                          <w:txbxContent>
                            <w:p>
                              <w:pPr>
                                <w:pStyle w:val="0"/>
                                <w:snapToGrid w:val="0"/>
                                <w:rPr>
                                  <w:rFonts w:hint="eastAsia"/>
                                </w:rPr>
                              </w:pPr>
                              <w:r>
                                <w:rPr>
                                  <w:rFonts w:hint="eastAsia"/>
                                  <w:sz w:val="16"/>
                                </w:rPr>
                                <w:t>巡回健診のための新設・廃止を除く</w:t>
                              </w:r>
                            </w:p>
                          </w:txbxContent>
                        </wps:txbx>
                        <wps:bodyPr vertOverflow="overflow" horzOverflow="overflow" wrap="square" lIns="74295" tIns="8890" rIns="74295" bIns="8890" upright="1"/>
                      </wps:wsp>
                      <pic:pic xmlns:pic="http://schemas.openxmlformats.org/drawingml/2006/picture">
                        <pic:nvPicPr>
                          <pic:cNvPr id="1043" name="オブジェクト 0"/>
                          <pic:cNvPicPr>
                            <a:picLocks noChangeAspect="1"/>
                          </pic:cNvPicPr>
                        </pic:nvPicPr>
                        <pic:blipFill>
                          <a:blip r:embed="rId14"/>
                          <a:stretch>
                            <a:fillRect/>
                          </a:stretch>
                        </pic:blipFill>
                        <pic:spPr>
                          <a:xfrm>
                            <a:off x="1478" y="11855"/>
                            <a:ext cx="9046" cy="3159"/>
                          </a:xfrm>
                          <a:prstGeom prst="rect">
                            <a:avLst/>
                          </a:prstGeom>
                        </pic:spPr>
                      </pic:pic>
                    </wpg:wgp>
                  </a:graphicData>
                </a:graphic>
              </wp:anchor>
            </w:drawing>
          </mc:Choice>
          <mc:Fallback>
            <w:pict>
              <v:group id="オブジェクト 0" style="margin-top:1.1399999999999999pt;mso-position-vertical-relative:text;mso-position-horizontal-relative:text;position:absolute;height:173.3pt;width:455.3pt;margin-left:0pt;z-index:39;" coordsize="9106,3466" coordorigin="1418,11855" o:spid="_x0000_s1040" o:allowincell="t" o:allowoverlap="t">
                <v:shapetype id="_x0000_t202" coordsize="21600,21600" o:spt="202" path="m,l,21600r21600,l21600,xe">
                  <v:stroke joinstyle="miter"/>
                  <v:path gradientshapeok="t" o:connecttype="rect"/>
                </v:shapetype>
                <v:shape id="オブジェクト 0" style="height:317;width:2022;top:15004;left:8502;position:absolute;" o:spid="_x0000_s1041"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w:t>
                        </w:r>
                        <w:r>
                          <w:rPr>
                            <w:rFonts w:hint="eastAsia"/>
                            <w:sz w:val="16"/>
                          </w:rPr>
                          <w:t>県医療政策課調べ</w:t>
                        </w:r>
                      </w:p>
                    </w:txbxContent>
                  </v:textbox>
                  <v:imagedata o:title=""/>
                  <w10:wrap type="none" anchorx="text" anchory="text"/>
                </v:shape>
                <v:shape id="オブジェクト 0" style="height:317;width:3092;top:14929;left:1418;position:absolute;" o:spid="_x0000_s1042"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eastAsia"/>
                            <w:sz w:val="16"/>
                          </w:rPr>
                          <w:t>巡回健診のための新設・廃止を除く</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159;width:9046;top:11855;left:1478;position:absolute;" o:spid="_x0000_s1043" filled="f" stroked="f" o:spt="75" type="#_x0000_t75">
                  <v:fill/>
                  <v:imagedata o:title="" r:id="rId14"/>
                  <w10:wrap type="none" anchorx="text" anchory="text"/>
                </v:shape>
                <w10:wrap type="none" anchorx="text" anchory="text"/>
              </v:group>
            </w:pict>
          </mc:Fallback>
        </mc:AlternateContent>
      </w:r>
    </w:p>
    <w:p>
      <w:pPr>
        <w:pStyle w:val="0"/>
        <w:overflowPunct w:val="1"/>
        <w:autoSpaceDE w:val="0"/>
        <w:autoSpaceDN w:val="0"/>
        <w:ind w:left="0" w:leftChars="-64" w:hanging="145" w:hangingChars="64"/>
        <w:jc w:val="left"/>
        <w:textAlignment w:val="auto"/>
        <w:rPr>
          <w:rFonts w:hint="eastAsia"/>
          <w:color w:val="auto"/>
          <w:highlight w:val="none"/>
        </w:rPr>
      </w:pPr>
    </w:p>
    <w:p>
      <w:pPr>
        <w:pStyle w:val="0"/>
        <w:overflowPunct w:val="1"/>
        <w:autoSpaceDE w:val="0"/>
        <w:autoSpaceDN w:val="0"/>
        <w:ind w:left="0" w:leftChars="-64" w:hanging="145" w:hangingChars="64"/>
        <w:jc w:val="left"/>
        <w:textAlignment w:val="auto"/>
        <w:rPr>
          <w:rFonts w:hint="eastAsia"/>
          <w:color w:val="auto"/>
          <w:highlight w:val="none"/>
        </w:rPr>
      </w:pPr>
    </w:p>
    <w:p>
      <w:pPr>
        <w:pStyle w:val="0"/>
        <w:overflowPunct w:val="1"/>
        <w:autoSpaceDE w:val="0"/>
        <w:autoSpaceDN w:val="0"/>
        <w:ind w:left="0" w:leftChars="-64" w:hanging="145" w:hangingChars="64"/>
        <w:jc w:val="left"/>
        <w:textAlignment w:val="auto"/>
        <w:rPr>
          <w:rFonts w:hint="eastAsia"/>
          <w:color w:val="auto"/>
          <w:highlight w:val="none"/>
        </w:rPr>
      </w:pPr>
    </w:p>
    <w:p>
      <w:pPr>
        <w:pStyle w:val="0"/>
        <w:overflowPunct w:val="1"/>
        <w:autoSpaceDE w:val="0"/>
        <w:autoSpaceDN w:val="0"/>
        <w:ind w:left="0" w:leftChars="-64" w:hanging="145" w:hangingChars="64"/>
        <w:jc w:val="left"/>
        <w:textAlignment w:val="auto"/>
        <w:rPr>
          <w:rFonts w:hint="eastAsia"/>
          <w:color w:val="auto"/>
          <w:highlight w:val="none"/>
        </w:rPr>
      </w:pPr>
    </w:p>
    <w:p>
      <w:pPr>
        <w:pStyle w:val="0"/>
        <w:overflowPunct w:val="1"/>
        <w:autoSpaceDE w:val="0"/>
        <w:autoSpaceDN w:val="0"/>
        <w:ind w:left="0" w:leftChars="-64" w:hanging="145" w:hangingChars="64"/>
        <w:jc w:val="left"/>
        <w:textAlignment w:val="auto"/>
        <w:rPr>
          <w:rFonts w:hint="eastAsia"/>
          <w:color w:val="auto"/>
          <w:highlight w:val="none"/>
        </w:rPr>
      </w:pPr>
    </w:p>
    <w:p>
      <w:pPr>
        <w:pStyle w:val="0"/>
        <w:overflowPunct w:val="1"/>
        <w:autoSpaceDE w:val="0"/>
        <w:autoSpaceDN w:val="0"/>
        <w:ind w:left="0" w:leftChars="-64" w:hanging="145" w:hangingChars="64"/>
        <w:jc w:val="left"/>
        <w:textAlignment w:val="auto"/>
        <w:rPr>
          <w:rFonts w:hint="eastAsia"/>
          <w:color w:val="auto"/>
          <w:highlight w:val="none"/>
        </w:rPr>
      </w:pPr>
    </w:p>
    <w:p>
      <w:pPr>
        <w:pStyle w:val="0"/>
        <w:overflowPunct w:val="1"/>
        <w:autoSpaceDE w:val="0"/>
        <w:autoSpaceDN w:val="0"/>
        <w:ind w:left="0" w:leftChars="-64" w:hanging="145" w:hangingChars="64"/>
        <w:jc w:val="left"/>
        <w:textAlignment w:val="auto"/>
        <w:rPr>
          <w:rFonts w:hint="eastAsia"/>
          <w:color w:val="auto"/>
          <w:highlight w:val="none"/>
        </w:rPr>
      </w:pPr>
    </w:p>
    <w:p>
      <w:pPr>
        <w:pStyle w:val="0"/>
        <w:overflowPunct w:val="1"/>
        <w:autoSpaceDE w:val="0"/>
        <w:autoSpaceDN w:val="0"/>
        <w:ind w:left="0" w:leftChars="-64" w:hanging="145" w:hangingChars="64"/>
        <w:jc w:val="left"/>
        <w:textAlignment w:val="auto"/>
        <w:rPr>
          <w:rFonts w:hint="eastAsia"/>
          <w:color w:val="auto"/>
          <w:highlight w:val="none"/>
        </w:rPr>
      </w:pPr>
    </w:p>
    <w:p>
      <w:pPr>
        <w:pStyle w:val="0"/>
        <w:rPr>
          <w:rFonts w:hint="eastAsia"/>
          <w:b w:val="1"/>
          <w:color w:val="0070C0"/>
          <w:highlight w:val="none"/>
        </w:rPr>
      </w:pPr>
      <w:r>
        <w:rPr>
          <w:rFonts w:hint="eastAsia"/>
          <w:b w:val="1"/>
          <w:color w:val="0070C0"/>
          <w:highlight w:val="none"/>
        </w:rPr>
        <w:t>２　医師の状況</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病院に勤務する医師は緩やかに増加し、直近</w:t>
      </w:r>
      <w:r>
        <w:rPr>
          <w:rFonts w:hint="eastAsia"/>
          <w:color w:val="auto"/>
          <w:highlight w:val="none"/>
          <w:u w:val="none" w:color="auto"/>
        </w:rPr>
        <w:t>令和２年の医師・歯科医師・薬剤師調査における医師数は</w:t>
      </w:r>
      <w:r>
        <w:rPr>
          <w:rFonts w:hint="eastAsia"/>
          <w:color w:val="auto"/>
          <w:highlight w:val="none"/>
          <w:u w:val="none" w:color="auto"/>
        </w:rPr>
        <w:t>1,727</w:t>
      </w:r>
      <w:r>
        <w:rPr>
          <w:rFonts w:hint="eastAsia"/>
          <w:color w:val="auto"/>
          <w:highlight w:val="none"/>
          <w:u w:val="none" w:color="auto"/>
        </w:rPr>
        <w:t>人と</w:t>
      </w:r>
      <w:r>
        <w:rPr>
          <w:rFonts w:hint="eastAsia"/>
          <w:color w:val="auto"/>
          <w:highlight w:val="none"/>
          <w:u w:val="none" w:color="auto"/>
        </w:rPr>
        <w:t>10</w:t>
      </w:r>
      <w:r>
        <w:rPr>
          <w:rFonts w:hint="eastAsia"/>
          <w:color w:val="auto"/>
          <w:highlight w:val="none"/>
          <w:u w:val="none" w:color="auto"/>
        </w:rPr>
        <w:t>年前の</w:t>
      </w:r>
      <w:r>
        <w:rPr>
          <w:rFonts w:hint="eastAsia"/>
          <w:color w:val="auto"/>
          <w:highlight w:val="none"/>
          <w:u w:val="none" w:color="auto"/>
        </w:rPr>
        <w:t>1.1</w:t>
      </w:r>
      <w:r>
        <w:rPr>
          <w:rFonts w:hint="eastAsia"/>
          <w:color w:val="auto"/>
          <w:highlight w:val="none"/>
          <w:u w:val="none" w:color="auto"/>
        </w:rPr>
        <w:t>倍となっています。その中でこれまで</w:t>
      </w:r>
      <w:r>
        <w:rPr>
          <w:rFonts w:hint="eastAsia"/>
          <w:color w:val="auto"/>
          <w:highlight w:val="none"/>
          <w:u w:val="none" w:color="auto"/>
        </w:rPr>
        <w:t>40</w:t>
      </w:r>
      <w:r>
        <w:rPr>
          <w:rFonts w:hint="eastAsia"/>
          <w:color w:val="auto"/>
          <w:highlight w:val="none"/>
          <w:u w:val="none" w:color="auto"/>
        </w:rPr>
        <w:t>歳未満の若手医師は減少していましたが、平成</w:t>
      </w:r>
      <w:r>
        <w:rPr>
          <w:rFonts w:hint="eastAsia"/>
          <w:color w:val="auto"/>
          <w:highlight w:val="none"/>
          <w:u w:val="none" w:color="auto"/>
        </w:rPr>
        <w:t>28</w:t>
      </w:r>
      <w:r>
        <w:rPr>
          <w:rFonts w:hint="eastAsia"/>
          <w:color w:val="auto"/>
          <w:highlight w:val="none"/>
          <w:u w:val="none" w:color="auto"/>
        </w:rPr>
        <w:t>年からは増加に転じています。</w:t>
      </w:r>
    </w:p>
    <w:p>
      <w:pPr>
        <w:pStyle w:val="0"/>
        <w:spacing w:line="180" w:lineRule="exact"/>
        <w:ind w:left="227" w:leftChars="100" w:right="0" w:rightChars="0" w:firstLine="227" w:firstLineChars="100"/>
        <w:rPr>
          <w:rFonts w:hint="eastAsia"/>
          <w:color w:val="auto"/>
          <w:highlight w:val="none"/>
          <w:u w:val="none" w:color="auto"/>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10-2-7</w:t>
      </w:r>
      <w:r>
        <w:rPr>
          <w:rFonts w:hint="eastAsia" w:ascii="ＭＳ ゴシック" w:hAnsi="ＭＳ ゴシック" w:eastAsia="ＭＳ ゴシック"/>
          <w:color w:val="auto"/>
          <w:sz w:val="22"/>
          <w:highlight w:val="none"/>
          <w:u w:val="none" w:color="auto"/>
        </w:rPr>
        <w:t>）病院に勤務する医師数及び医師の平均年齢</w:t>
      </w:r>
    </w:p>
    <w:p>
      <w:pPr>
        <w:pStyle w:val="0"/>
        <w:rPr>
          <w:rFonts w:hint="eastAsia"/>
          <w:highlight w:val="none"/>
        </w:rPr>
      </w:pPr>
      <w:r>
        <w:rPr>
          <w:rFonts w:hint="eastAsia"/>
        </w:rPr>
        <mc:AlternateContent>
          <mc:Choice Requires="wpg">
            <w:drawing>
              <wp:anchor simplePos="0" relativeHeight="43" behindDoc="0" locked="0" layoutInCell="1" hidden="0" allowOverlap="1">
                <wp:simplePos x="0" y="0"/>
                <wp:positionH relativeFrom="column">
                  <wp:posOffset>-156210</wp:posOffset>
                </wp:positionH>
                <wp:positionV relativeFrom="paragraph">
                  <wp:posOffset>92075</wp:posOffset>
                </wp:positionV>
                <wp:extent cx="6122670" cy="2915285"/>
                <wp:effectExtent l="0" t="0" r="635" b="635"/>
                <wp:wrapNone/>
                <wp:docPr id="1044" name="オブジェクト 0"/>
                <a:graphic xmlns:a="http://schemas.openxmlformats.org/drawingml/2006/main">
                  <a:graphicData uri="http://schemas.microsoft.com/office/word/2010/wordprocessingGroup">
                    <wpg:wgp>
                      <wpg:cNvGrpSpPr/>
                      <wpg:grpSpPr>
                        <a:xfrm>
                          <a:off x="0" y="0"/>
                          <a:ext cx="6122670" cy="2915285"/>
                          <a:chOff x="1172" y="3583"/>
                          <a:chExt cx="9642" cy="4591"/>
                        </a:xfrm>
                      </wpg:grpSpPr>
                      <wpg:graphicFrame>
                        <wpg:cNvPr id="1045" name="オブジェクト 0"/>
                        <wpg:cNvFrPr/>
                        <wpg:xfrm>
                          <a:off x="1304" y="3752"/>
                          <a:ext cx="9184" cy="3730"/>
                        </wpg:xfrm>
                        <a:graphic>
                          <a:graphicData uri="http://schemas.openxmlformats.org/drawingml/2006/chart">
                            <c:chart xmlns:c="http://schemas.openxmlformats.org/drawingml/2006/chart" r:id="rId15"/>
                          </a:graphicData>
                        </a:graphic>
                      </wpg:graphicFrame>
                      <wps:wsp>
                        <wps:cNvPr id="1046" name="オブジェクト 0"/>
                        <wps:cNvSpPr txBox="1"/>
                        <wps:spPr>
                          <a:xfrm>
                            <a:off x="5287" y="7712"/>
                            <a:ext cx="4796" cy="462"/>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出典：医師、歯科医師、薬剤師</w:t>
                              </w:r>
                              <w:r>
                                <w:rPr>
                                  <w:rFonts w:hint="eastAsia"/>
                                  <w:color w:val="auto"/>
                                  <w:sz w:val="20"/>
                                  <w:u w:val="none" w:color="auto"/>
                                </w:rPr>
                                <w:t>統計</w:t>
                              </w:r>
                              <w:r>
                                <w:rPr>
                                  <w:rFonts w:hint="eastAsia"/>
                                  <w:sz w:val="20"/>
                                </w:rPr>
                                <w:t>（厚生労働省）</w:t>
                              </w:r>
                            </w:p>
                          </w:txbxContent>
                        </wps:txbx>
                        <wps:bodyPr vertOverflow="overflow" horzOverflow="overflow" wrap="square" lIns="74295" tIns="8890" rIns="74295" bIns="8890"/>
                      </wps:wsp>
                      <wps:wsp>
                        <wps:cNvPr id="1047" name="テキスト 5"/>
                        <wps:cNvSpPr txBox="1"/>
                        <wps:spPr>
                          <a:xfrm>
                            <a:off x="1172" y="3583"/>
                            <a:ext cx="1590" cy="52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（単位：人）</w:t>
                              </w:r>
                            </w:p>
                          </w:txbxContent>
                        </wps:txbx>
                        <wps:bodyPr vertOverflow="clip" horzOverflow="clip"/>
                      </wps:wsp>
                      <wps:wsp>
                        <wps:cNvPr id="1048" name="テキスト 5"/>
                        <wps:cNvSpPr txBox="1"/>
                        <wps:spPr>
                          <a:xfrm>
                            <a:off x="9224" y="3656"/>
                            <a:ext cx="1590" cy="52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w:t>
                              </w:r>
                              <w:r>
                                <w:rPr>
                                  <w:rFonts w:hint="eastAsia"/>
                                  <w:sz w:val="18"/>
                                </w:rPr>
                                <w:t>歳</w:t>
                              </w:r>
                              <w:r>
                                <w:rPr>
                                  <w:rFonts w:hint="default"/>
                                  <w:sz w:val="18"/>
                                </w:rPr>
                                <w:t>）</w:t>
                              </w:r>
                            </w:p>
                          </w:txbxContent>
                        </wps:txbx>
                        <wps:bodyPr vertOverflow="clip" horzOverflow="clip"/>
                      </wps:wsp>
                    </wpg:wgp>
                  </a:graphicData>
                </a:graphic>
              </wp:anchor>
            </w:drawing>
          </mc:Choice>
          <mc:Fallback>
            <w:pict>
              <v:group id="オブジェクト 0" style="margin-top:7.25pt;mso-position-vertical-relative:text;mso-position-horizontal-relative:text;position:absolute;height:229.55pt;width:482.1pt;margin-left:-12.3pt;z-index:43;" coordsize="9642,4591" coordorigin="1172,3583" o:spid="_x0000_s104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730;width:9184;top:3752;left:1304;position:absolute;" o:spid="_x0000_s1045" filled="f" stroked="f" o:spt="75" type="#_x0000_t75">
                  <v:fill/>
                  <v:imagedata o:title="" r:id="rId16"/>
                  <w10:wrap type="none" anchorx="text" anchory="text"/>
                </v:shape>
                <v:shapetype id="_x0000_t202" coordsize="21600,21600" o:spt="202" path="m,l,21600r21600,l21600,xe">
                  <v:stroke joinstyle="miter"/>
                  <v:path gradientshapeok="t" o:connecttype="rect"/>
                </v:shapetype>
                <v:shape id="オブジェクト 0" style="height:462;width:4796;top:7712;left:5287;position:absolute;" o:spid="_x0000_s1046"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20"/>
                          </w:rPr>
                          <w:t>出典：医師、歯科医師、薬剤師</w:t>
                        </w:r>
                        <w:r>
                          <w:rPr>
                            <w:rFonts w:hint="eastAsia"/>
                            <w:color w:val="auto"/>
                            <w:sz w:val="20"/>
                            <w:u w:val="none" w:color="auto"/>
                          </w:rPr>
                          <w:t>統計</w:t>
                        </w:r>
                        <w:r>
                          <w:rPr>
                            <w:rFonts w:hint="eastAsia"/>
                            <w:sz w:val="20"/>
                          </w:rPr>
                          <w:t>（厚生労働省）</w:t>
                        </w:r>
                      </w:p>
                    </w:txbxContent>
                  </v:textbox>
                  <v:imagedata o:title=""/>
                  <w10:wrap type="none" anchorx="text" anchory="text"/>
                </v:shape>
                <v:shape id="テキスト 5" style="height:525;width:1590;top:3583;left:1172;position:absolute;" o:spid="_x0000_s1047" filled="f" stroked="f" strokeweight="0.75pt" o:spt="202" type="#_x0000_t202">
                  <v:fill/>
                  <v:stroke linestyle="single"/>
                  <v:textbox style="layout-flow:horizontal;">
                    <w:txbxContent>
                      <w:p>
                        <w:pPr>
                          <w:pStyle w:val="0"/>
                          <w:snapToGrid w:val="0"/>
                          <w:rPr>
                            <w:rFonts w:hint="eastAsia"/>
                          </w:rPr>
                        </w:pPr>
                        <w:r>
                          <w:rPr>
                            <w:rFonts w:hint="default"/>
                            <w:sz w:val="18"/>
                          </w:rPr>
                          <w:t>（単位：人）</w:t>
                        </w:r>
                      </w:p>
                    </w:txbxContent>
                  </v:textbox>
                  <v:imagedata o:title=""/>
                  <w10:wrap type="none" anchorx="text" anchory="text"/>
                </v:shape>
                <v:shape id="テキスト 5" style="height:525;width:1590;top:3656;left:9224;position:absolute;" o:spid="_x0000_s1048" filled="f" stroked="f" strokeweight="0.75pt" o:spt="202" type="#_x0000_t202">
                  <v:fill/>
                  <v:stroke linestyle="single"/>
                  <v:textbox style="layout-flow:horizontal;">
                    <w:txbxContent>
                      <w:p>
                        <w:pPr>
                          <w:pStyle w:val="0"/>
                          <w:snapToGrid w:val="0"/>
                          <w:rPr>
                            <w:rFonts w:hint="eastAsia"/>
                          </w:rPr>
                        </w:pPr>
                        <w:r>
                          <w:rPr>
                            <w:rFonts w:hint="default"/>
                            <w:sz w:val="18"/>
                          </w:rPr>
                          <w:t>（単位：</w:t>
                        </w:r>
                        <w:r>
                          <w:rPr>
                            <w:rFonts w:hint="eastAsia"/>
                            <w:sz w:val="18"/>
                          </w:rPr>
                          <w:t>歳</w:t>
                        </w:r>
                        <w:r>
                          <w:rPr>
                            <w:rFonts w:hint="default"/>
                            <w:sz w:val="18"/>
                          </w:rPr>
                          <w:t>）</w:t>
                        </w:r>
                      </w:p>
                    </w:txbxContent>
                  </v:textbox>
                  <v:imagedata o:title=""/>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r>
        <w:rPr>
          <w:rFonts w:hint="eastAsia"/>
          <w:highlight w:val="none"/>
        </w:rPr>
        <w:t>　</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p>
    <w:p>
      <w:pPr>
        <w:pStyle w:val="0"/>
        <w:jc w:val="center"/>
        <w:rPr>
          <w:rFonts w:hint="eastAsia"/>
          <w:highlight w:val="none"/>
        </w:rPr>
      </w:pPr>
    </w:p>
    <w:p>
      <w:pPr>
        <w:pStyle w:val="0"/>
        <w:jc w:val="center"/>
        <w:rPr>
          <w:rFonts w:hint="eastAsia"/>
          <w:highlight w:val="none"/>
        </w:rPr>
      </w:pPr>
      <w:r>
        <w:rPr>
          <w:rFonts w:hint="eastAsia"/>
        </w:rPr>
        <mc:AlternateContent>
          <mc:Choice Requires="wpg">
            <w:drawing>
              <wp:anchor simplePos="0" relativeHeight="48" behindDoc="0" locked="0" layoutInCell="1" hidden="0" allowOverlap="1">
                <wp:simplePos x="0" y="0"/>
                <wp:positionH relativeFrom="column">
                  <wp:posOffset>-22860</wp:posOffset>
                </wp:positionH>
                <wp:positionV relativeFrom="paragraph">
                  <wp:posOffset>195580</wp:posOffset>
                </wp:positionV>
                <wp:extent cx="5853430" cy="3168650"/>
                <wp:effectExtent l="0" t="0" r="0" b="635"/>
                <wp:wrapNone/>
                <wp:docPr id="1049" name="オブジェクト 0"/>
                <a:graphic xmlns:a="http://schemas.openxmlformats.org/drawingml/2006/main">
                  <a:graphicData uri="http://schemas.microsoft.com/office/word/2010/wordprocessingGroup">
                    <wpg:wgp>
                      <wpg:cNvGrpSpPr/>
                      <wpg:grpSpPr>
                        <a:xfrm>
                          <a:off x="0" y="0"/>
                          <a:ext cx="5853430" cy="3168650"/>
                          <a:chOff x="1382" y="8898"/>
                          <a:chExt cx="9218" cy="4990"/>
                        </a:xfrm>
                      </wpg:grpSpPr>
                      <wpg:graphicFrame>
                        <wpg:cNvPr id="1050" name="オブジェクト 0"/>
                        <wpg:cNvFrPr/>
                        <wpg:xfrm>
                          <a:off x="1382" y="8898"/>
                          <a:ext cx="9218" cy="4651"/>
                        </wpg:xfrm>
                        <a:graphic>
                          <a:graphicData uri="http://schemas.openxmlformats.org/drawingml/2006/chart">
                            <c:chart xmlns:c="http://schemas.openxmlformats.org/drawingml/2006/chart" r:id="rId17"/>
                          </a:graphicData>
                        </a:graphic>
                      </wpg:graphicFrame>
                      <wps:wsp>
                        <wps:cNvPr id="1051" name="オブジェクト 0"/>
                        <wps:cNvSpPr txBox="1"/>
                        <wps:spPr>
                          <a:xfrm>
                            <a:off x="5985" y="13490"/>
                            <a:ext cx="4347" cy="398"/>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15.4pt;mso-position-vertical-relative:text;mso-position-horizontal-relative:text;position:absolute;height:249.5pt;width:460.9pt;margin-left:-1.8pt;z-index:48;" coordsize="9218,4990" coordorigin="1382,8898" o:spid="_x0000_s104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651;width:9218;top:8898;left:1382;position:absolute;" o:spid="_x0000_s1050" filled="f" stroked="f" o:spt="75" type="#_x0000_t75">
                  <v:fill/>
                  <v:imagedata o:title="" r:id="rId18"/>
                  <w10:wrap type="none" anchorx="text" anchory="text"/>
                </v:shape>
                <v:shapetype id="_x0000_t202" coordsize="21600,21600" o:spt="202" path="m,l,21600r21600,l21600,xe">
                  <v:stroke joinstyle="miter"/>
                  <v:path gradientshapeok="t" o:connecttype="rect"/>
                </v:shapetype>
                <v:shape id="オブジェクト 0" style="height:398;width:4347;top:13490;left:5985;position:absolute;" o:spid="_x0000_s1051"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10-2-8</w:t>
      </w:r>
      <w:r>
        <w:rPr>
          <w:rFonts w:hint="eastAsia" w:ascii="ＭＳ ゴシック" w:hAnsi="ＭＳ ゴシック" w:eastAsia="ＭＳ ゴシック"/>
          <w:color w:val="auto"/>
          <w:sz w:val="22"/>
          <w:highlight w:val="none"/>
          <w:u w:val="none" w:color="auto"/>
        </w:rPr>
        <w:t>）病院に勤務する医師の年齢区分毎の状況</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rPr>
        <w:t>一方、一般診療所に勤務する医師は、これまで</w:t>
      </w:r>
      <w:r>
        <w:rPr>
          <w:rFonts w:hint="eastAsia"/>
          <w:color w:val="auto"/>
          <w:highlight w:val="none"/>
        </w:rPr>
        <w:t>560</w:t>
      </w:r>
      <w:r>
        <w:rPr>
          <w:rFonts w:hint="eastAsia"/>
          <w:color w:val="auto"/>
          <w:highlight w:val="none"/>
        </w:rPr>
        <w:t>～</w:t>
      </w:r>
      <w:r>
        <w:rPr>
          <w:rFonts w:hint="eastAsia"/>
          <w:color w:val="auto"/>
          <w:highlight w:val="none"/>
        </w:rPr>
        <w:t>570</w:t>
      </w:r>
      <w:r>
        <w:rPr>
          <w:rFonts w:hint="eastAsia"/>
          <w:color w:val="auto"/>
          <w:highlight w:val="none"/>
        </w:rPr>
        <w:t>人程度で推移してきましたが、近年は減少傾</w:t>
      </w:r>
      <w:r>
        <w:rPr>
          <w:rFonts w:hint="eastAsia"/>
          <w:color w:val="auto"/>
          <w:highlight w:val="none"/>
          <w:u w:val="none" w:color="auto"/>
        </w:rPr>
        <w:t>向となっており、令和２年には、</w:t>
      </w:r>
      <w:r>
        <w:rPr>
          <w:rFonts w:hint="eastAsia"/>
          <w:color w:val="auto"/>
          <w:highlight w:val="none"/>
          <w:u w:val="none" w:color="auto"/>
        </w:rPr>
        <w:t>500</w:t>
      </w:r>
      <w:r>
        <w:rPr>
          <w:rFonts w:hint="eastAsia"/>
          <w:color w:val="auto"/>
          <w:highlight w:val="none"/>
          <w:u w:val="none" w:color="auto"/>
        </w:rPr>
        <w:t>人となりました。</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また、平均年齢も５歳上昇しています。さらに、その中でも</w:t>
      </w:r>
      <w:r>
        <w:rPr>
          <w:rFonts w:hint="eastAsia"/>
          <w:color w:val="auto"/>
          <w:highlight w:val="none"/>
          <w:u w:val="none" w:color="auto"/>
        </w:rPr>
        <w:t>20</w:t>
      </w:r>
      <w:r>
        <w:rPr>
          <w:rFonts w:hint="eastAsia"/>
          <w:color w:val="auto"/>
          <w:highlight w:val="none"/>
          <w:u w:val="none" w:color="auto"/>
        </w:rPr>
        <w:t>歳代から</w:t>
      </w:r>
      <w:r>
        <w:rPr>
          <w:rFonts w:hint="eastAsia"/>
          <w:color w:val="auto"/>
          <w:highlight w:val="none"/>
          <w:u w:val="none" w:color="auto"/>
        </w:rPr>
        <w:t>40</w:t>
      </w:r>
      <w:r>
        <w:rPr>
          <w:rFonts w:hint="eastAsia"/>
          <w:color w:val="auto"/>
          <w:highlight w:val="none"/>
          <w:u w:val="none" w:color="auto"/>
        </w:rPr>
        <w:t>歳代の医師は平成</w:t>
      </w:r>
      <w:r>
        <w:rPr>
          <w:rFonts w:hint="eastAsia"/>
          <w:color w:val="auto"/>
          <w:highlight w:val="none"/>
          <w:u w:val="none" w:color="auto"/>
        </w:rPr>
        <w:t>22</w:t>
      </w:r>
      <w:r>
        <w:rPr>
          <w:rFonts w:hint="eastAsia"/>
          <w:color w:val="auto"/>
          <w:highlight w:val="none"/>
          <w:u w:val="none" w:color="auto"/>
        </w:rPr>
        <w:t>年（</w:t>
      </w:r>
      <w:r>
        <w:rPr>
          <w:rFonts w:hint="eastAsia"/>
          <w:color w:val="auto"/>
          <w:highlight w:val="none"/>
          <w:u w:val="none" w:color="auto"/>
        </w:rPr>
        <w:t>145</w:t>
      </w:r>
      <w:r>
        <w:rPr>
          <w:rFonts w:hint="eastAsia"/>
          <w:color w:val="auto"/>
          <w:highlight w:val="none"/>
          <w:u w:val="none" w:color="auto"/>
        </w:rPr>
        <w:t>人）と比べると令和２年（</w:t>
      </w:r>
      <w:r>
        <w:rPr>
          <w:rFonts w:hint="eastAsia"/>
          <w:color w:val="auto"/>
          <w:highlight w:val="none"/>
          <w:u w:val="none" w:color="auto"/>
        </w:rPr>
        <w:t>77</w:t>
      </w:r>
      <w:r>
        <w:rPr>
          <w:rFonts w:hint="eastAsia"/>
          <w:color w:val="auto"/>
          <w:highlight w:val="none"/>
          <w:u w:val="none" w:color="auto"/>
        </w:rPr>
        <w:t>人）にはほぼ半減しています。</w:t>
      </w:r>
    </w:p>
    <w:p>
      <w:pPr>
        <w:pStyle w:val="0"/>
        <w:rPr>
          <w:rFonts w:hint="eastAsia"/>
          <w:color w:val="auto"/>
          <w:highlight w:val="none"/>
          <w:u w:val="none" w:color="auto"/>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10-2-9</w:t>
      </w:r>
      <w:r>
        <w:rPr>
          <w:rFonts w:hint="eastAsia" w:ascii="ＭＳ ゴシック" w:hAnsi="ＭＳ ゴシック" w:eastAsia="ＭＳ ゴシック"/>
          <w:color w:val="auto"/>
          <w:sz w:val="22"/>
          <w:highlight w:val="none"/>
          <w:u w:val="none" w:color="auto"/>
        </w:rPr>
        <w:t>）一般診療所に勤務する医師数及び医師の平均年齢</w:t>
      </w:r>
    </w:p>
    <w:p>
      <w:pPr>
        <w:pStyle w:val="0"/>
        <w:rPr>
          <w:rFonts w:hint="eastAsia"/>
          <w:highlight w:val="none"/>
        </w:rPr>
      </w:pPr>
      <w:r>
        <w:rPr>
          <w:rFonts w:hint="eastAsia"/>
        </w:rPr>
        <mc:AlternateContent>
          <mc:Choice Requires="wpg">
            <w:drawing>
              <wp:anchor simplePos="0" relativeHeight="63" behindDoc="0" locked="0" layoutInCell="1" hidden="0" allowOverlap="1">
                <wp:simplePos x="0" y="0"/>
                <wp:positionH relativeFrom="column">
                  <wp:posOffset>-228600</wp:posOffset>
                </wp:positionH>
                <wp:positionV relativeFrom="paragraph">
                  <wp:posOffset>95885</wp:posOffset>
                </wp:positionV>
                <wp:extent cx="6419850" cy="2847975"/>
                <wp:effectExtent l="0" t="0" r="0" b="635"/>
                <wp:wrapNone/>
                <wp:docPr id="1052" name="オブジェクト 0"/>
                <a:graphic xmlns:a="http://schemas.openxmlformats.org/drawingml/2006/main">
                  <a:graphicData uri="http://schemas.microsoft.com/office/word/2010/wordprocessingGroup">
                    <wpg:wgp>
                      <wpg:cNvGrpSpPr/>
                      <wpg:grpSpPr>
                        <a:xfrm>
                          <a:off x="0" y="0"/>
                          <a:ext cx="6419850" cy="2847975"/>
                          <a:chOff x="1058" y="3777"/>
                          <a:chExt cx="10110" cy="4485"/>
                        </a:xfrm>
                      </wpg:grpSpPr>
                      <wpg:graphicFrame>
                        <wpg:cNvPr id="1053" name="オブジェクト 0"/>
                        <wpg:cNvFrPr/>
                        <wpg:xfrm>
                          <a:off x="1418" y="3777"/>
                          <a:ext cx="9750" cy="3960"/>
                        </wpg:xfrm>
                        <a:graphic>
                          <a:graphicData uri="http://schemas.openxmlformats.org/drawingml/2006/chart">
                            <c:chart xmlns:c="http://schemas.openxmlformats.org/drawingml/2006/chart" r:id="rId19"/>
                          </a:graphicData>
                        </a:graphic>
                      </wpg:graphicFrame>
                      <wps:wsp>
                        <wps:cNvPr id="1054" name="テキスト 5"/>
                        <wps:cNvSpPr txBox="1"/>
                        <wps:spPr>
                          <a:xfrm>
                            <a:off x="1058" y="3939"/>
                            <a:ext cx="1590" cy="52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（単位：人）</w:t>
                              </w:r>
                            </w:p>
                          </w:txbxContent>
                        </wps:txbx>
                        <wps:bodyPr vertOverflow="clip" horzOverflow="clip"/>
                      </wps:wsp>
                      <wps:wsp>
                        <wps:cNvPr id="1055" name="テキスト 5"/>
                        <wps:cNvSpPr txBox="1"/>
                        <wps:spPr>
                          <a:xfrm>
                            <a:off x="9333" y="3939"/>
                            <a:ext cx="1590" cy="52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rPr>
                              </w:pPr>
                              <w:r>
                                <w:rPr>
                                  <w:rFonts w:hint="default"/>
                                  <w:sz w:val="18"/>
                                </w:rPr>
                                <w:t>（単位：</w:t>
                              </w:r>
                              <w:r>
                                <w:rPr>
                                  <w:rFonts w:hint="eastAsia"/>
                                  <w:sz w:val="18"/>
                                </w:rPr>
                                <w:t>歳</w:t>
                              </w:r>
                              <w:r>
                                <w:rPr>
                                  <w:rFonts w:hint="default"/>
                                  <w:sz w:val="18"/>
                                </w:rPr>
                                <w:t>）</w:t>
                              </w:r>
                            </w:p>
                          </w:txbxContent>
                        </wps:txbx>
                        <wps:bodyPr vertOverflow="clip" horzOverflow="clip"/>
                      </wps:wsp>
                      <wps:wsp>
                        <wps:cNvPr id="1056" name="オブジェクト 0"/>
                        <wps:cNvSpPr txBox="1"/>
                        <wps:spPr>
                          <a:xfrm>
                            <a:off x="6264" y="7843"/>
                            <a:ext cx="4237" cy="419"/>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7.55pt;mso-position-vertical-relative:text;mso-position-horizontal-relative:text;position:absolute;height:224.25pt;width:505.5pt;margin-left:-18pt;z-index:63;" coordsize="10110,4485" coordorigin="1058,3777" o:spid="_x0000_s105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960;width:9750;top:3777;left:1418;position:absolute;" o:spid="_x0000_s1053" filled="f" stroked="f" o:spt="75" type="#_x0000_t75">
                  <v:fill/>
                  <v:imagedata o:title="" r:id="rId20"/>
                  <w10:wrap type="none" anchorx="text" anchory="text"/>
                </v:shape>
                <v:shapetype id="_x0000_t202" coordsize="21600,21600" o:spt="202" path="m,l,21600r21600,l21600,xe">
                  <v:stroke joinstyle="miter"/>
                  <v:path gradientshapeok="t" o:connecttype="rect"/>
                </v:shapetype>
                <v:shape id="テキスト 5" style="height:525;width:1590;top:3939;left:1058;position:absolute;" o:spid="_x0000_s1054" filled="f" stroked="f" strokeweight="0.75pt" o:spt="202" type="#_x0000_t202">
                  <v:fill/>
                  <v:stroke linestyle="single"/>
                  <v:textbox style="layout-flow:horizontal;">
                    <w:txbxContent>
                      <w:p>
                        <w:pPr>
                          <w:pStyle w:val="0"/>
                          <w:snapToGrid w:val="0"/>
                          <w:rPr>
                            <w:rFonts w:hint="eastAsia"/>
                          </w:rPr>
                        </w:pPr>
                        <w:r>
                          <w:rPr>
                            <w:rFonts w:hint="default"/>
                            <w:sz w:val="18"/>
                          </w:rPr>
                          <w:t>（単位：人）</w:t>
                        </w:r>
                      </w:p>
                    </w:txbxContent>
                  </v:textbox>
                  <v:imagedata o:title=""/>
                  <w10:wrap type="none" anchorx="text" anchory="text"/>
                </v:shape>
                <v:shape id="テキスト 5" style="height:525;width:1590;top:3939;left:9333;position:absolute;" o:spid="_x0000_s1055" filled="f" stroked="f" strokeweight="0.75pt" o:spt="202" type="#_x0000_t202">
                  <v:fill/>
                  <v:stroke linestyle="single"/>
                  <v:textbox style="layout-flow:horizontal;">
                    <w:txbxContent>
                      <w:p>
                        <w:pPr>
                          <w:pStyle w:val="0"/>
                          <w:snapToGrid w:val="0"/>
                          <w:rPr>
                            <w:rFonts w:hint="eastAsia"/>
                          </w:rPr>
                        </w:pPr>
                        <w:r>
                          <w:rPr>
                            <w:rFonts w:hint="default"/>
                            <w:sz w:val="18"/>
                          </w:rPr>
                          <w:t>（単位：</w:t>
                        </w:r>
                        <w:r>
                          <w:rPr>
                            <w:rFonts w:hint="eastAsia"/>
                            <w:sz w:val="18"/>
                          </w:rPr>
                          <w:t>歳</w:t>
                        </w:r>
                        <w:r>
                          <w:rPr>
                            <w:rFonts w:hint="default"/>
                            <w:sz w:val="18"/>
                          </w:rPr>
                          <w:t>）</w:t>
                        </w:r>
                      </w:p>
                    </w:txbxContent>
                  </v:textbox>
                  <v:imagedata o:title=""/>
                  <w10:wrap type="none" anchorx="text" anchory="text"/>
                </v:shape>
                <v:shape id="オブジェクト 0" style="height:419;width:4237;top:7843;left:6264;position:absolute;" o:spid="_x0000_s1056"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sz w:val="16"/>
                          </w:rPr>
                          <w:t>出典：医師、歯科医師、薬剤師</w:t>
                        </w:r>
                        <w:r>
                          <w:rPr>
                            <w:rFonts w:hint="eastAsia"/>
                            <w:color w:val="auto"/>
                            <w:sz w:val="16"/>
                            <w:u w:val="none" w:color="auto"/>
                          </w:rPr>
                          <w:t>統計</w:t>
                        </w:r>
                        <w:r>
                          <w:rPr>
                            <w:rFonts w:hint="eastAsia"/>
                            <w:sz w:val="16"/>
                          </w:rPr>
                          <w:t>（厚生労働省）</w:t>
                        </w:r>
                      </w:p>
                    </w:txbxContent>
                  </v:textbox>
                  <v:imagedata o:title=""/>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10-2-10</w:t>
      </w:r>
      <w:r>
        <w:rPr>
          <w:rFonts w:hint="eastAsia" w:ascii="ＭＳ ゴシック" w:hAnsi="ＭＳ ゴシック" w:eastAsia="ＭＳ ゴシック"/>
          <w:color w:val="auto"/>
          <w:sz w:val="22"/>
          <w:highlight w:val="none"/>
          <w:u w:val="none" w:color="auto"/>
        </w:rPr>
        <w:t>）一般診療所に勤務する医師の年齢区分毎の状況</w:t>
      </w:r>
    </w:p>
    <w:p>
      <w:pPr>
        <w:pStyle w:val="0"/>
        <w:rPr>
          <w:rFonts w:hint="eastAsia"/>
          <w:highlight w:val="none"/>
        </w:rPr>
      </w:pPr>
      <w:r>
        <w:rPr>
          <w:rFonts w:hint="eastAsia"/>
        </w:rPr>
        <mc:AlternateContent>
          <mc:Choice Requires="wpg">
            <w:drawing>
              <wp:anchor simplePos="0" relativeHeight="68" behindDoc="0" locked="0" layoutInCell="1" hidden="0" allowOverlap="1">
                <wp:simplePos x="0" y="0"/>
                <wp:positionH relativeFrom="column">
                  <wp:posOffset>38100</wp:posOffset>
                </wp:positionH>
                <wp:positionV relativeFrom="paragraph">
                  <wp:posOffset>92710</wp:posOffset>
                </wp:positionV>
                <wp:extent cx="5795645" cy="3212465"/>
                <wp:effectExtent l="0" t="0" r="0" b="635"/>
                <wp:wrapNone/>
                <wp:docPr id="1057" name="オブジェクト 0"/>
                <a:graphic xmlns:a="http://schemas.openxmlformats.org/drawingml/2006/main">
                  <a:graphicData uri="http://schemas.microsoft.com/office/word/2010/wordprocessingGroup">
                    <wpg:wgp>
                      <wpg:cNvGrpSpPr/>
                      <wpg:grpSpPr>
                        <a:xfrm>
                          <a:off x="0" y="0"/>
                          <a:ext cx="5795645" cy="3212465"/>
                          <a:chOff x="1478" y="8924"/>
                          <a:chExt cx="9127" cy="5059"/>
                        </a:xfrm>
                      </wpg:grpSpPr>
                      <wpg:graphicFrame>
                        <wpg:cNvPr id="1058" name="オブジェクト 0"/>
                        <wpg:cNvFrPr/>
                        <wpg:xfrm>
                          <a:off x="1478" y="8924"/>
                          <a:ext cx="9127" cy="4696"/>
                        </wpg:xfrm>
                        <a:graphic>
                          <a:graphicData uri="http://schemas.openxmlformats.org/drawingml/2006/chart">
                            <c:chart xmlns:c="http://schemas.openxmlformats.org/drawingml/2006/chart" r:id="rId21"/>
                          </a:graphicData>
                        </a:graphic>
                      </wpg:graphicFrame>
                      <wps:wsp>
                        <wps:cNvPr id="1059" name="オブジェクト 0"/>
                        <wps:cNvSpPr txBox="1"/>
                        <wps:spPr>
                          <a:xfrm>
                            <a:off x="6142" y="13597"/>
                            <a:ext cx="4237" cy="386"/>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16"/>
                                  <w:u w:val="none" w:color="auto"/>
                                </w:rPr>
                                <w:t>出典：医師、歯科医師、薬剤師統計（厚生労働省）</w:t>
                              </w:r>
                            </w:p>
                          </w:txbxContent>
                        </wps:txbx>
                        <wps:bodyPr vertOverflow="overflow" horzOverflow="overflow" wrap="square" lIns="74295" tIns="8890" rIns="74295" bIns="8890"/>
                      </wps:wsp>
                    </wpg:wgp>
                  </a:graphicData>
                </a:graphic>
              </wp:anchor>
            </w:drawing>
          </mc:Choice>
          <mc:Fallback>
            <w:pict>
              <v:group id="オブジェクト 0" style="margin-top:7.3pt;mso-position-vertical-relative:text;mso-position-horizontal-relative:text;position:absolute;height:252.95pt;width:456.35pt;margin-left:3pt;z-index:68;" coordsize="9127,5059" coordorigin="1478,8924" o:spid="_x0000_s105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696;width:9127;top:8924;left:1478;position:absolute;" o:spid="_x0000_s1058" filled="f" stroked="f" o:spt="75" type="#_x0000_t75">
                  <v:fill/>
                  <v:imagedata o:title="" r:id="rId22"/>
                  <w10:wrap type="none" anchorx="text" anchory="text"/>
                </v:shape>
                <v:shapetype id="_x0000_t202" coordsize="21600,21600" o:spt="202" path="m,l,21600r21600,l21600,xe">
                  <v:stroke joinstyle="miter"/>
                  <v:path gradientshapeok="t" o:connecttype="rect"/>
                </v:shapetype>
                <v:shape id="オブジェクト 0" style="height:386;width:4237;top:13597;left:6142;position:absolute;" o:spid="_x0000_s1059"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rPr>
                        </w:pPr>
                        <w:r>
                          <w:rPr>
                            <w:rFonts w:hint="eastAsia"/>
                            <w:color w:val="auto"/>
                            <w:sz w:val="16"/>
                            <w:u w:val="none" w:color="auto"/>
                          </w:rPr>
                          <w:t>出典：医師、歯科医師、薬剤師統計（厚生労働省）</w:t>
                        </w:r>
                      </w:p>
                    </w:txbxContent>
                  </v:textbox>
                  <v:imagedata o:title=""/>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ind w:leftChars="0" w:right="0" w:rightChars="0" w:firstLineChars="0"/>
        <w:rPr>
          <w:rFonts w:hint="eastAsia"/>
          <w:color w:val="auto"/>
          <w:highlight w:val="none"/>
        </w:rPr>
      </w:pPr>
    </w:p>
    <w:p>
      <w:pPr>
        <w:pStyle w:val="0"/>
        <w:ind w:leftChars="0" w:right="0" w:rightChars="0" w:firstLineChars="0"/>
        <w:rPr>
          <w:rFonts w:hint="eastAsia"/>
          <w:color w:val="auto"/>
          <w:highlight w:val="none"/>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県全体では、</w:t>
      </w:r>
      <w:r>
        <w:rPr>
          <w:rFonts w:hint="eastAsia"/>
          <w:color w:val="auto"/>
          <w:highlight w:val="none"/>
          <w:u w:val="none" w:color="auto"/>
        </w:rPr>
        <w:t>65</w:t>
      </w:r>
      <w:r>
        <w:rPr>
          <w:rFonts w:hint="eastAsia"/>
          <w:color w:val="auto"/>
          <w:highlight w:val="none"/>
          <w:u w:val="none" w:color="auto"/>
        </w:rPr>
        <w:t>歳以上の医師が占める割合が</w:t>
      </w:r>
      <w:r>
        <w:rPr>
          <w:rFonts w:hint="eastAsia"/>
          <w:color w:val="auto"/>
          <w:highlight w:val="none"/>
          <w:u w:val="none" w:color="auto"/>
        </w:rPr>
        <w:t>40</w:t>
      </w:r>
      <w:r>
        <w:rPr>
          <w:rFonts w:hint="eastAsia"/>
          <w:color w:val="auto"/>
          <w:highlight w:val="none"/>
          <w:u w:val="none" w:color="auto"/>
        </w:rPr>
        <w:t>％を超えており、また、医療圏で見ると、特に安芸医療圏では</w:t>
      </w:r>
      <w:r>
        <w:rPr>
          <w:rFonts w:hint="eastAsia"/>
          <w:color w:val="auto"/>
          <w:highlight w:val="none"/>
          <w:u w:val="none" w:color="auto"/>
        </w:rPr>
        <w:t>65</w:t>
      </w:r>
      <w:r>
        <w:rPr>
          <w:rFonts w:hint="eastAsia"/>
          <w:color w:val="auto"/>
          <w:highlight w:val="none"/>
          <w:u w:val="none" w:color="auto"/>
        </w:rPr>
        <w:t>歳以上の医師が占める割合が</w:t>
      </w:r>
      <w:r>
        <w:rPr>
          <w:rFonts w:hint="eastAsia"/>
          <w:color w:val="auto"/>
          <w:highlight w:val="none"/>
          <w:u w:val="none" w:color="auto"/>
        </w:rPr>
        <w:t>50</w:t>
      </w:r>
      <w:r>
        <w:rPr>
          <w:rFonts w:hint="eastAsia"/>
          <w:color w:val="auto"/>
          <w:highlight w:val="none"/>
          <w:u w:val="none" w:color="auto"/>
        </w:rPr>
        <w:t>％を超えるなど、医師数の減とともに高齢化も進んでいます。</w:t>
      </w:r>
    </w:p>
    <w:p>
      <w:pPr>
        <w:pStyle w:val="0"/>
        <w:ind w:leftChars="0" w:firstLine="0" w:firstLineChars="0"/>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10-2-11</w:t>
      </w:r>
      <w:r>
        <w:rPr>
          <w:rFonts w:hint="eastAsia" w:ascii="ＭＳ ゴシック" w:hAnsi="ＭＳ ゴシック" w:eastAsia="ＭＳ ゴシック"/>
          <w:color w:val="auto"/>
          <w:sz w:val="22"/>
          <w:highlight w:val="none"/>
          <w:u w:val="none" w:color="auto"/>
        </w:rPr>
        <w:t>）一般診療所に勤務する医師の主たる従事地</w:t>
      </w:r>
    </w:p>
    <w:tbl>
      <w:tblPr>
        <w:tblStyle w:val="45"/>
        <w:tblW w:w="0" w:type="auto"/>
        <w:jc w:val="left"/>
        <w:tblInd w:w="-35" w:type="dxa"/>
        <w:tblLayout w:type="fixed"/>
        <w:tblLook w:firstRow="1" w:lastRow="0" w:firstColumn="1" w:lastColumn="0" w:noHBand="0" w:noVBand="1" w:val="04A0"/>
      </w:tblPr>
      <w:tblGrid>
        <w:gridCol w:w="469"/>
        <w:gridCol w:w="1837"/>
        <w:gridCol w:w="1088"/>
        <w:gridCol w:w="1087"/>
        <w:gridCol w:w="1050"/>
        <w:gridCol w:w="1106"/>
        <w:gridCol w:w="1032"/>
        <w:gridCol w:w="1093"/>
      </w:tblGrid>
      <w:tr>
        <w:trPr/>
        <w:tc>
          <w:tcPr>
            <w:tcW w:w="23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p>
        </w:tc>
        <w:tc>
          <w:tcPr>
            <w:tcW w:w="1088" w:type="dxa"/>
            <w:shd w:val="clear" w:color="auto" w:fill="DAEEF3"/>
            <w:vAlign w:val="top"/>
          </w:tcPr>
          <w:p>
            <w:pPr>
              <w:pStyle w:val="0"/>
              <w:jc w:val="center"/>
              <w:rPr>
                <w:rFonts w:hint="eastAsia"/>
              </w:rPr>
            </w:pPr>
            <w:r>
              <w:rPr>
                <w:rFonts w:hint="eastAsia"/>
              </w:rPr>
              <w:t>H22</w:t>
            </w:r>
          </w:p>
        </w:tc>
        <w:tc>
          <w:tcPr>
            <w:tcW w:w="1087" w:type="dxa"/>
            <w:shd w:val="clear" w:color="auto" w:fill="DAEEF3"/>
            <w:vAlign w:val="top"/>
          </w:tcPr>
          <w:p>
            <w:pPr>
              <w:pStyle w:val="0"/>
              <w:jc w:val="center"/>
              <w:rPr>
                <w:rFonts w:hint="eastAsia"/>
              </w:rPr>
            </w:pPr>
            <w:r>
              <w:rPr>
                <w:rFonts w:hint="eastAsia"/>
              </w:rPr>
              <w:t>H24</w:t>
            </w:r>
          </w:p>
        </w:tc>
        <w:tc>
          <w:tcPr>
            <w:tcW w:w="1050" w:type="dxa"/>
            <w:shd w:val="clear" w:color="auto" w:fill="DAEEF3"/>
            <w:vAlign w:val="top"/>
          </w:tcPr>
          <w:p>
            <w:pPr>
              <w:pStyle w:val="0"/>
              <w:jc w:val="center"/>
              <w:rPr>
                <w:rFonts w:hint="eastAsia"/>
              </w:rPr>
            </w:pPr>
            <w:r>
              <w:rPr>
                <w:rFonts w:hint="eastAsia"/>
              </w:rPr>
              <w:t>H26</w:t>
            </w:r>
          </w:p>
        </w:tc>
        <w:tc>
          <w:tcPr>
            <w:tcW w:w="1106" w:type="dxa"/>
            <w:shd w:val="clear" w:color="auto" w:fill="DAEEF3"/>
            <w:vAlign w:val="top"/>
          </w:tcPr>
          <w:p>
            <w:pPr>
              <w:pStyle w:val="0"/>
              <w:jc w:val="center"/>
              <w:rPr>
                <w:rFonts w:hint="eastAsia"/>
              </w:rPr>
            </w:pPr>
            <w:r>
              <w:rPr>
                <w:rFonts w:hint="eastAsia"/>
              </w:rPr>
              <w:t>H28</w:t>
            </w:r>
          </w:p>
        </w:tc>
        <w:tc>
          <w:tcPr>
            <w:tcW w:w="1032" w:type="dxa"/>
            <w:shd w:val="clear" w:color="auto" w:fill="DAEEF3"/>
            <w:vAlign w:val="top"/>
          </w:tcPr>
          <w:p>
            <w:pPr>
              <w:pStyle w:val="0"/>
              <w:jc w:val="center"/>
              <w:rPr>
                <w:rFonts w:hint="eastAsia"/>
              </w:rPr>
            </w:pPr>
            <w:r>
              <w:rPr>
                <w:rFonts w:hint="eastAsia"/>
              </w:rPr>
              <w:t>H30</w:t>
            </w:r>
          </w:p>
        </w:tc>
        <w:tc>
          <w:tcPr>
            <w:tcW w:w="1093" w:type="dxa"/>
            <w:shd w:val="clear" w:color="auto" w:fill="DAEEF3"/>
            <w:vAlign w:val="top"/>
          </w:tcPr>
          <w:p>
            <w:pPr>
              <w:pStyle w:val="0"/>
              <w:jc w:val="center"/>
              <w:rPr>
                <w:rFonts w:hint="eastAsia"/>
              </w:rPr>
            </w:pPr>
            <w:r>
              <w:rPr>
                <w:rFonts w:hint="eastAsia"/>
              </w:rPr>
              <w:t>R2</w:t>
            </w:r>
          </w:p>
        </w:tc>
      </w:tr>
      <w:tr>
        <w:trPr/>
        <w:tc>
          <w:tcPr>
            <w:tcW w:w="23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r>
              <w:rPr>
                <w:rFonts w:hint="eastAsia"/>
              </w:rPr>
              <w:t>39</w:t>
            </w:r>
            <w:r>
              <w:rPr>
                <w:rFonts w:hint="eastAsia"/>
              </w:rPr>
              <w:t>　　高知県</w:t>
            </w:r>
          </w:p>
        </w:tc>
        <w:tc>
          <w:tcPr>
            <w:tcW w:w="1088" w:type="dxa"/>
            <w:vAlign w:val="top"/>
          </w:tcPr>
          <w:p>
            <w:pPr>
              <w:pStyle w:val="0"/>
              <w:jc w:val="center"/>
              <w:rPr>
                <w:rFonts w:hint="eastAsia"/>
              </w:rPr>
            </w:pPr>
            <w:r>
              <w:rPr>
                <w:rFonts w:hint="eastAsia"/>
              </w:rPr>
              <w:t>563</w:t>
            </w:r>
          </w:p>
        </w:tc>
        <w:tc>
          <w:tcPr>
            <w:tcW w:w="1087" w:type="dxa"/>
            <w:vAlign w:val="top"/>
          </w:tcPr>
          <w:p>
            <w:pPr>
              <w:pStyle w:val="0"/>
              <w:jc w:val="center"/>
              <w:rPr>
                <w:rFonts w:hint="eastAsia"/>
              </w:rPr>
            </w:pPr>
            <w:r>
              <w:rPr>
                <w:rFonts w:hint="eastAsia"/>
              </w:rPr>
              <w:t>573</w:t>
            </w:r>
          </w:p>
        </w:tc>
        <w:tc>
          <w:tcPr>
            <w:tcW w:w="1050" w:type="dxa"/>
            <w:vAlign w:val="top"/>
          </w:tcPr>
          <w:p>
            <w:pPr>
              <w:pStyle w:val="0"/>
              <w:jc w:val="center"/>
              <w:rPr>
                <w:rFonts w:hint="eastAsia"/>
              </w:rPr>
            </w:pPr>
            <w:r>
              <w:rPr>
                <w:rFonts w:hint="eastAsia"/>
              </w:rPr>
              <w:t>562</w:t>
            </w:r>
          </w:p>
        </w:tc>
        <w:tc>
          <w:tcPr>
            <w:tcW w:w="1106" w:type="dxa"/>
            <w:vAlign w:val="top"/>
          </w:tcPr>
          <w:p>
            <w:pPr>
              <w:pStyle w:val="0"/>
              <w:jc w:val="center"/>
              <w:rPr>
                <w:rFonts w:hint="eastAsia"/>
              </w:rPr>
            </w:pPr>
            <w:r>
              <w:rPr>
                <w:rFonts w:hint="eastAsia"/>
              </w:rPr>
              <w:t>536</w:t>
            </w:r>
          </w:p>
        </w:tc>
        <w:tc>
          <w:tcPr>
            <w:tcW w:w="1032" w:type="dxa"/>
            <w:vAlign w:val="top"/>
          </w:tcPr>
          <w:p>
            <w:pPr>
              <w:pStyle w:val="0"/>
              <w:jc w:val="center"/>
              <w:rPr>
                <w:rFonts w:hint="eastAsia"/>
              </w:rPr>
            </w:pPr>
            <w:r>
              <w:rPr>
                <w:rFonts w:hint="eastAsia"/>
              </w:rPr>
              <w:t>522</w:t>
            </w:r>
          </w:p>
        </w:tc>
        <w:tc>
          <w:tcPr>
            <w:tcW w:w="1093" w:type="dxa"/>
            <w:vAlign w:val="top"/>
          </w:tcPr>
          <w:p>
            <w:pPr>
              <w:pStyle w:val="0"/>
              <w:jc w:val="center"/>
              <w:rPr>
                <w:rFonts w:hint="eastAsia"/>
              </w:rPr>
            </w:pPr>
            <w:r>
              <w:rPr>
                <w:rFonts w:hint="eastAsia"/>
              </w:rPr>
              <w:t>500</w:t>
            </w:r>
          </w:p>
        </w:tc>
      </w:tr>
      <w:tr>
        <w:trPr/>
        <w:tc>
          <w:tcPr>
            <w:tcW w:w="23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r>
              <w:rPr>
                <w:rFonts w:hint="eastAsia"/>
              </w:rPr>
              <w:t>3901</w:t>
            </w:r>
            <w:r>
              <w:rPr>
                <w:rFonts w:hint="eastAsia"/>
              </w:rPr>
              <w:t>　安芸医療圏</w:t>
            </w:r>
          </w:p>
        </w:tc>
        <w:tc>
          <w:tcPr>
            <w:tcW w:w="1088" w:type="dxa"/>
            <w:vAlign w:val="top"/>
          </w:tcPr>
          <w:p>
            <w:pPr>
              <w:pStyle w:val="0"/>
              <w:jc w:val="center"/>
              <w:rPr>
                <w:rFonts w:hint="eastAsia"/>
              </w:rPr>
            </w:pPr>
            <w:r>
              <w:rPr>
                <w:rFonts w:hint="eastAsia"/>
              </w:rPr>
              <w:t>38</w:t>
            </w:r>
          </w:p>
        </w:tc>
        <w:tc>
          <w:tcPr>
            <w:tcW w:w="1087" w:type="dxa"/>
            <w:vAlign w:val="top"/>
          </w:tcPr>
          <w:p>
            <w:pPr>
              <w:pStyle w:val="0"/>
              <w:jc w:val="center"/>
              <w:rPr>
                <w:rFonts w:hint="eastAsia"/>
              </w:rPr>
            </w:pPr>
            <w:r>
              <w:rPr>
                <w:rFonts w:hint="eastAsia"/>
              </w:rPr>
              <w:t>38</w:t>
            </w:r>
          </w:p>
        </w:tc>
        <w:tc>
          <w:tcPr>
            <w:tcW w:w="1050" w:type="dxa"/>
            <w:vAlign w:val="top"/>
          </w:tcPr>
          <w:p>
            <w:pPr>
              <w:pStyle w:val="0"/>
              <w:jc w:val="center"/>
              <w:rPr>
                <w:rFonts w:hint="eastAsia"/>
              </w:rPr>
            </w:pPr>
            <w:r>
              <w:rPr>
                <w:rFonts w:hint="eastAsia"/>
              </w:rPr>
              <w:t>38</w:t>
            </w:r>
          </w:p>
        </w:tc>
        <w:tc>
          <w:tcPr>
            <w:tcW w:w="1106" w:type="dxa"/>
            <w:vAlign w:val="top"/>
          </w:tcPr>
          <w:p>
            <w:pPr>
              <w:pStyle w:val="0"/>
              <w:jc w:val="center"/>
              <w:rPr>
                <w:rFonts w:hint="eastAsia"/>
              </w:rPr>
            </w:pPr>
            <w:r>
              <w:rPr>
                <w:rFonts w:hint="eastAsia"/>
              </w:rPr>
              <w:t>36</w:t>
            </w:r>
          </w:p>
        </w:tc>
        <w:tc>
          <w:tcPr>
            <w:tcW w:w="1032" w:type="dxa"/>
            <w:vAlign w:val="top"/>
          </w:tcPr>
          <w:p>
            <w:pPr>
              <w:pStyle w:val="0"/>
              <w:jc w:val="center"/>
              <w:rPr>
                <w:rFonts w:hint="eastAsia"/>
              </w:rPr>
            </w:pPr>
            <w:r>
              <w:rPr>
                <w:rFonts w:hint="eastAsia"/>
              </w:rPr>
              <w:t>34</w:t>
            </w:r>
          </w:p>
        </w:tc>
        <w:tc>
          <w:tcPr>
            <w:tcW w:w="1093" w:type="dxa"/>
            <w:vAlign w:val="top"/>
          </w:tcPr>
          <w:p>
            <w:pPr>
              <w:pStyle w:val="0"/>
              <w:jc w:val="center"/>
              <w:rPr>
                <w:rFonts w:hint="eastAsia"/>
              </w:rPr>
            </w:pPr>
            <w:r>
              <w:rPr>
                <w:rFonts w:hint="eastAsia"/>
              </w:rPr>
              <w:t>30</w:t>
            </w:r>
          </w:p>
        </w:tc>
      </w:tr>
      <w:tr>
        <w:trPr/>
        <w:tc>
          <w:tcPr>
            <w:tcW w:w="2306"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DAEEF3"/>
            <w:vAlign w:val="top"/>
          </w:tcPr>
          <w:p>
            <w:pPr>
              <w:pStyle w:val="0"/>
              <w:rPr>
                <w:rFonts w:hint="eastAsia"/>
              </w:rPr>
            </w:pPr>
            <w:r>
              <w:rPr>
                <w:rFonts w:hint="eastAsia"/>
              </w:rPr>
              <w:t>3902</w:t>
            </w:r>
            <w:r>
              <w:rPr>
                <w:rFonts w:hint="eastAsia"/>
              </w:rPr>
              <w:t>　中央医療圏</w:t>
            </w:r>
          </w:p>
        </w:tc>
        <w:tc>
          <w:tcPr>
            <w:tcW w:w="1088" w:type="dxa"/>
            <w:vAlign w:val="top"/>
          </w:tcPr>
          <w:p>
            <w:pPr>
              <w:pStyle w:val="0"/>
              <w:jc w:val="center"/>
              <w:rPr>
                <w:rFonts w:hint="eastAsia"/>
              </w:rPr>
            </w:pPr>
            <w:r>
              <w:rPr>
                <w:rFonts w:hint="eastAsia"/>
              </w:rPr>
              <w:t>444</w:t>
            </w:r>
          </w:p>
        </w:tc>
        <w:tc>
          <w:tcPr>
            <w:tcW w:w="1087" w:type="dxa"/>
            <w:vAlign w:val="top"/>
          </w:tcPr>
          <w:p>
            <w:pPr>
              <w:pStyle w:val="0"/>
              <w:jc w:val="center"/>
              <w:rPr>
                <w:rFonts w:hint="eastAsia"/>
              </w:rPr>
            </w:pPr>
            <w:r>
              <w:rPr>
                <w:rFonts w:hint="eastAsia"/>
              </w:rPr>
              <w:t>453</w:t>
            </w:r>
          </w:p>
        </w:tc>
        <w:tc>
          <w:tcPr>
            <w:tcW w:w="1050" w:type="dxa"/>
            <w:vAlign w:val="top"/>
          </w:tcPr>
          <w:p>
            <w:pPr>
              <w:pStyle w:val="0"/>
              <w:jc w:val="center"/>
              <w:rPr>
                <w:rFonts w:hint="eastAsia"/>
              </w:rPr>
            </w:pPr>
            <w:r>
              <w:rPr>
                <w:rFonts w:hint="eastAsia"/>
              </w:rPr>
              <w:t>449</w:t>
            </w:r>
          </w:p>
        </w:tc>
        <w:tc>
          <w:tcPr>
            <w:tcW w:w="1106" w:type="dxa"/>
            <w:vAlign w:val="top"/>
          </w:tcPr>
          <w:p>
            <w:pPr>
              <w:pStyle w:val="0"/>
              <w:jc w:val="center"/>
              <w:rPr>
                <w:rFonts w:hint="eastAsia"/>
              </w:rPr>
            </w:pPr>
            <w:r>
              <w:rPr>
                <w:rFonts w:hint="eastAsia"/>
              </w:rPr>
              <w:t>432</w:t>
            </w:r>
          </w:p>
        </w:tc>
        <w:tc>
          <w:tcPr>
            <w:tcW w:w="1032" w:type="dxa"/>
            <w:vAlign w:val="top"/>
          </w:tcPr>
          <w:p>
            <w:pPr>
              <w:pStyle w:val="0"/>
              <w:jc w:val="center"/>
              <w:rPr>
                <w:rFonts w:hint="eastAsia"/>
              </w:rPr>
            </w:pPr>
            <w:r>
              <w:rPr>
                <w:rFonts w:hint="eastAsia"/>
              </w:rPr>
              <w:t>421</w:t>
            </w:r>
          </w:p>
        </w:tc>
        <w:tc>
          <w:tcPr>
            <w:tcW w:w="1093" w:type="dxa"/>
            <w:vAlign w:val="top"/>
          </w:tcPr>
          <w:p>
            <w:pPr>
              <w:pStyle w:val="0"/>
              <w:jc w:val="center"/>
              <w:rPr>
                <w:rFonts w:hint="eastAsia"/>
              </w:rPr>
            </w:pPr>
            <w:r>
              <w:rPr>
                <w:rFonts w:hint="eastAsia"/>
              </w:rPr>
              <w:t>409</w:t>
            </w:r>
          </w:p>
        </w:tc>
      </w:tr>
      <w:tr>
        <w:trPr>
          <w:trHeight w:val="368" w:hRule="atLeast"/>
        </w:trPr>
        <w:tc>
          <w:tcPr>
            <w:tcW w:w="469" w:type="dxa"/>
            <w:vMerge w:val="restart"/>
            <w:tcBorders>
              <w:top w:val="nil"/>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r>
              <w:rPr>
                <w:rFonts w:hint="eastAsia"/>
              </w:rPr>
              <w:t>物部川サブ圏域</w:t>
            </w:r>
          </w:p>
        </w:tc>
        <w:tc>
          <w:tcPr>
            <w:tcW w:w="10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76</w:t>
            </w:r>
          </w:p>
        </w:tc>
        <w:tc>
          <w:tcPr>
            <w:tcW w:w="1087" w:type="dxa"/>
            <w:vAlign w:val="top"/>
          </w:tcPr>
          <w:p>
            <w:pPr>
              <w:pStyle w:val="0"/>
              <w:jc w:val="center"/>
              <w:rPr>
                <w:rFonts w:hint="eastAsia"/>
              </w:rPr>
            </w:pPr>
            <w:r>
              <w:rPr>
                <w:rFonts w:hint="eastAsia"/>
              </w:rPr>
              <w:t>75</w:t>
            </w:r>
          </w:p>
        </w:tc>
        <w:tc>
          <w:tcPr>
            <w:tcW w:w="1050" w:type="dxa"/>
            <w:vAlign w:val="top"/>
          </w:tcPr>
          <w:p>
            <w:pPr>
              <w:pStyle w:val="0"/>
              <w:jc w:val="center"/>
              <w:rPr>
                <w:rFonts w:hint="eastAsia"/>
              </w:rPr>
            </w:pPr>
            <w:r>
              <w:rPr>
                <w:rFonts w:hint="eastAsia"/>
              </w:rPr>
              <w:t>74</w:t>
            </w:r>
          </w:p>
        </w:tc>
        <w:tc>
          <w:tcPr>
            <w:tcW w:w="1106" w:type="dxa"/>
            <w:vAlign w:val="top"/>
          </w:tcPr>
          <w:p>
            <w:pPr>
              <w:pStyle w:val="0"/>
              <w:jc w:val="center"/>
              <w:rPr>
                <w:rFonts w:hint="eastAsia"/>
              </w:rPr>
            </w:pPr>
            <w:r>
              <w:rPr>
                <w:rFonts w:hint="eastAsia"/>
              </w:rPr>
              <w:t>71</w:t>
            </w:r>
          </w:p>
        </w:tc>
        <w:tc>
          <w:tcPr>
            <w:tcW w:w="1032" w:type="dxa"/>
            <w:vAlign w:val="top"/>
          </w:tcPr>
          <w:p>
            <w:pPr>
              <w:pStyle w:val="0"/>
              <w:jc w:val="center"/>
              <w:rPr>
                <w:rFonts w:hint="eastAsia"/>
              </w:rPr>
            </w:pPr>
            <w:r>
              <w:rPr>
                <w:rFonts w:hint="eastAsia"/>
              </w:rPr>
              <w:t>69</w:t>
            </w:r>
          </w:p>
        </w:tc>
        <w:tc>
          <w:tcPr>
            <w:tcW w:w="1093" w:type="dxa"/>
            <w:vAlign w:val="top"/>
          </w:tcPr>
          <w:p>
            <w:pPr>
              <w:pStyle w:val="0"/>
              <w:jc w:val="center"/>
              <w:rPr>
                <w:rFonts w:hint="eastAsia"/>
              </w:rPr>
            </w:pPr>
            <w:r>
              <w:rPr>
                <w:rFonts w:hint="eastAsia"/>
              </w:rPr>
              <w:t>68</w:t>
            </w:r>
          </w:p>
        </w:tc>
      </w:tr>
      <w:tr>
        <w:trPr/>
        <w:tc>
          <w:tcPr>
            <w:tcW w:w="46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r>
              <w:rPr>
                <w:rFonts w:hint="eastAsia"/>
              </w:rPr>
              <w:t>嶺北サブ圏域</w:t>
            </w:r>
          </w:p>
        </w:tc>
        <w:tc>
          <w:tcPr>
            <w:tcW w:w="10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3</w:t>
            </w:r>
          </w:p>
        </w:tc>
        <w:tc>
          <w:tcPr>
            <w:tcW w:w="1087" w:type="dxa"/>
            <w:vAlign w:val="top"/>
          </w:tcPr>
          <w:p>
            <w:pPr>
              <w:pStyle w:val="0"/>
              <w:jc w:val="center"/>
              <w:rPr>
                <w:rFonts w:hint="eastAsia"/>
              </w:rPr>
            </w:pPr>
            <w:r>
              <w:rPr>
                <w:rFonts w:hint="eastAsia"/>
              </w:rPr>
              <w:t>3</w:t>
            </w:r>
          </w:p>
        </w:tc>
        <w:tc>
          <w:tcPr>
            <w:tcW w:w="1050" w:type="dxa"/>
            <w:vAlign w:val="top"/>
          </w:tcPr>
          <w:p>
            <w:pPr>
              <w:pStyle w:val="0"/>
              <w:jc w:val="center"/>
              <w:rPr>
                <w:rFonts w:hint="eastAsia"/>
              </w:rPr>
            </w:pPr>
            <w:r>
              <w:rPr>
                <w:rFonts w:hint="eastAsia"/>
              </w:rPr>
              <w:t>3</w:t>
            </w:r>
          </w:p>
        </w:tc>
        <w:tc>
          <w:tcPr>
            <w:tcW w:w="1106" w:type="dxa"/>
            <w:vAlign w:val="top"/>
          </w:tcPr>
          <w:p>
            <w:pPr>
              <w:pStyle w:val="0"/>
              <w:jc w:val="center"/>
              <w:rPr>
                <w:rFonts w:hint="eastAsia"/>
              </w:rPr>
            </w:pPr>
            <w:r>
              <w:rPr>
                <w:rFonts w:hint="eastAsia"/>
              </w:rPr>
              <w:t>3</w:t>
            </w:r>
          </w:p>
        </w:tc>
        <w:tc>
          <w:tcPr>
            <w:tcW w:w="1032" w:type="dxa"/>
            <w:vAlign w:val="top"/>
          </w:tcPr>
          <w:p>
            <w:pPr>
              <w:pStyle w:val="0"/>
              <w:jc w:val="center"/>
              <w:rPr>
                <w:rFonts w:hint="eastAsia"/>
              </w:rPr>
            </w:pPr>
            <w:r>
              <w:rPr>
                <w:rFonts w:hint="eastAsia"/>
              </w:rPr>
              <w:t>3</w:t>
            </w:r>
          </w:p>
        </w:tc>
        <w:tc>
          <w:tcPr>
            <w:tcW w:w="1093" w:type="dxa"/>
            <w:vAlign w:val="top"/>
          </w:tcPr>
          <w:p>
            <w:pPr>
              <w:pStyle w:val="0"/>
              <w:jc w:val="center"/>
              <w:rPr>
                <w:rFonts w:hint="eastAsia"/>
              </w:rPr>
            </w:pPr>
            <w:r>
              <w:rPr>
                <w:rFonts w:hint="eastAsia"/>
              </w:rPr>
              <w:t>2</w:t>
            </w:r>
          </w:p>
        </w:tc>
      </w:tr>
      <w:tr>
        <w:trPr/>
        <w:tc>
          <w:tcPr>
            <w:tcW w:w="46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r>
              <w:rPr>
                <w:rFonts w:hint="eastAsia"/>
              </w:rPr>
              <w:t>高知市サブ圏域</w:t>
            </w:r>
          </w:p>
        </w:tc>
        <w:tc>
          <w:tcPr>
            <w:tcW w:w="10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322</w:t>
            </w:r>
          </w:p>
        </w:tc>
        <w:tc>
          <w:tcPr>
            <w:tcW w:w="1087" w:type="dxa"/>
            <w:vAlign w:val="top"/>
          </w:tcPr>
          <w:p>
            <w:pPr>
              <w:pStyle w:val="0"/>
              <w:jc w:val="center"/>
              <w:rPr>
                <w:rFonts w:hint="eastAsia"/>
              </w:rPr>
            </w:pPr>
            <w:r>
              <w:rPr>
                <w:rFonts w:hint="eastAsia"/>
              </w:rPr>
              <w:t>330</w:t>
            </w:r>
          </w:p>
        </w:tc>
        <w:tc>
          <w:tcPr>
            <w:tcW w:w="1050" w:type="dxa"/>
            <w:vAlign w:val="top"/>
          </w:tcPr>
          <w:p>
            <w:pPr>
              <w:pStyle w:val="0"/>
              <w:jc w:val="center"/>
              <w:rPr>
                <w:rFonts w:hint="eastAsia"/>
              </w:rPr>
            </w:pPr>
            <w:r>
              <w:rPr>
                <w:rFonts w:hint="eastAsia"/>
              </w:rPr>
              <w:t>326</w:t>
            </w:r>
          </w:p>
        </w:tc>
        <w:tc>
          <w:tcPr>
            <w:tcW w:w="1106" w:type="dxa"/>
            <w:vAlign w:val="top"/>
          </w:tcPr>
          <w:p>
            <w:pPr>
              <w:pStyle w:val="0"/>
              <w:jc w:val="center"/>
              <w:rPr>
                <w:rFonts w:hint="eastAsia"/>
              </w:rPr>
            </w:pPr>
            <w:r>
              <w:rPr>
                <w:rFonts w:hint="eastAsia"/>
              </w:rPr>
              <w:t>312</w:t>
            </w:r>
          </w:p>
        </w:tc>
        <w:tc>
          <w:tcPr>
            <w:tcW w:w="1032" w:type="dxa"/>
            <w:vAlign w:val="top"/>
          </w:tcPr>
          <w:p>
            <w:pPr>
              <w:pStyle w:val="0"/>
              <w:jc w:val="center"/>
              <w:rPr>
                <w:rFonts w:hint="eastAsia"/>
              </w:rPr>
            </w:pPr>
            <w:r>
              <w:rPr>
                <w:rFonts w:hint="eastAsia"/>
              </w:rPr>
              <w:t>305</w:t>
            </w:r>
          </w:p>
        </w:tc>
        <w:tc>
          <w:tcPr>
            <w:tcW w:w="1093" w:type="dxa"/>
            <w:vAlign w:val="top"/>
          </w:tcPr>
          <w:p>
            <w:pPr>
              <w:pStyle w:val="0"/>
              <w:jc w:val="center"/>
              <w:rPr>
                <w:rFonts w:hint="eastAsia"/>
              </w:rPr>
            </w:pPr>
            <w:r>
              <w:rPr>
                <w:rFonts w:hint="eastAsia"/>
              </w:rPr>
              <w:t>297</w:t>
            </w:r>
          </w:p>
        </w:tc>
      </w:tr>
      <w:tr>
        <w:trPr/>
        <w:tc>
          <w:tcPr>
            <w:tcW w:w="46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p>
        </w:tc>
        <w:tc>
          <w:tcPr>
            <w:tcW w:w="1837" w:type="dxa"/>
            <w:tcBorders>
              <w:top w:val="single" w:color="auto" w:sz="4" w:space="0"/>
              <w:left w:val="single" w:color="auto" w:sz="4" w:space="0"/>
              <w:bottom w:val="single" w:color="auto" w:sz="4" w:space="0"/>
              <w:right w:val="single" w:color="auto" w:sz="4" w:space="0"/>
              <w:tl2br w:val="nil"/>
              <w:tr2bl w:val="nil"/>
            </w:tcBorders>
            <w:shd w:val="clear" w:color="auto" w:fill="DAEEF3"/>
            <w:vAlign w:val="top"/>
          </w:tcPr>
          <w:p>
            <w:pPr>
              <w:pStyle w:val="0"/>
              <w:rPr>
                <w:rFonts w:hint="eastAsia"/>
              </w:rPr>
            </w:pPr>
            <w:r>
              <w:rPr>
                <w:rFonts w:hint="eastAsia"/>
              </w:rPr>
              <w:t>仁淀川サブ圏域</w:t>
            </w:r>
          </w:p>
        </w:tc>
        <w:tc>
          <w:tcPr>
            <w:tcW w:w="10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43</w:t>
            </w:r>
          </w:p>
        </w:tc>
        <w:tc>
          <w:tcPr>
            <w:tcW w:w="1087" w:type="dxa"/>
            <w:vAlign w:val="top"/>
          </w:tcPr>
          <w:p>
            <w:pPr>
              <w:pStyle w:val="0"/>
              <w:jc w:val="center"/>
              <w:rPr>
                <w:rFonts w:hint="eastAsia"/>
              </w:rPr>
            </w:pPr>
            <w:r>
              <w:rPr>
                <w:rFonts w:hint="eastAsia"/>
              </w:rPr>
              <w:t>45</w:t>
            </w:r>
          </w:p>
        </w:tc>
        <w:tc>
          <w:tcPr>
            <w:tcW w:w="1050" w:type="dxa"/>
            <w:vAlign w:val="top"/>
          </w:tcPr>
          <w:p>
            <w:pPr>
              <w:pStyle w:val="0"/>
              <w:jc w:val="center"/>
              <w:rPr>
                <w:rFonts w:hint="eastAsia"/>
              </w:rPr>
            </w:pPr>
            <w:r>
              <w:rPr>
                <w:rFonts w:hint="eastAsia"/>
              </w:rPr>
              <w:t>46</w:t>
            </w:r>
          </w:p>
        </w:tc>
        <w:tc>
          <w:tcPr>
            <w:tcW w:w="1106" w:type="dxa"/>
            <w:vAlign w:val="top"/>
          </w:tcPr>
          <w:p>
            <w:pPr>
              <w:pStyle w:val="0"/>
              <w:jc w:val="center"/>
              <w:rPr>
                <w:rFonts w:hint="eastAsia"/>
              </w:rPr>
            </w:pPr>
            <w:r>
              <w:rPr>
                <w:rFonts w:hint="eastAsia"/>
              </w:rPr>
              <w:t>46</w:t>
            </w:r>
          </w:p>
        </w:tc>
        <w:tc>
          <w:tcPr>
            <w:tcW w:w="1032" w:type="dxa"/>
            <w:vAlign w:val="top"/>
          </w:tcPr>
          <w:p>
            <w:pPr>
              <w:pStyle w:val="0"/>
              <w:jc w:val="center"/>
              <w:rPr>
                <w:rFonts w:hint="eastAsia"/>
              </w:rPr>
            </w:pPr>
            <w:r>
              <w:rPr>
                <w:rFonts w:hint="eastAsia"/>
              </w:rPr>
              <w:t>44</w:t>
            </w:r>
          </w:p>
        </w:tc>
        <w:tc>
          <w:tcPr>
            <w:tcW w:w="1093" w:type="dxa"/>
            <w:vAlign w:val="top"/>
          </w:tcPr>
          <w:p>
            <w:pPr>
              <w:pStyle w:val="0"/>
              <w:jc w:val="center"/>
              <w:rPr>
                <w:rFonts w:hint="eastAsia"/>
              </w:rPr>
            </w:pPr>
            <w:r>
              <w:rPr>
                <w:rFonts w:hint="eastAsia"/>
              </w:rPr>
              <w:t>42</w:t>
            </w:r>
          </w:p>
        </w:tc>
      </w:tr>
      <w:tr>
        <w:trPr/>
        <w:tc>
          <w:tcPr>
            <w:tcW w:w="230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r>
              <w:rPr>
                <w:rFonts w:hint="eastAsia"/>
              </w:rPr>
              <w:t>3903</w:t>
            </w:r>
            <w:r>
              <w:rPr>
                <w:rFonts w:hint="eastAsia"/>
              </w:rPr>
              <w:t>　高幡医療圏</w:t>
            </w:r>
          </w:p>
        </w:tc>
        <w:tc>
          <w:tcPr>
            <w:tcW w:w="1088" w:type="dxa"/>
            <w:vAlign w:val="top"/>
          </w:tcPr>
          <w:p>
            <w:pPr>
              <w:pStyle w:val="0"/>
              <w:jc w:val="center"/>
              <w:rPr>
                <w:rFonts w:hint="eastAsia"/>
              </w:rPr>
            </w:pPr>
            <w:r>
              <w:rPr>
                <w:rFonts w:hint="eastAsia"/>
              </w:rPr>
              <w:t>32</w:t>
            </w:r>
          </w:p>
        </w:tc>
        <w:tc>
          <w:tcPr>
            <w:tcW w:w="1087" w:type="dxa"/>
            <w:vAlign w:val="top"/>
          </w:tcPr>
          <w:p>
            <w:pPr>
              <w:pStyle w:val="0"/>
              <w:jc w:val="center"/>
              <w:rPr>
                <w:rFonts w:hint="eastAsia"/>
              </w:rPr>
            </w:pPr>
            <w:r>
              <w:rPr>
                <w:rFonts w:hint="eastAsia"/>
              </w:rPr>
              <w:t>32</w:t>
            </w:r>
          </w:p>
        </w:tc>
        <w:tc>
          <w:tcPr>
            <w:tcW w:w="1050" w:type="dxa"/>
            <w:vAlign w:val="top"/>
          </w:tcPr>
          <w:p>
            <w:pPr>
              <w:pStyle w:val="0"/>
              <w:jc w:val="center"/>
              <w:rPr>
                <w:rFonts w:hint="eastAsia"/>
              </w:rPr>
            </w:pPr>
            <w:r>
              <w:rPr>
                <w:rFonts w:hint="eastAsia"/>
              </w:rPr>
              <w:t>29</w:t>
            </w:r>
          </w:p>
        </w:tc>
        <w:tc>
          <w:tcPr>
            <w:tcW w:w="1106" w:type="dxa"/>
            <w:vAlign w:val="top"/>
          </w:tcPr>
          <w:p>
            <w:pPr>
              <w:pStyle w:val="0"/>
              <w:jc w:val="center"/>
              <w:rPr>
                <w:rFonts w:hint="eastAsia"/>
              </w:rPr>
            </w:pPr>
            <w:r>
              <w:rPr>
                <w:rFonts w:hint="eastAsia"/>
              </w:rPr>
              <w:t>26</w:t>
            </w:r>
          </w:p>
        </w:tc>
        <w:tc>
          <w:tcPr>
            <w:tcW w:w="1032" w:type="dxa"/>
            <w:vAlign w:val="top"/>
          </w:tcPr>
          <w:p>
            <w:pPr>
              <w:pStyle w:val="0"/>
              <w:jc w:val="center"/>
              <w:rPr>
                <w:rFonts w:hint="eastAsia"/>
              </w:rPr>
            </w:pPr>
            <w:r>
              <w:rPr>
                <w:rFonts w:hint="eastAsia"/>
              </w:rPr>
              <w:t>27</w:t>
            </w:r>
          </w:p>
        </w:tc>
        <w:tc>
          <w:tcPr>
            <w:tcW w:w="1093" w:type="dxa"/>
            <w:vAlign w:val="top"/>
          </w:tcPr>
          <w:p>
            <w:pPr>
              <w:pStyle w:val="0"/>
              <w:jc w:val="center"/>
              <w:rPr>
                <w:rFonts w:hint="eastAsia"/>
              </w:rPr>
            </w:pPr>
            <w:r>
              <w:rPr>
                <w:rFonts w:hint="eastAsia"/>
              </w:rPr>
              <w:t>24</w:t>
            </w:r>
          </w:p>
        </w:tc>
      </w:tr>
      <w:tr>
        <w:trPr/>
        <w:tc>
          <w:tcPr>
            <w:tcW w:w="23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r>
              <w:rPr>
                <w:rFonts w:hint="eastAsia"/>
              </w:rPr>
              <w:t>3904</w:t>
            </w:r>
            <w:r>
              <w:rPr>
                <w:rFonts w:hint="eastAsia"/>
              </w:rPr>
              <w:t>　幡多医療圏</w:t>
            </w:r>
          </w:p>
        </w:tc>
        <w:tc>
          <w:tcPr>
            <w:tcW w:w="1088" w:type="dxa"/>
            <w:vAlign w:val="top"/>
          </w:tcPr>
          <w:p>
            <w:pPr>
              <w:pStyle w:val="0"/>
              <w:jc w:val="center"/>
              <w:rPr>
                <w:rFonts w:hint="eastAsia"/>
              </w:rPr>
            </w:pPr>
            <w:r>
              <w:rPr>
                <w:rFonts w:hint="eastAsia"/>
              </w:rPr>
              <w:t>49</w:t>
            </w:r>
          </w:p>
        </w:tc>
        <w:tc>
          <w:tcPr>
            <w:tcW w:w="1087" w:type="dxa"/>
            <w:vAlign w:val="top"/>
          </w:tcPr>
          <w:p>
            <w:pPr>
              <w:pStyle w:val="0"/>
              <w:jc w:val="center"/>
              <w:rPr>
                <w:rFonts w:hint="eastAsia"/>
              </w:rPr>
            </w:pPr>
            <w:r>
              <w:rPr>
                <w:rFonts w:hint="eastAsia"/>
              </w:rPr>
              <w:t>50</w:t>
            </w:r>
          </w:p>
        </w:tc>
        <w:tc>
          <w:tcPr>
            <w:tcW w:w="1050" w:type="dxa"/>
            <w:vAlign w:val="top"/>
          </w:tcPr>
          <w:p>
            <w:pPr>
              <w:pStyle w:val="0"/>
              <w:jc w:val="center"/>
              <w:rPr>
                <w:rFonts w:hint="eastAsia"/>
              </w:rPr>
            </w:pPr>
            <w:r>
              <w:rPr>
                <w:rFonts w:hint="eastAsia"/>
              </w:rPr>
              <w:t>46</w:t>
            </w:r>
          </w:p>
        </w:tc>
        <w:tc>
          <w:tcPr>
            <w:tcW w:w="1106" w:type="dxa"/>
            <w:vAlign w:val="top"/>
          </w:tcPr>
          <w:p>
            <w:pPr>
              <w:pStyle w:val="0"/>
              <w:jc w:val="center"/>
              <w:rPr>
                <w:rFonts w:hint="eastAsia"/>
              </w:rPr>
            </w:pPr>
            <w:r>
              <w:rPr>
                <w:rFonts w:hint="eastAsia"/>
              </w:rPr>
              <w:t>42</w:t>
            </w:r>
          </w:p>
        </w:tc>
        <w:tc>
          <w:tcPr>
            <w:tcW w:w="1032" w:type="dxa"/>
            <w:vAlign w:val="top"/>
          </w:tcPr>
          <w:p>
            <w:pPr>
              <w:pStyle w:val="0"/>
              <w:jc w:val="center"/>
              <w:rPr>
                <w:rFonts w:hint="eastAsia"/>
              </w:rPr>
            </w:pPr>
            <w:r>
              <w:rPr>
                <w:rFonts w:hint="eastAsia"/>
              </w:rPr>
              <w:t>40</w:t>
            </w:r>
          </w:p>
        </w:tc>
        <w:tc>
          <w:tcPr>
            <w:tcW w:w="1093" w:type="dxa"/>
            <w:vAlign w:val="top"/>
          </w:tcPr>
          <w:p>
            <w:pPr>
              <w:pStyle w:val="0"/>
              <w:jc w:val="center"/>
              <w:rPr>
                <w:rFonts w:hint="eastAsia"/>
              </w:rPr>
            </w:pPr>
            <w:r>
              <w:rPr>
                <w:rFonts w:hint="eastAsia"/>
              </w:rPr>
              <w:t>37</w:t>
            </w:r>
          </w:p>
        </w:tc>
      </w:tr>
    </w:tbl>
    <w:p>
      <w:pPr>
        <w:pStyle w:val="0"/>
        <w:ind w:leftChars="0" w:firstLine="0" w:firstLineChars="0"/>
        <w:jc w:val="center"/>
        <w:rPr>
          <w:rFonts w:hint="eastAsia"/>
          <w:color w:val="auto"/>
          <w:highlight w:val="none"/>
          <w:u w:val="none" w:color="auto"/>
        </w:rPr>
      </w:pPr>
      <w:r>
        <w:rPr>
          <w:rFonts w:hint="eastAsia"/>
        </w:rPr>
        <mc:AlternateContent>
          <mc:Choice Requires="wps">
            <w:drawing>
              <wp:anchor simplePos="0" relativeHeight="25" behindDoc="0" locked="0" layoutInCell="1" hidden="0" allowOverlap="1">
                <wp:simplePos x="0" y="0"/>
                <wp:positionH relativeFrom="page">
                  <wp:posOffset>4204335</wp:posOffset>
                </wp:positionH>
                <wp:positionV relativeFrom="page">
                  <wp:posOffset>4508500</wp:posOffset>
                </wp:positionV>
                <wp:extent cx="2353945" cy="165735"/>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2353945" cy="165735"/>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5pt;mso-position-vertical-relative:page;mso-position-horizontal-relative:page;position:absolute;height:13.05pt;width:185.35pt;margin-left:331.05pt;z-index:25;" o:spid="_x0000_s1060"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v:textbox>
                <v:imagedata o:title=""/>
                <w10:wrap type="none" anchorx="page" anchory="page"/>
              </v:shape>
            </w:pict>
          </mc:Fallback>
        </mc:AlternateContent>
      </w:r>
    </w:p>
    <w:p>
      <w:pPr>
        <w:pStyle w:val="0"/>
        <w:ind w:leftChars="0" w:firstLine="0" w:firstLineChars="0"/>
        <w:rPr>
          <w:rFonts w:hint="eastAsia"/>
          <w:color w:val="auto"/>
          <w:highlight w:val="none"/>
          <w:u w:val="none" w:color="auto"/>
        </w:rPr>
      </w:pPr>
    </w:p>
    <w:p>
      <w:pPr>
        <w:pStyle w:val="0"/>
        <w:ind w:leftChars="0" w:firstLine="0" w:firstLineChars="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10-2-12</w:t>
      </w:r>
      <w:r>
        <w:rPr>
          <w:rFonts w:hint="eastAsia" w:ascii="ＭＳ ゴシック" w:hAnsi="ＭＳ ゴシック" w:eastAsia="ＭＳ ゴシック"/>
          <w:color w:val="auto"/>
          <w:sz w:val="22"/>
          <w:highlight w:val="none"/>
          <w:u w:val="none" w:color="auto"/>
        </w:rPr>
        <w:t>）一般診療所に勤務する医師の年齢区分毎の状況</w:t>
      </w:r>
    </w:p>
    <w:tbl>
      <w:tblPr>
        <w:tblStyle w:val="45"/>
        <w:tblW w:w="0" w:type="auto"/>
        <w:tblInd w:w="0" w:type="dxa"/>
        <w:tblLayout w:type="fixed"/>
        <w:tblLook w:firstRow="1" w:lastRow="0" w:firstColumn="1" w:lastColumn="0" w:noHBand="0" w:noVBand="1" w:val="04A0"/>
      </w:tblPr>
      <w:tblGrid>
        <w:gridCol w:w="1146"/>
        <w:gridCol w:w="825"/>
        <w:gridCol w:w="900"/>
        <w:gridCol w:w="862"/>
        <w:gridCol w:w="802"/>
        <w:gridCol w:w="907"/>
        <w:gridCol w:w="841"/>
        <w:gridCol w:w="881"/>
        <w:gridCol w:w="882"/>
        <w:gridCol w:w="862"/>
      </w:tblGrid>
      <w:tr>
        <w:trPr/>
        <w:tc>
          <w:tcPr>
            <w:tcW w:w="1146" w:type="dxa"/>
            <w:shd w:val="clear" w:color="auto" w:fill="DAEEF3"/>
            <w:vAlign w:val="top"/>
          </w:tcPr>
          <w:p>
            <w:pPr>
              <w:pStyle w:val="0"/>
              <w:rPr>
                <w:rFonts w:hint="eastAsia"/>
                <w:sz w:val="18"/>
              </w:rPr>
            </w:pPr>
          </w:p>
        </w:tc>
        <w:tc>
          <w:tcPr>
            <w:tcW w:w="825" w:type="dxa"/>
            <w:shd w:val="clear" w:color="auto" w:fill="DAEEF3"/>
            <w:vAlign w:val="center"/>
          </w:tcPr>
          <w:p>
            <w:pPr>
              <w:pStyle w:val="0"/>
              <w:jc w:val="center"/>
              <w:rPr>
                <w:rFonts w:hint="eastAsia"/>
                <w:sz w:val="18"/>
              </w:rPr>
            </w:pPr>
            <w:r>
              <w:rPr>
                <w:rFonts w:hint="eastAsia"/>
                <w:sz w:val="18"/>
              </w:rPr>
              <w:t>20</w:t>
            </w:r>
            <w:r>
              <w:rPr>
                <w:rFonts w:hint="eastAsia"/>
                <w:sz w:val="18"/>
              </w:rPr>
              <w:t>歳代</w:t>
            </w:r>
          </w:p>
        </w:tc>
        <w:tc>
          <w:tcPr>
            <w:tcW w:w="900" w:type="dxa"/>
            <w:shd w:val="clear" w:color="auto" w:fill="DAEEF3"/>
            <w:vAlign w:val="center"/>
          </w:tcPr>
          <w:p>
            <w:pPr>
              <w:pStyle w:val="0"/>
              <w:jc w:val="center"/>
              <w:rPr>
                <w:rFonts w:hint="eastAsia"/>
                <w:sz w:val="18"/>
              </w:rPr>
            </w:pPr>
            <w:r>
              <w:rPr>
                <w:rFonts w:hint="eastAsia"/>
                <w:sz w:val="18"/>
              </w:rPr>
              <w:t>30</w:t>
            </w:r>
            <w:r>
              <w:rPr>
                <w:rFonts w:hint="eastAsia"/>
                <w:sz w:val="18"/>
              </w:rPr>
              <w:t>歳代</w:t>
            </w:r>
          </w:p>
        </w:tc>
        <w:tc>
          <w:tcPr>
            <w:tcW w:w="862" w:type="dxa"/>
            <w:shd w:val="clear" w:color="auto" w:fill="DAEEF3"/>
            <w:vAlign w:val="center"/>
          </w:tcPr>
          <w:p>
            <w:pPr>
              <w:pStyle w:val="0"/>
              <w:jc w:val="center"/>
              <w:rPr>
                <w:rFonts w:hint="eastAsia"/>
                <w:sz w:val="18"/>
              </w:rPr>
            </w:pPr>
            <w:r>
              <w:rPr>
                <w:rFonts w:hint="eastAsia"/>
                <w:sz w:val="18"/>
              </w:rPr>
              <w:t>40</w:t>
            </w:r>
            <w:r>
              <w:rPr>
                <w:rFonts w:hint="eastAsia"/>
                <w:sz w:val="18"/>
              </w:rPr>
              <w:t>歳代</w:t>
            </w:r>
          </w:p>
        </w:tc>
        <w:tc>
          <w:tcPr>
            <w:tcW w:w="802" w:type="dxa"/>
            <w:shd w:val="clear" w:color="auto" w:fill="DAEEF3"/>
            <w:vAlign w:val="center"/>
          </w:tcPr>
          <w:p>
            <w:pPr>
              <w:pStyle w:val="0"/>
              <w:jc w:val="center"/>
              <w:rPr>
                <w:rFonts w:hint="eastAsia"/>
                <w:sz w:val="18"/>
              </w:rPr>
            </w:pPr>
            <w:r>
              <w:rPr>
                <w:rFonts w:hint="eastAsia"/>
                <w:sz w:val="18"/>
              </w:rPr>
              <w:t>50</w:t>
            </w:r>
            <w:r>
              <w:rPr>
                <w:rFonts w:hint="eastAsia"/>
                <w:sz w:val="18"/>
              </w:rPr>
              <w:t>歳代</w:t>
            </w:r>
          </w:p>
        </w:tc>
        <w:tc>
          <w:tcPr>
            <w:tcW w:w="907" w:type="dxa"/>
            <w:shd w:val="clear" w:color="auto" w:fill="DAEEF3"/>
            <w:vAlign w:val="center"/>
          </w:tcPr>
          <w:p>
            <w:pPr>
              <w:pStyle w:val="0"/>
              <w:jc w:val="center"/>
              <w:rPr>
                <w:rFonts w:hint="eastAsia"/>
                <w:sz w:val="18"/>
              </w:rPr>
            </w:pPr>
            <w:r>
              <w:rPr>
                <w:rFonts w:hint="eastAsia"/>
                <w:sz w:val="18"/>
              </w:rPr>
              <w:t>60</w:t>
            </w:r>
            <w:r>
              <w:rPr>
                <w:rFonts w:hint="eastAsia"/>
                <w:sz w:val="18"/>
              </w:rPr>
              <w:t>歳代</w:t>
            </w:r>
          </w:p>
        </w:tc>
        <w:tc>
          <w:tcPr>
            <w:tcW w:w="841" w:type="dxa"/>
            <w:shd w:val="clear" w:color="auto" w:fill="DAEEF3"/>
            <w:vAlign w:val="center"/>
          </w:tcPr>
          <w:p>
            <w:pPr>
              <w:pStyle w:val="0"/>
              <w:jc w:val="center"/>
              <w:rPr>
                <w:rFonts w:hint="eastAsia"/>
                <w:sz w:val="18"/>
              </w:rPr>
            </w:pPr>
            <w:r>
              <w:rPr>
                <w:rFonts w:hint="eastAsia"/>
                <w:sz w:val="18"/>
              </w:rPr>
              <w:t>70</w:t>
            </w:r>
            <w:r>
              <w:rPr>
                <w:rFonts w:hint="eastAsia"/>
                <w:sz w:val="18"/>
              </w:rPr>
              <w:t>歳代</w:t>
            </w:r>
          </w:p>
        </w:tc>
        <w:tc>
          <w:tcPr>
            <w:tcW w:w="881" w:type="dxa"/>
            <w:shd w:val="clear" w:color="auto" w:fill="DAEEF3"/>
            <w:vAlign w:val="center"/>
          </w:tcPr>
          <w:p>
            <w:pPr>
              <w:pStyle w:val="0"/>
              <w:jc w:val="center"/>
              <w:rPr>
                <w:rFonts w:hint="eastAsia"/>
                <w:sz w:val="18"/>
              </w:rPr>
            </w:pPr>
            <w:r>
              <w:rPr>
                <w:rFonts w:hint="eastAsia"/>
                <w:sz w:val="16"/>
              </w:rPr>
              <w:t>80</w:t>
            </w:r>
            <w:r>
              <w:rPr>
                <w:rFonts w:hint="eastAsia"/>
                <w:sz w:val="16"/>
              </w:rPr>
              <w:t>歳以上</w:t>
            </w:r>
          </w:p>
        </w:tc>
        <w:tc>
          <w:tcPr>
            <w:tcW w:w="882" w:type="dxa"/>
            <w:shd w:val="clear" w:color="auto" w:fill="DAEEF3"/>
            <w:vAlign w:val="center"/>
          </w:tcPr>
          <w:p>
            <w:pPr>
              <w:pStyle w:val="0"/>
              <w:jc w:val="center"/>
              <w:rPr>
                <w:rFonts w:hint="eastAsia"/>
                <w:sz w:val="18"/>
              </w:rPr>
            </w:pPr>
            <w:r>
              <w:rPr>
                <w:rFonts w:hint="eastAsia"/>
                <w:sz w:val="18"/>
              </w:rPr>
              <w:t>計</w:t>
            </w:r>
          </w:p>
        </w:tc>
        <w:tc>
          <w:tcPr>
            <w:tcW w:w="862" w:type="dxa"/>
            <w:shd w:val="clear" w:color="auto" w:fill="DAEEF3"/>
            <w:vAlign w:val="center"/>
          </w:tcPr>
          <w:p>
            <w:pPr>
              <w:pStyle w:val="0"/>
              <w:spacing w:line="240" w:lineRule="exact"/>
              <w:jc w:val="center"/>
              <w:rPr>
                <w:rFonts w:hint="eastAsia"/>
                <w:sz w:val="18"/>
              </w:rPr>
            </w:pPr>
            <w:r>
              <w:rPr>
                <w:rFonts w:hint="eastAsia"/>
                <w:sz w:val="16"/>
              </w:rPr>
              <w:t>65</w:t>
            </w:r>
            <w:r>
              <w:rPr>
                <w:rFonts w:hint="eastAsia"/>
                <w:sz w:val="16"/>
              </w:rPr>
              <w:t>歳以上</w:t>
            </w:r>
          </w:p>
          <w:p>
            <w:pPr>
              <w:pStyle w:val="0"/>
              <w:spacing w:line="240" w:lineRule="exact"/>
              <w:jc w:val="center"/>
              <w:rPr>
                <w:rFonts w:hint="eastAsia"/>
                <w:sz w:val="18"/>
              </w:rPr>
            </w:pPr>
            <w:r>
              <w:rPr>
                <w:rFonts w:hint="eastAsia"/>
                <w:sz w:val="16"/>
              </w:rPr>
              <w:t>の割合</w:t>
            </w:r>
          </w:p>
        </w:tc>
      </w:tr>
      <w:tr>
        <w:trPr/>
        <w:tc>
          <w:tcPr>
            <w:tcW w:w="1146" w:type="dxa"/>
            <w:shd w:val="clear" w:color="auto" w:fill="DAEEF3"/>
            <w:vAlign w:val="top"/>
          </w:tcPr>
          <w:p>
            <w:pPr>
              <w:pStyle w:val="0"/>
              <w:rPr>
                <w:rFonts w:hint="eastAsia"/>
                <w:sz w:val="18"/>
              </w:rPr>
            </w:pPr>
            <w:r>
              <w:rPr>
                <w:rFonts w:hint="eastAsia"/>
                <w:sz w:val="18"/>
              </w:rPr>
              <w:t>高知県</w:t>
            </w:r>
          </w:p>
        </w:tc>
        <w:tc>
          <w:tcPr>
            <w:tcW w:w="825" w:type="dxa"/>
            <w:vAlign w:val="center"/>
          </w:tcPr>
          <w:p>
            <w:pPr>
              <w:pStyle w:val="0"/>
              <w:jc w:val="center"/>
              <w:rPr>
                <w:rFonts w:hint="eastAsia"/>
                <w:sz w:val="18"/>
              </w:rPr>
            </w:pPr>
            <w:r>
              <w:rPr>
                <w:rFonts w:hint="eastAsia"/>
                <w:sz w:val="18"/>
              </w:rPr>
              <w:t>2</w:t>
            </w:r>
          </w:p>
        </w:tc>
        <w:tc>
          <w:tcPr>
            <w:tcW w:w="900" w:type="dxa"/>
            <w:vAlign w:val="center"/>
          </w:tcPr>
          <w:p>
            <w:pPr>
              <w:pStyle w:val="0"/>
              <w:jc w:val="center"/>
              <w:rPr>
                <w:rFonts w:hint="eastAsia"/>
                <w:sz w:val="18"/>
              </w:rPr>
            </w:pPr>
            <w:r>
              <w:rPr>
                <w:rFonts w:hint="eastAsia"/>
                <w:sz w:val="18"/>
              </w:rPr>
              <w:t>12</w:t>
            </w:r>
          </w:p>
        </w:tc>
        <w:tc>
          <w:tcPr>
            <w:tcW w:w="862" w:type="dxa"/>
            <w:vAlign w:val="center"/>
          </w:tcPr>
          <w:p>
            <w:pPr>
              <w:pStyle w:val="0"/>
              <w:jc w:val="center"/>
              <w:rPr>
                <w:rFonts w:hint="eastAsia"/>
                <w:sz w:val="18"/>
              </w:rPr>
            </w:pPr>
            <w:r>
              <w:rPr>
                <w:rFonts w:hint="eastAsia"/>
                <w:sz w:val="18"/>
              </w:rPr>
              <w:t>63</w:t>
            </w:r>
          </w:p>
        </w:tc>
        <w:tc>
          <w:tcPr>
            <w:tcW w:w="802" w:type="dxa"/>
            <w:vAlign w:val="center"/>
          </w:tcPr>
          <w:p>
            <w:pPr>
              <w:pStyle w:val="0"/>
              <w:jc w:val="center"/>
              <w:rPr>
                <w:rFonts w:hint="eastAsia"/>
                <w:sz w:val="18"/>
              </w:rPr>
            </w:pPr>
            <w:r>
              <w:rPr>
                <w:rFonts w:hint="eastAsia"/>
                <w:sz w:val="18"/>
              </w:rPr>
              <w:t>124</w:t>
            </w:r>
          </w:p>
        </w:tc>
        <w:tc>
          <w:tcPr>
            <w:tcW w:w="907" w:type="dxa"/>
            <w:vAlign w:val="center"/>
          </w:tcPr>
          <w:p>
            <w:pPr>
              <w:pStyle w:val="0"/>
              <w:jc w:val="center"/>
              <w:rPr>
                <w:rFonts w:hint="eastAsia"/>
                <w:sz w:val="18"/>
              </w:rPr>
            </w:pPr>
            <w:r>
              <w:rPr>
                <w:rFonts w:hint="eastAsia"/>
                <w:sz w:val="18"/>
              </w:rPr>
              <w:t>162</w:t>
            </w:r>
          </w:p>
        </w:tc>
        <w:tc>
          <w:tcPr>
            <w:tcW w:w="841" w:type="dxa"/>
            <w:vAlign w:val="center"/>
          </w:tcPr>
          <w:p>
            <w:pPr>
              <w:pStyle w:val="0"/>
              <w:jc w:val="center"/>
              <w:rPr>
                <w:rFonts w:hint="eastAsia"/>
                <w:sz w:val="18"/>
              </w:rPr>
            </w:pPr>
            <w:r>
              <w:rPr>
                <w:rFonts w:hint="eastAsia"/>
                <w:sz w:val="18"/>
              </w:rPr>
              <w:t>101</w:t>
            </w:r>
          </w:p>
        </w:tc>
        <w:tc>
          <w:tcPr>
            <w:tcW w:w="881" w:type="dxa"/>
            <w:vAlign w:val="center"/>
          </w:tcPr>
          <w:p>
            <w:pPr>
              <w:pStyle w:val="0"/>
              <w:jc w:val="center"/>
              <w:rPr>
                <w:rFonts w:hint="eastAsia"/>
                <w:sz w:val="18"/>
              </w:rPr>
            </w:pPr>
            <w:r>
              <w:rPr>
                <w:rFonts w:hint="eastAsia"/>
                <w:sz w:val="18"/>
              </w:rPr>
              <w:t>36</w:t>
            </w:r>
          </w:p>
        </w:tc>
        <w:tc>
          <w:tcPr>
            <w:tcW w:w="882" w:type="dxa"/>
            <w:vAlign w:val="center"/>
          </w:tcPr>
          <w:p>
            <w:pPr>
              <w:pStyle w:val="0"/>
              <w:jc w:val="center"/>
              <w:rPr>
                <w:rFonts w:hint="eastAsia"/>
                <w:sz w:val="18"/>
              </w:rPr>
            </w:pPr>
            <w:r>
              <w:rPr>
                <w:rFonts w:hint="eastAsia"/>
                <w:sz w:val="18"/>
              </w:rPr>
              <w:t>500</w:t>
            </w:r>
          </w:p>
        </w:tc>
        <w:tc>
          <w:tcPr>
            <w:tcW w:w="862" w:type="dxa"/>
            <w:vAlign w:val="center"/>
          </w:tcPr>
          <w:p>
            <w:pPr>
              <w:pStyle w:val="0"/>
              <w:jc w:val="center"/>
              <w:rPr>
                <w:rFonts w:hint="eastAsia"/>
                <w:sz w:val="18"/>
              </w:rPr>
            </w:pPr>
            <w:r>
              <w:rPr>
                <w:rFonts w:hint="eastAsia"/>
                <w:sz w:val="18"/>
              </w:rPr>
              <w:t>43%</w:t>
            </w:r>
          </w:p>
        </w:tc>
      </w:tr>
      <w:tr>
        <w:trPr>
          <w:trHeight w:val="35" w:hRule="atLeast"/>
        </w:trPr>
        <w:tc>
          <w:tcPr>
            <w:tcW w:w="1146" w:type="dxa"/>
            <w:shd w:val="clear" w:color="auto" w:fill="DAEEF3"/>
            <w:vAlign w:val="top"/>
          </w:tcPr>
          <w:p>
            <w:pPr>
              <w:pStyle w:val="0"/>
              <w:rPr>
                <w:rFonts w:hint="eastAsia"/>
                <w:sz w:val="18"/>
              </w:rPr>
            </w:pPr>
            <w:r>
              <w:rPr>
                <w:rFonts w:hint="eastAsia"/>
                <w:sz w:val="18"/>
              </w:rPr>
              <w:t>安芸医療圏</w:t>
            </w:r>
          </w:p>
        </w:tc>
        <w:tc>
          <w:tcPr>
            <w:tcW w:w="825" w:type="dxa"/>
            <w:vAlign w:val="center"/>
          </w:tcPr>
          <w:p>
            <w:pPr>
              <w:pStyle w:val="0"/>
              <w:jc w:val="center"/>
              <w:rPr>
                <w:rFonts w:hint="eastAsia"/>
                <w:sz w:val="18"/>
              </w:rPr>
            </w:pPr>
            <w:r>
              <w:rPr>
                <w:rFonts w:hint="eastAsia"/>
                <w:sz w:val="18"/>
              </w:rPr>
              <w:t>0</w:t>
            </w:r>
          </w:p>
        </w:tc>
        <w:tc>
          <w:tcPr>
            <w:tcW w:w="900" w:type="dxa"/>
            <w:vAlign w:val="center"/>
          </w:tcPr>
          <w:p>
            <w:pPr>
              <w:pStyle w:val="0"/>
              <w:jc w:val="center"/>
              <w:rPr>
                <w:rFonts w:hint="eastAsia"/>
                <w:sz w:val="18"/>
              </w:rPr>
            </w:pPr>
            <w:r>
              <w:rPr>
                <w:rFonts w:hint="eastAsia"/>
                <w:sz w:val="18"/>
              </w:rPr>
              <w:t>1</w:t>
            </w:r>
          </w:p>
        </w:tc>
        <w:tc>
          <w:tcPr>
            <w:tcW w:w="862" w:type="dxa"/>
            <w:vAlign w:val="center"/>
          </w:tcPr>
          <w:p>
            <w:pPr>
              <w:pStyle w:val="0"/>
              <w:jc w:val="center"/>
              <w:rPr>
                <w:rFonts w:hint="eastAsia"/>
                <w:sz w:val="18"/>
              </w:rPr>
            </w:pPr>
            <w:r>
              <w:rPr>
                <w:rFonts w:hint="eastAsia"/>
                <w:sz w:val="18"/>
              </w:rPr>
              <w:t>3</w:t>
            </w:r>
          </w:p>
        </w:tc>
        <w:tc>
          <w:tcPr>
            <w:tcW w:w="802" w:type="dxa"/>
            <w:vAlign w:val="center"/>
          </w:tcPr>
          <w:p>
            <w:pPr>
              <w:pStyle w:val="0"/>
              <w:jc w:val="center"/>
              <w:rPr>
                <w:rFonts w:hint="eastAsia"/>
                <w:sz w:val="18"/>
              </w:rPr>
            </w:pPr>
            <w:r>
              <w:rPr>
                <w:rFonts w:hint="eastAsia"/>
                <w:sz w:val="18"/>
              </w:rPr>
              <w:t>6</w:t>
            </w:r>
          </w:p>
        </w:tc>
        <w:tc>
          <w:tcPr>
            <w:tcW w:w="907" w:type="dxa"/>
            <w:vAlign w:val="center"/>
          </w:tcPr>
          <w:p>
            <w:pPr>
              <w:pStyle w:val="0"/>
              <w:jc w:val="center"/>
              <w:rPr>
                <w:rFonts w:hint="eastAsia"/>
                <w:sz w:val="18"/>
              </w:rPr>
            </w:pPr>
            <w:r>
              <w:rPr>
                <w:rFonts w:hint="eastAsia"/>
                <w:sz w:val="18"/>
              </w:rPr>
              <w:t>10</w:t>
            </w:r>
          </w:p>
        </w:tc>
        <w:tc>
          <w:tcPr>
            <w:tcW w:w="841" w:type="dxa"/>
            <w:vAlign w:val="center"/>
          </w:tcPr>
          <w:p>
            <w:pPr>
              <w:pStyle w:val="0"/>
              <w:jc w:val="center"/>
              <w:rPr>
                <w:rFonts w:hint="eastAsia"/>
                <w:sz w:val="18"/>
              </w:rPr>
            </w:pPr>
            <w:r>
              <w:rPr>
                <w:rFonts w:hint="eastAsia"/>
                <w:sz w:val="18"/>
              </w:rPr>
              <w:t>6</w:t>
            </w:r>
          </w:p>
        </w:tc>
        <w:tc>
          <w:tcPr>
            <w:tcW w:w="881" w:type="dxa"/>
            <w:vAlign w:val="center"/>
          </w:tcPr>
          <w:p>
            <w:pPr>
              <w:pStyle w:val="0"/>
              <w:jc w:val="center"/>
              <w:rPr>
                <w:rFonts w:hint="eastAsia"/>
                <w:sz w:val="18"/>
              </w:rPr>
            </w:pPr>
            <w:r>
              <w:rPr>
                <w:rFonts w:hint="eastAsia"/>
                <w:sz w:val="18"/>
              </w:rPr>
              <w:t>4</w:t>
            </w:r>
          </w:p>
        </w:tc>
        <w:tc>
          <w:tcPr>
            <w:tcW w:w="882" w:type="dxa"/>
            <w:vAlign w:val="center"/>
          </w:tcPr>
          <w:p>
            <w:pPr>
              <w:pStyle w:val="0"/>
              <w:jc w:val="center"/>
              <w:rPr>
                <w:rFonts w:hint="eastAsia"/>
                <w:sz w:val="18"/>
              </w:rPr>
            </w:pPr>
            <w:r>
              <w:rPr>
                <w:rFonts w:hint="eastAsia"/>
                <w:sz w:val="18"/>
              </w:rPr>
              <w:t>30</w:t>
            </w:r>
          </w:p>
        </w:tc>
        <w:tc>
          <w:tcPr>
            <w:tcW w:w="862" w:type="dxa"/>
            <w:vAlign w:val="center"/>
          </w:tcPr>
          <w:p>
            <w:pPr>
              <w:pStyle w:val="0"/>
              <w:jc w:val="center"/>
              <w:rPr>
                <w:rFonts w:hint="eastAsia"/>
                <w:sz w:val="18"/>
              </w:rPr>
            </w:pPr>
            <w:r>
              <w:rPr>
                <w:rFonts w:hint="eastAsia"/>
                <w:sz w:val="18"/>
              </w:rPr>
              <w:t>53%</w:t>
            </w:r>
          </w:p>
        </w:tc>
      </w:tr>
      <w:tr>
        <w:trPr/>
        <w:tc>
          <w:tcPr>
            <w:tcW w:w="1146" w:type="dxa"/>
            <w:shd w:val="clear" w:color="auto" w:fill="DAEEF3"/>
            <w:vAlign w:val="top"/>
          </w:tcPr>
          <w:p>
            <w:pPr>
              <w:pStyle w:val="0"/>
              <w:rPr>
                <w:rFonts w:hint="eastAsia"/>
                <w:sz w:val="18"/>
              </w:rPr>
            </w:pPr>
            <w:r>
              <w:rPr>
                <w:rFonts w:hint="eastAsia"/>
                <w:sz w:val="18"/>
              </w:rPr>
              <w:t>中央医療圏</w:t>
            </w:r>
          </w:p>
        </w:tc>
        <w:tc>
          <w:tcPr>
            <w:tcW w:w="825" w:type="dxa"/>
            <w:vAlign w:val="center"/>
          </w:tcPr>
          <w:p>
            <w:pPr>
              <w:pStyle w:val="0"/>
              <w:jc w:val="center"/>
              <w:rPr>
                <w:rFonts w:hint="eastAsia"/>
                <w:sz w:val="18"/>
              </w:rPr>
            </w:pPr>
            <w:r>
              <w:rPr>
                <w:rFonts w:hint="eastAsia"/>
                <w:sz w:val="18"/>
              </w:rPr>
              <w:t>0</w:t>
            </w:r>
          </w:p>
        </w:tc>
        <w:tc>
          <w:tcPr>
            <w:tcW w:w="900" w:type="dxa"/>
            <w:vAlign w:val="center"/>
          </w:tcPr>
          <w:p>
            <w:pPr>
              <w:pStyle w:val="0"/>
              <w:jc w:val="center"/>
              <w:rPr>
                <w:rFonts w:hint="eastAsia"/>
                <w:sz w:val="18"/>
              </w:rPr>
            </w:pPr>
            <w:r>
              <w:rPr>
                <w:rFonts w:hint="eastAsia"/>
                <w:sz w:val="18"/>
              </w:rPr>
              <w:t>9</w:t>
            </w:r>
          </w:p>
        </w:tc>
        <w:tc>
          <w:tcPr>
            <w:tcW w:w="862" w:type="dxa"/>
            <w:vAlign w:val="center"/>
          </w:tcPr>
          <w:p>
            <w:pPr>
              <w:pStyle w:val="0"/>
              <w:jc w:val="center"/>
              <w:rPr>
                <w:rFonts w:hint="eastAsia"/>
                <w:sz w:val="18"/>
              </w:rPr>
            </w:pPr>
            <w:r>
              <w:rPr>
                <w:rFonts w:hint="eastAsia"/>
                <w:sz w:val="18"/>
              </w:rPr>
              <w:t>50</w:t>
            </w:r>
          </w:p>
        </w:tc>
        <w:tc>
          <w:tcPr>
            <w:tcW w:w="802" w:type="dxa"/>
            <w:vAlign w:val="center"/>
          </w:tcPr>
          <w:p>
            <w:pPr>
              <w:pStyle w:val="0"/>
              <w:jc w:val="center"/>
              <w:rPr>
                <w:rFonts w:hint="eastAsia"/>
                <w:sz w:val="18"/>
              </w:rPr>
            </w:pPr>
            <w:r>
              <w:rPr>
                <w:rFonts w:hint="eastAsia"/>
                <w:sz w:val="18"/>
              </w:rPr>
              <w:t>111</w:t>
            </w:r>
          </w:p>
        </w:tc>
        <w:tc>
          <w:tcPr>
            <w:tcW w:w="907" w:type="dxa"/>
            <w:vAlign w:val="center"/>
          </w:tcPr>
          <w:p>
            <w:pPr>
              <w:pStyle w:val="0"/>
              <w:jc w:val="center"/>
              <w:rPr>
                <w:rFonts w:hint="eastAsia"/>
                <w:sz w:val="18"/>
              </w:rPr>
            </w:pPr>
            <w:r>
              <w:rPr>
                <w:rFonts w:hint="eastAsia"/>
                <w:sz w:val="18"/>
              </w:rPr>
              <w:t>126</w:t>
            </w:r>
          </w:p>
        </w:tc>
        <w:tc>
          <w:tcPr>
            <w:tcW w:w="841" w:type="dxa"/>
            <w:vAlign w:val="center"/>
          </w:tcPr>
          <w:p>
            <w:pPr>
              <w:pStyle w:val="0"/>
              <w:jc w:val="center"/>
              <w:rPr>
                <w:rFonts w:hint="eastAsia"/>
                <w:sz w:val="18"/>
              </w:rPr>
            </w:pPr>
            <w:r>
              <w:rPr>
                <w:rFonts w:hint="eastAsia"/>
                <w:sz w:val="18"/>
              </w:rPr>
              <w:t>88</w:t>
            </w:r>
          </w:p>
        </w:tc>
        <w:tc>
          <w:tcPr>
            <w:tcW w:w="881" w:type="dxa"/>
            <w:vAlign w:val="center"/>
          </w:tcPr>
          <w:p>
            <w:pPr>
              <w:pStyle w:val="0"/>
              <w:jc w:val="center"/>
              <w:rPr>
                <w:rFonts w:hint="eastAsia"/>
                <w:sz w:val="18"/>
              </w:rPr>
            </w:pPr>
            <w:r>
              <w:rPr>
                <w:rFonts w:hint="eastAsia"/>
                <w:sz w:val="18"/>
              </w:rPr>
              <w:t>25</w:t>
            </w:r>
          </w:p>
        </w:tc>
        <w:tc>
          <w:tcPr>
            <w:tcW w:w="882" w:type="dxa"/>
            <w:vAlign w:val="center"/>
          </w:tcPr>
          <w:p>
            <w:pPr>
              <w:pStyle w:val="0"/>
              <w:jc w:val="center"/>
              <w:rPr>
                <w:rFonts w:hint="eastAsia"/>
                <w:sz w:val="18"/>
              </w:rPr>
            </w:pPr>
            <w:r>
              <w:rPr>
                <w:rFonts w:hint="eastAsia"/>
                <w:sz w:val="18"/>
              </w:rPr>
              <w:t>409</w:t>
            </w:r>
          </w:p>
        </w:tc>
        <w:tc>
          <w:tcPr>
            <w:tcW w:w="862" w:type="dxa"/>
            <w:vAlign w:val="center"/>
          </w:tcPr>
          <w:p>
            <w:pPr>
              <w:pStyle w:val="0"/>
              <w:jc w:val="center"/>
              <w:rPr>
                <w:rFonts w:hint="eastAsia"/>
                <w:sz w:val="18"/>
              </w:rPr>
            </w:pPr>
            <w:r>
              <w:rPr>
                <w:rFonts w:hint="eastAsia"/>
                <w:sz w:val="18"/>
              </w:rPr>
              <w:t>43%</w:t>
            </w:r>
          </w:p>
        </w:tc>
      </w:tr>
      <w:tr>
        <w:trPr/>
        <w:tc>
          <w:tcPr>
            <w:tcW w:w="1146" w:type="dxa"/>
            <w:shd w:val="clear" w:color="auto" w:fill="DAEEF3"/>
            <w:vAlign w:val="top"/>
          </w:tcPr>
          <w:p>
            <w:pPr>
              <w:pStyle w:val="0"/>
              <w:rPr>
                <w:rFonts w:hint="eastAsia"/>
                <w:sz w:val="18"/>
              </w:rPr>
            </w:pPr>
            <w:r>
              <w:rPr>
                <w:rFonts w:hint="eastAsia"/>
                <w:sz w:val="18"/>
              </w:rPr>
              <w:t>高幡医療圏</w:t>
            </w:r>
          </w:p>
        </w:tc>
        <w:tc>
          <w:tcPr>
            <w:tcW w:w="825" w:type="dxa"/>
            <w:vAlign w:val="center"/>
          </w:tcPr>
          <w:p>
            <w:pPr>
              <w:pStyle w:val="0"/>
              <w:jc w:val="center"/>
              <w:rPr>
                <w:rFonts w:hint="eastAsia"/>
                <w:sz w:val="18"/>
              </w:rPr>
            </w:pPr>
            <w:r>
              <w:rPr>
                <w:rFonts w:hint="eastAsia"/>
                <w:sz w:val="18"/>
              </w:rPr>
              <w:t>2</w:t>
            </w:r>
          </w:p>
        </w:tc>
        <w:tc>
          <w:tcPr>
            <w:tcW w:w="900" w:type="dxa"/>
            <w:vAlign w:val="center"/>
          </w:tcPr>
          <w:p>
            <w:pPr>
              <w:pStyle w:val="0"/>
              <w:jc w:val="center"/>
              <w:rPr>
                <w:rFonts w:hint="eastAsia"/>
                <w:sz w:val="18"/>
              </w:rPr>
            </w:pPr>
            <w:r>
              <w:rPr>
                <w:rFonts w:hint="eastAsia"/>
                <w:sz w:val="18"/>
              </w:rPr>
              <w:t>1</w:t>
            </w:r>
          </w:p>
        </w:tc>
        <w:tc>
          <w:tcPr>
            <w:tcW w:w="862" w:type="dxa"/>
            <w:vAlign w:val="center"/>
          </w:tcPr>
          <w:p>
            <w:pPr>
              <w:pStyle w:val="0"/>
              <w:jc w:val="center"/>
              <w:rPr>
                <w:rFonts w:hint="eastAsia"/>
                <w:sz w:val="18"/>
              </w:rPr>
            </w:pPr>
            <w:r>
              <w:rPr>
                <w:rFonts w:hint="eastAsia"/>
                <w:sz w:val="18"/>
              </w:rPr>
              <w:t>2</w:t>
            </w:r>
          </w:p>
        </w:tc>
        <w:tc>
          <w:tcPr>
            <w:tcW w:w="802" w:type="dxa"/>
            <w:vAlign w:val="center"/>
          </w:tcPr>
          <w:p>
            <w:pPr>
              <w:pStyle w:val="0"/>
              <w:jc w:val="center"/>
              <w:rPr>
                <w:rFonts w:hint="eastAsia"/>
                <w:sz w:val="18"/>
              </w:rPr>
            </w:pPr>
            <w:r>
              <w:rPr>
                <w:rFonts w:hint="eastAsia"/>
                <w:sz w:val="18"/>
              </w:rPr>
              <w:t>5</w:t>
            </w:r>
          </w:p>
        </w:tc>
        <w:tc>
          <w:tcPr>
            <w:tcW w:w="907" w:type="dxa"/>
            <w:vAlign w:val="center"/>
          </w:tcPr>
          <w:p>
            <w:pPr>
              <w:pStyle w:val="0"/>
              <w:jc w:val="center"/>
              <w:rPr>
                <w:rFonts w:hint="eastAsia"/>
                <w:sz w:val="18"/>
              </w:rPr>
            </w:pPr>
            <w:r>
              <w:rPr>
                <w:rFonts w:hint="eastAsia"/>
                <w:sz w:val="18"/>
              </w:rPr>
              <w:t>9</w:t>
            </w:r>
          </w:p>
        </w:tc>
        <w:tc>
          <w:tcPr>
            <w:tcW w:w="841" w:type="dxa"/>
            <w:vAlign w:val="center"/>
          </w:tcPr>
          <w:p>
            <w:pPr>
              <w:pStyle w:val="0"/>
              <w:jc w:val="center"/>
              <w:rPr>
                <w:rFonts w:hint="eastAsia"/>
                <w:sz w:val="18"/>
              </w:rPr>
            </w:pPr>
            <w:r>
              <w:rPr>
                <w:rFonts w:hint="eastAsia"/>
                <w:sz w:val="18"/>
              </w:rPr>
              <w:t>3</w:t>
            </w:r>
          </w:p>
        </w:tc>
        <w:tc>
          <w:tcPr>
            <w:tcW w:w="881" w:type="dxa"/>
            <w:vAlign w:val="center"/>
          </w:tcPr>
          <w:p>
            <w:pPr>
              <w:pStyle w:val="0"/>
              <w:jc w:val="center"/>
              <w:rPr>
                <w:rFonts w:hint="eastAsia"/>
                <w:sz w:val="18"/>
              </w:rPr>
            </w:pPr>
            <w:r>
              <w:rPr>
                <w:rFonts w:hint="eastAsia"/>
                <w:sz w:val="18"/>
              </w:rPr>
              <w:t>2</w:t>
            </w:r>
          </w:p>
        </w:tc>
        <w:tc>
          <w:tcPr>
            <w:tcW w:w="882" w:type="dxa"/>
            <w:vAlign w:val="center"/>
          </w:tcPr>
          <w:p>
            <w:pPr>
              <w:pStyle w:val="0"/>
              <w:jc w:val="center"/>
              <w:rPr>
                <w:rFonts w:hint="eastAsia"/>
                <w:sz w:val="18"/>
              </w:rPr>
            </w:pPr>
            <w:r>
              <w:rPr>
                <w:rFonts w:hint="eastAsia"/>
                <w:sz w:val="18"/>
              </w:rPr>
              <w:t>24</w:t>
            </w:r>
          </w:p>
        </w:tc>
        <w:tc>
          <w:tcPr>
            <w:tcW w:w="862" w:type="dxa"/>
            <w:vAlign w:val="center"/>
          </w:tcPr>
          <w:p>
            <w:pPr>
              <w:pStyle w:val="0"/>
              <w:jc w:val="center"/>
              <w:rPr>
                <w:rFonts w:hint="eastAsia"/>
                <w:sz w:val="18"/>
              </w:rPr>
            </w:pPr>
            <w:r>
              <w:rPr>
                <w:rFonts w:hint="eastAsia"/>
                <w:sz w:val="18"/>
              </w:rPr>
              <w:t>33%</w:t>
            </w:r>
          </w:p>
        </w:tc>
      </w:tr>
      <w:tr>
        <w:trPr/>
        <w:tc>
          <w:tcPr>
            <w:tcW w:w="1146" w:type="dxa"/>
            <w:shd w:val="clear" w:color="auto" w:fill="DAEEF3"/>
            <w:vAlign w:val="top"/>
          </w:tcPr>
          <w:p>
            <w:pPr>
              <w:pStyle w:val="0"/>
              <w:rPr>
                <w:rFonts w:hint="eastAsia"/>
                <w:sz w:val="18"/>
              </w:rPr>
            </w:pPr>
            <w:r>
              <w:rPr>
                <w:rFonts w:hint="eastAsia"/>
                <w:sz w:val="18"/>
              </w:rPr>
              <w:t>幡多医療圏</w:t>
            </w:r>
          </w:p>
        </w:tc>
        <w:tc>
          <w:tcPr>
            <w:tcW w:w="825" w:type="dxa"/>
            <w:vAlign w:val="center"/>
          </w:tcPr>
          <w:p>
            <w:pPr>
              <w:pStyle w:val="0"/>
              <w:jc w:val="center"/>
              <w:rPr>
                <w:rFonts w:hint="eastAsia"/>
                <w:sz w:val="18"/>
              </w:rPr>
            </w:pPr>
            <w:r>
              <w:rPr>
                <w:rFonts w:hint="eastAsia"/>
                <w:sz w:val="18"/>
              </w:rPr>
              <w:t>0</w:t>
            </w:r>
          </w:p>
        </w:tc>
        <w:tc>
          <w:tcPr>
            <w:tcW w:w="900" w:type="dxa"/>
            <w:vAlign w:val="center"/>
          </w:tcPr>
          <w:p>
            <w:pPr>
              <w:pStyle w:val="0"/>
              <w:jc w:val="center"/>
              <w:rPr>
                <w:rFonts w:hint="eastAsia"/>
                <w:sz w:val="18"/>
              </w:rPr>
            </w:pPr>
            <w:r>
              <w:rPr>
                <w:rFonts w:hint="eastAsia"/>
                <w:sz w:val="18"/>
              </w:rPr>
              <w:t>1</w:t>
            </w:r>
          </w:p>
        </w:tc>
        <w:tc>
          <w:tcPr>
            <w:tcW w:w="862" w:type="dxa"/>
            <w:vAlign w:val="center"/>
          </w:tcPr>
          <w:p>
            <w:pPr>
              <w:pStyle w:val="0"/>
              <w:jc w:val="center"/>
              <w:rPr>
                <w:rFonts w:hint="eastAsia"/>
                <w:sz w:val="18"/>
              </w:rPr>
            </w:pPr>
            <w:r>
              <w:rPr>
                <w:rFonts w:hint="eastAsia"/>
                <w:sz w:val="18"/>
              </w:rPr>
              <w:t>8</w:t>
            </w:r>
          </w:p>
        </w:tc>
        <w:tc>
          <w:tcPr>
            <w:tcW w:w="802" w:type="dxa"/>
            <w:vAlign w:val="center"/>
          </w:tcPr>
          <w:p>
            <w:pPr>
              <w:pStyle w:val="0"/>
              <w:jc w:val="center"/>
              <w:rPr>
                <w:rFonts w:hint="eastAsia"/>
                <w:sz w:val="18"/>
              </w:rPr>
            </w:pPr>
            <w:r>
              <w:rPr>
                <w:rFonts w:hint="eastAsia"/>
                <w:sz w:val="18"/>
              </w:rPr>
              <w:t>2</w:t>
            </w:r>
          </w:p>
        </w:tc>
        <w:tc>
          <w:tcPr>
            <w:tcW w:w="907" w:type="dxa"/>
            <w:vAlign w:val="center"/>
          </w:tcPr>
          <w:p>
            <w:pPr>
              <w:pStyle w:val="0"/>
              <w:jc w:val="center"/>
              <w:rPr>
                <w:rFonts w:hint="eastAsia"/>
                <w:sz w:val="18"/>
              </w:rPr>
            </w:pPr>
            <w:r>
              <w:rPr>
                <w:rFonts w:hint="eastAsia"/>
                <w:sz w:val="18"/>
              </w:rPr>
              <w:t>17</w:t>
            </w:r>
          </w:p>
        </w:tc>
        <w:tc>
          <w:tcPr>
            <w:tcW w:w="841" w:type="dxa"/>
            <w:vAlign w:val="center"/>
          </w:tcPr>
          <w:p>
            <w:pPr>
              <w:pStyle w:val="0"/>
              <w:jc w:val="center"/>
              <w:rPr>
                <w:rFonts w:hint="eastAsia"/>
                <w:sz w:val="18"/>
              </w:rPr>
            </w:pPr>
            <w:r>
              <w:rPr>
                <w:rFonts w:hint="eastAsia"/>
                <w:sz w:val="18"/>
              </w:rPr>
              <w:t>4</w:t>
            </w:r>
          </w:p>
        </w:tc>
        <w:tc>
          <w:tcPr>
            <w:tcW w:w="881" w:type="dxa"/>
            <w:vAlign w:val="center"/>
          </w:tcPr>
          <w:p>
            <w:pPr>
              <w:pStyle w:val="0"/>
              <w:jc w:val="center"/>
              <w:rPr>
                <w:rFonts w:hint="eastAsia"/>
                <w:sz w:val="18"/>
              </w:rPr>
            </w:pPr>
            <w:r>
              <w:rPr>
                <w:rFonts w:hint="eastAsia"/>
                <w:sz w:val="18"/>
              </w:rPr>
              <w:t>5</w:t>
            </w:r>
          </w:p>
        </w:tc>
        <w:tc>
          <w:tcPr>
            <w:tcW w:w="882" w:type="dxa"/>
            <w:vAlign w:val="center"/>
          </w:tcPr>
          <w:p>
            <w:pPr>
              <w:pStyle w:val="0"/>
              <w:jc w:val="center"/>
              <w:rPr>
                <w:rFonts w:hint="eastAsia"/>
                <w:sz w:val="18"/>
              </w:rPr>
            </w:pPr>
            <w:r>
              <w:rPr>
                <w:rFonts w:hint="eastAsia"/>
                <w:sz w:val="18"/>
              </w:rPr>
              <w:t>37</w:t>
            </w:r>
          </w:p>
        </w:tc>
        <w:tc>
          <w:tcPr>
            <w:tcW w:w="862" w:type="dxa"/>
            <w:vAlign w:val="center"/>
          </w:tcPr>
          <w:p>
            <w:pPr>
              <w:pStyle w:val="0"/>
              <w:jc w:val="center"/>
              <w:rPr>
                <w:rFonts w:hint="eastAsia"/>
                <w:sz w:val="18"/>
              </w:rPr>
            </w:pPr>
            <w:r>
              <w:rPr>
                <w:rFonts w:hint="eastAsia"/>
                <w:sz w:val="18"/>
              </w:rPr>
              <w:t>46%</w:t>
            </w:r>
          </w:p>
        </w:tc>
      </w:tr>
    </w:tbl>
    <w:p>
      <w:pPr>
        <w:pStyle w:val="0"/>
        <w:ind w:leftChars="0" w:firstLine="0" w:firstLineChars="0"/>
        <w:jc w:val="center"/>
        <w:rPr>
          <w:rFonts w:hint="eastAsia"/>
          <w:highlight w:val="none"/>
        </w:rPr>
      </w:pPr>
      <w:r>
        <w:rPr>
          <w:rFonts w:hint="eastAsia"/>
        </w:rPr>
        <mc:AlternateContent>
          <mc:Choice Requires="wps">
            <w:drawing>
              <wp:anchor simplePos="0" relativeHeight="26" behindDoc="0" locked="0" layoutInCell="1" hidden="0" allowOverlap="1">
                <wp:simplePos x="0" y="0"/>
                <wp:positionH relativeFrom="page">
                  <wp:posOffset>4251325</wp:posOffset>
                </wp:positionH>
                <wp:positionV relativeFrom="page">
                  <wp:posOffset>6752590</wp:posOffset>
                </wp:positionV>
                <wp:extent cx="2353945" cy="165735"/>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2353945" cy="165735"/>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1.70000000000005pt;mso-position-vertical-relative:page;mso-position-horizontal-relative:page;position:absolute;height:13.05pt;width:185.35pt;margin-left:334.75pt;z-index:26;" o:spid="_x0000_s1061"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v:textbox>
                <v:imagedata o:title=""/>
                <w10:wrap type="none" anchorx="page" anchory="page"/>
              </v:shape>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10-2-13</w:t>
      </w:r>
      <w:r>
        <w:rPr>
          <w:rFonts w:hint="eastAsia" w:ascii="ＭＳ ゴシック" w:hAnsi="ＭＳ ゴシック" w:eastAsia="ＭＳ ゴシック"/>
          <w:color w:val="auto"/>
          <w:sz w:val="22"/>
          <w:highlight w:val="none"/>
          <w:u w:val="none" w:color="auto"/>
        </w:rPr>
        <w:t>）病院に勤務する医師の診療科別の医師数（主たる従業地）</w:t>
      </w:r>
    </w:p>
    <w:p>
      <w:pPr>
        <w:pStyle w:val="0"/>
        <w:rPr>
          <w:rFonts w:hint="eastAsia"/>
          <w:highlight w:val="none"/>
        </w:rPr>
      </w:pPr>
      <w:r>
        <w:rPr>
          <w:rFonts w:hint="eastAsia"/>
        </w:rPr>
        <mc:AlternateContent>
          <mc:Choice Requires="wpg">
            <w:drawing>
              <wp:anchor simplePos="0" relativeHeight="71" behindDoc="0" locked="0" layoutInCell="1" hidden="0" allowOverlap="1">
                <wp:simplePos x="0" y="0"/>
                <wp:positionH relativeFrom="column">
                  <wp:posOffset>0</wp:posOffset>
                </wp:positionH>
                <wp:positionV relativeFrom="paragraph">
                  <wp:posOffset>182245</wp:posOffset>
                </wp:positionV>
                <wp:extent cx="6045200" cy="7877810"/>
                <wp:effectExtent l="0" t="0" r="0" b="635"/>
                <wp:wrapNone/>
                <wp:docPr id="1062" name="オブジェクト 0"/>
                <a:graphic xmlns:a="http://schemas.openxmlformats.org/drawingml/2006/main">
                  <a:graphicData uri="http://schemas.microsoft.com/office/word/2010/wordprocessingGroup">
                    <wpg:wgp>
                      <wpg:cNvGrpSpPr/>
                      <wpg:grpSpPr>
                        <a:xfrm>
                          <a:off x="0" y="0"/>
                          <a:ext cx="6045200" cy="7877810"/>
                          <a:chOff x="1418" y="2073"/>
                          <a:chExt cx="9520" cy="12406"/>
                        </a:xfrm>
                      </wpg:grpSpPr>
                      <wps:wsp>
                        <wps:cNvPr id="1063" name="オブジェクト 0"/>
                        <wps:cNvSpPr txBox="1">
                          <a:spLocks noChangeArrowheads="1"/>
                        </wps:cNvSpPr>
                        <wps:spPr>
                          <a:xfrm>
                            <a:off x="7095" y="14218"/>
                            <a:ext cx="3707" cy="261"/>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wps:txbx>
                        <wps:bodyPr vertOverflow="overflow" horzOverflow="overflow" wrap="square" lIns="74295" tIns="8890" rIns="74295" bIns="8890" upright="1"/>
                      </wps:wsp>
                      <pic:pic xmlns:pic="http://schemas.openxmlformats.org/drawingml/2006/picture">
                        <pic:nvPicPr>
                          <pic:cNvPr id="1064" name="オブジェクト 0"/>
                          <pic:cNvPicPr>
                            <a:picLocks noChangeAspect="1"/>
                          </pic:cNvPicPr>
                        </pic:nvPicPr>
                        <pic:blipFill>
                          <a:blip r:embed="rId23"/>
                          <a:stretch>
                            <a:fillRect/>
                          </a:stretch>
                        </pic:blipFill>
                        <pic:spPr>
                          <a:xfrm>
                            <a:off x="1418" y="2073"/>
                            <a:ext cx="9520" cy="12088"/>
                          </a:xfrm>
                          <a:prstGeom prst="rect">
                            <a:avLst/>
                          </a:prstGeom>
                        </pic:spPr>
                      </pic:pic>
                    </wpg:wgp>
                  </a:graphicData>
                </a:graphic>
              </wp:anchor>
            </w:drawing>
          </mc:Choice>
          <mc:Fallback>
            <w:pict>
              <v:group id="オブジェクト 0" style="margin-top:14.35pt;mso-position-vertical-relative:text;mso-position-horizontal-relative:text;position:absolute;height:620.29pt;width:476pt;margin-left:0pt;z-index:71;" coordsize="9520,12406" coordorigin="1418,2073" o:spid="_x0000_s1062" o:allowincell="t" o:allowoverlap="t">
                <v:shapetype id="_x0000_t202" coordsize="21600,21600" o:spt="202" path="m,l,21600r21600,l21600,xe">
                  <v:stroke joinstyle="miter"/>
                  <v:path gradientshapeok="t" o:connecttype="rect"/>
                </v:shapetype>
                <v:shape id="オブジェクト 0" style="height:261;width:3707;top:14218;left:7095;position:absolute;" o:spid="_x0000_s1063"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2088;width:9520;top:2073;left:1418;position:absolute;" o:spid="_x0000_s1064" filled="f" stroked="f" o:spt="75" type="#_x0000_t75">
                  <v:fill/>
                  <v:imagedata o:title="" r:id="rId23"/>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r>
        <w:rPr>
          <w:rFonts w:hint="eastAsia"/>
          <w:highlight w:val="none"/>
        </w:rPr>
        <w:br w:type="page"/>
      </w:r>
    </w:p>
    <w:p>
      <w:pPr>
        <w:pStyle w:val="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10-2-14</w:t>
      </w:r>
      <w:r>
        <w:rPr>
          <w:rFonts w:hint="eastAsia" w:ascii="ＭＳ ゴシック" w:hAnsi="ＭＳ ゴシック" w:eastAsia="ＭＳ ゴシック"/>
          <w:color w:val="auto"/>
          <w:sz w:val="22"/>
          <w:highlight w:val="none"/>
          <w:u w:val="none" w:color="auto"/>
        </w:rPr>
        <w:t>）一般診療所に勤務する医師の診療科別の医師数（主たる従業地）</w:t>
      </w:r>
    </w:p>
    <w:p>
      <w:pPr>
        <w:pStyle w:val="0"/>
        <w:rPr>
          <w:rFonts w:hint="eastAsia"/>
          <w:highlight w:val="none"/>
        </w:rPr>
      </w:pPr>
      <w:r>
        <w:rPr>
          <w:rFonts w:hint="eastAsia"/>
        </w:rPr>
        <mc:AlternateContent>
          <mc:Choice Requires="wpg">
            <w:drawing>
              <wp:anchor simplePos="0" relativeHeight="74" behindDoc="0" locked="0" layoutInCell="1" hidden="0" allowOverlap="1">
                <wp:simplePos x="0" y="0"/>
                <wp:positionH relativeFrom="column">
                  <wp:posOffset>-22860</wp:posOffset>
                </wp:positionH>
                <wp:positionV relativeFrom="paragraph">
                  <wp:posOffset>230505</wp:posOffset>
                </wp:positionV>
                <wp:extent cx="6003925" cy="7829550"/>
                <wp:effectExtent l="0" t="0" r="0" b="635"/>
                <wp:wrapNone/>
                <wp:docPr id="1065" name="オブジェクト 0"/>
                <a:graphic xmlns:a="http://schemas.openxmlformats.org/drawingml/2006/main">
                  <a:graphicData uri="http://schemas.microsoft.com/office/word/2010/wordprocessingGroup">
                    <wpg:wgp>
                      <wpg:cNvGrpSpPr/>
                      <wpg:grpSpPr>
                        <a:xfrm>
                          <a:off x="0" y="0"/>
                          <a:ext cx="6003925" cy="7829550"/>
                          <a:chOff x="1382" y="2149"/>
                          <a:chExt cx="9455" cy="12330"/>
                        </a:xfrm>
                      </wpg:grpSpPr>
                      <pic:pic xmlns:pic="http://schemas.openxmlformats.org/drawingml/2006/picture">
                        <pic:nvPicPr>
                          <pic:cNvPr id="1066" name="オブジェクト 0"/>
                          <pic:cNvPicPr>
                            <a:picLocks noChangeAspect="1"/>
                          </pic:cNvPicPr>
                        </pic:nvPicPr>
                        <pic:blipFill>
                          <a:blip r:embed="rId24"/>
                          <a:stretch>
                            <a:fillRect/>
                          </a:stretch>
                        </pic:blipFill>
                        <pic:spPr>
                          <a:xfrm>
                            <a:off x="1382" y="2149"/>
                            <a:ext cx="9455" cy="12003"/>
                          </a:xfrm>
                          <a:prstGeom prst="rect">
                            <a:avLst/>
                          </a:prstGeom>
                        </pic:spPr>
                      </pic:pic>
                      <wps:wsp>
                        <wps:cNvPr id="1067" name="オブジェクト 0"/>
                        <wps:cNvSpPr txBox="1">
                          <a:spLocks noChangeArrowheads="1"/>
                        </wps:cNvSpPr>
                        <wps:spPr>
                          <a:xfrm>
                            <a:off x="7107" y="14218"/>
                            <a:ext cx="3707" cy="261"/>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wps:txbx>
                        <wps:bodyPr vertOverflow="overflow" horzOverflow="overflow" wrap="square" lIns="74295" tIns="8890" rIns="74295" bIns="8890" upright="1"/>
                      </wps:wsp>
                    </wpg:wgp>
                  </a:graphicData>
                </a:graphic>
              </wp:anchor>
            </w:drawing>
          </mc:Choice>
          <mc:Fallback>
            <w:pict>
              <v:group id="オブジェクト 0" style="margin-top:18.14pt;mso-position-vertical-relative:text;mso-position-horizontal-relative:text;position:absolute;height:616.5pt;width:472.75pt;margin-left:-1.8pt;z-index:74;" coordsize="9455,12330" coordorigin="1382,2149" o:spid="_x0000_s106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2003;width:9455;top:2149;left:1382;position:absolute;" o:spid="_x0000_s1066" filled="f" stroked="f" o:spt="75" type="#_x0000_t75">
                  <v:fill/>
                  <v:imagedata o:title="" r:id="rId24"/>
                  <w10:wrap type="none" anchorx="text" anchory="text"/>
                </v:shape>
                <v:shapetype id="_x0000_t202" coordsize="21600,21600" o:spt="202" path="m,l,21600r21600,l21600,xe">
                  <v:stroke joinstyle="miter"/>
                  <v:path gradientshapeok="t" o:connecttype="rect"/>
                </v:shapetype>
                <v:shape id="オブジェクト 0" style="height:261;width:3707;top:14218;left:7107;position:absolute;" o:spid="_x0000_s1067"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w:t>
                        </w:r>
                        <w:r>
                          <w:rPr>
                            <w:rFonts w:hint="eastAsia"/>
                            <w:sz w:val="16"/>
                          </w:rPr>
                          <w:t>医師、歯科医師、薬剤師統計</w:t>
                        </w:r>
                        <w:r>
                          <w:rPr>
                            <w:rFonts w:hint="default"/>
                            <w:sz w:val="16"/>
                          </w:rPr>
                          <w:t>（厚生労働省）</w:t>
                        </w:r>
                      </w:p>
                    </w:txbxContent>
                  </v:textbox>
                  <v:imagedata o:title=""/>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３　患者の状況</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外来患者は病院、一般診療所とも減少しており、このうち一般診療所は</w:t>
      </w:r>
      <w:r>
        <w:rPr>
          <w:rFonts w:hint="eastAsia"/>
          <w:color w:val="auto"/>
          <w:highlight w:val="none"/>
        </w:rPr>
        <w:t>H20</w:t>
      </w:r>
      <w:r>
        <w:rPr>
          <w:rFonts w:hint="eastAsia"/>
          <w:color w:val="auto"/>
          <w:highlight w:val="none"/>
        </w:rPr>
        <w:t>をピークに、</w:t>
      </w:r>
      <w:r>
        <w:rPr>
          <w:rFonts w:hint="eastAsia"/>
          <w:color w:val="auto"/>
          <w:highlight w:val="none"/>
          <w:u w:val="none" w:color="auto"/>
        </w:rPr>
        <w:t>R</w:t>
      </w:r>
      <w:r>
        <w:rPr>
          <w:rFonts w:hint="eastAsia"/>
          <w:color w:val="auto"/>
          <w:highlight w:val="none"/>
          <w:u w:val="none" w:color="auto"/>
        </w:rPr>
        <w:t>２には</w:t>
      </w:r>
      <w:r>
        <w:rPr>
          <w:rFonts w:hint="eastAsia"/>
          <w:color w:val="auto"/>
          <w:highlight w:val="none"/>
          <w:u w:val="none" w:color="auto"/>
        </w:rPr>
        <w:t>H20</w:t>
      </w:r>
      <w:r>
        <w:rPr>
          <w:rFonts w:hint="eastAsia"/>
          <w:color w:val="auto"/>
          <w:highlight w:val="none"/>
          <w:u w:val="none" w:color="auto"/>
        </w:rPr>
        <w:t>の約</w:t>
      </w:r>
      <w:r>
        <w:rPr>
          <w:rFonts w:hint="eastAsia"/>
          <w:color w:val="auto"/>
          <w:highlight w:val="none"/>
          <w:u w:val="none" w:color="auto"/>
        </w:rPr>
        <w:t>67</w:t>
      </w:r>
      <w:r>
        <w:rPr>
          <w:rFonts w:hint="eastAsia"/>
          <w:color w:val="auto"/>
          <w:highlight w:val="none"/>
          <w:u w:val="none" w:color="auto"/>
        </w:rPr>
        <w:t>％にまで減少しています。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なお、病院が多いという本県の特徴から、全ての外来患者に対する診療所の対応割合は</w:t>
      </w:r>
      <w:r>
        <w:rPr>
          <w:rFonts w:hint="eastAsia"/>
          <w:color w:val="auto"/>
          <w:highlight w:val="none"/>
          <w:u w:val="none" w:color="auto"/>
        </w:rPr>
        <w:t>58.3%</w:t>
      </w:r>
      <w:r>
        <w:rPr>
          <w:rFonts w:hint="eastAsia"/>
          <w:color w:val="auto"/>
          <w:highlight w:val="none"/>
          <w:u w:val="none" w:color="auto"/>
        </w:rPr>
        <w:t>で、全国で最も低くなっています。</w:t>
      </w:r>
    </w:p>
    <w:p>
      <w:pPr>
        <w:pStyle w:val="0"/>
        <w:spacing w:line="0" w:lineRule="atLeast"/>
        <w:ind w:left="227" w:leftChars="100" w:right="0" w:rightChars="0" w:firstLine="227" w:firstLineChars="100"/>
        <w:rPr>
          <w:rFonts w:hint="eastAsia"/>
          <w:color w:val="auto"/>
          <w:sz w:val="10"/>
          <w:highlight w:val="none"/>
          <w:u w:val="none" w:color="auto"/>
        </w:rPr>
      </w:pPr>
    </w:p>
    <w:p>
      <w:pPr>
        <w:pStyle w:val="0"/>
        <w:ind w:left="227" w:leftChars="100" w:right="0" w:rightChars="0" w:firstLine="227" w:firstLineChars="10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10-2-15</w:t>
      </w:r>
      <w:r>
        <w:rPr>
          <w:rFonts w:hint="eastAsia" w:ascii="ＭＳ ゴシック" w:hAnsi="ＭＳ ゴシック" w:eastAsia="ＭＳ ゴシック"/>
          <w:color w:val="auto"/>
          <w:sz w:val="22"/>
          <w:highlight w:val="none"/>
          <w:u w:val="none" w:color="auto"/>
        </w:rPr>
        <w:t>）一日あたりの推計外来患者数</w:t>
      </w:r>
    </w:p>
    <w:p>
      <w:pPr>
        <w:pStyle w:val="0"/>
        <w:ind w:left="227" w:leftChars="100" w:right="0" w:rightChars="0" w:firstLine="227" w:firstLineChars="100"/>
        <w:jc w:val="center"/>
        <w:rPr>
          <w:rFonts w:hint="eastAsia"/>
          <w:color w:val="auto"/>
          <w:highlight w:val="none"/>
          <w:u w:val="none" w:color="auto"/>
        </w:rPr>
      </w:pPr>
      <w:r>
        <w:rPr>
          <w:rFonts w:hint="eastAsia"/>
        </w:rPr>
        <mc:AlternateContent>
          <mc:Choice Requires="wpg">
            <w:drawing>
              <wp:anchor simplePos="0" relativeHeight="77" behindDoc="0" locked="0" layoutInCell="1" hidden="0" allowOverlap="1">
                <wp:simplePos x="0" y="0"/>
                <wp:positionH relativeFrom="column">
                  <wp:posOffset>76835</wp:posOffset>
                </wp:positionH>
                <wp:positionV relativeFrom="paragraph">
                  <wp:posOffset>8890</wp:posOffset>
                </wp:positionV>
                <wp:extent cx="6209665" cy="1083310"/>
                <wp:effectExtent l="0" t="0" r="635" b="635"/>
                <wp:wrapNone/>
                <wp:docPr id="1068" name="オブジェクト 0"/>
                <a:graphic xmlns:a="http://schemas.openxmlformats.org/drawingml/2006/main">
                  <a:graphicData uri="http://schemas.microsoft.com/office/word/2010/wordprocessingGroup">
                    <wpg:wgp>
                      <wpg:cNvGrpSpPr/>
                      <wpg:grpSpPr>
                        <a:xfrm>
                          <a:off x="0" y="0"/>
                          <a:ext cx="6209665" cy="1083310"/>
                          <a:chOff x="1539" y="3770"/>
                          <a:chExt cx="9779" cy="1706"/>
                        </a:xfrm>
                      </wpg:grpSpPr>
                      <pic:pic xmlns:pic="http://schemas.openxmlformats.org/drawingml/2006/picture">
                        <pic:nvPicPr>
                          <pic:cNvPr id="1069" name="オブジェクト 0"/>
                          <pic:cNvPicPr>
                            <a:picLocks noChangeAspect="1"/>
                          </pic:cNvPicPr>
                        </pic:nvPicPr>
                        <pic:blipFill>
                          <a:blip r:embed="rId25"/>
                          <a:srcRect b="13939"/>
                          <a:stretch>
                            <a:fillRect/>
                          </a:stretch>
                        </pic:blipFill>
                        <pic:spPr>
                          <a:xfrm>
                            <a:off x="1539" y="3770"/>
                            <a:ext cx="9388" cy="1383"/>
                          </a:xfrm>
                          <a:prstGeom prst="rect">
                            <a:avLst/>
                          </a:prstGeom>
                        </pic:spPr>
                      </pic:pic>
                      <wps:wsp>
                        <wps:cNvPr id="1070" name="オブジェクト 0"/>
                        <wps:cNvSpPr txBox="1"/>
                        <wps:spPr>
                          <a:xfrm>
                            <a:off x="8428" y="5057"/>
                            <a:ext cx="2890" cy="419"/>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出典：</w:t>
                              </w:r>
                              <w:r>
                                <w:rPr>
                                  <w:rFonts w:hint="eastAsia"/>
                                  <w:color w:val="auto"/>
                                  <w:sz w:val="16"/>
                                  <w:u w:val="none" w:color="auto"/>
                                </w:rPr>
                                <w:t>患者調査（</w:t>
                              </w:r>
                              <w:r>
                                <w:rPr>
                                  <w:rFonts w:hint="eastAsia"/>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0.7pt;mso-position-vertical-relative:text;mso-position-horizontal-relative:text;position:absolute;height:85.3pt;width:488.95pt;margin-left:6.05pt;z-index:77;" coordsize="9779,1706" coordorigin="1539,3770" o:spid="_x0000_s106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383;width:9388;top:3770;left:1539;position:absolute;" o:spid="_x0000_s1069" filled="f" stroked="f" o:spt="75" type="#_x0000_t75">
                  <v:fill/>
                  <v:imagedata cropbottom="9135f" o:title="" r:id="rId25"/>
                  <w10:wrap type="none" anchorx="text" anchory="text"/>
                </v:shape>
                <v:shapetype id="_x0000_t202" coordsize="21600,21600" o:spt="202" path="m,l,21600r21600,l21600,xe">
                  <v:stroke joinstyle="miter"/>
                  <v:path gradientshapeok="t" o:connecttype="rect"/>
                </v:shapetype>
                <v:shape id="オブジェクト 0" style="height:419;width:2890;top:5057;left:8428;position:absolute;" o:spid="_x0000_s1070"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sz w:val="16"/>
                          </w:rPr>
                        </w:pPr>
                        <w:r>
                          <w:rPr>
                            <w:rFonts w:hint="eastAsia"/>
                            <w:sz w:val="16"/>
                          </w:rPr>
                          <w:t>出典：</w:t>
                        </w:r>
                        <w:r>
                          <w:rPr>
                            <w:rFonts w:hint="eastAsia"/>
                            <w:color w:val="auto"/>
                            <w:sz w:val="16"/>
                            <w:u w:val="none" w:color="auto"/>
                          </w:rPr>
                          <w:t>患者調査（</w:t>
                        </w:r>
                        <w:r>
                          <w:rPr>
                            <w:rFonts w:hint="eastAsia"/>
                            <w:sz w:val="16"/>
                          </w:rPr>
                          <w:t>厚生労働省）</w:t>
                        </w:r>
                      </w:p>
                    </w:txbxContent>
                  </v:textbox>
                  <v:imagedata o:title=""/>
                  <w10:wrap type="none" anchorx="text" anchory="text"/>
                </v:shape>
                <w10:wrap type="none" anchorx="text" anchory="text"/>
              </v:group>
            </w:pict>
          </mc:Fallback>
        </mc:AlternateContent>
      </w:r>
    </w:p>
    <w:p>
      <w:pPr>
        <w:pStyle w:val="0"/>
        <w:ind w:left="227" w:leftChars="100" w:right="0" w:rightChars="0" w:firstLine="227" w:firstLineChars="100"/>
        <w:jc w:val="center"/>
        <w:rPr>
          <w:rFonts w:hint="eastAsia"/>
          <w:color w:val="auto"/>
          <w:highlight w:val="none"/>
          <w:u w:val="none" w:color="auto"/>
        </w:rPr>
      </w:pPr>
    </w:p>
    <w:p>
      <w:pPr>
        <w:pStyle w:val="0"/>
        <w:ind w:left="227" w:leftChars="100" w:right="0" w:rightChars="0" w:firstLine="227" w:firstLineChars="100"/>
        <w:jc w:val="center"/>
        <w:rPr>
          <w:rFonts w:hint="eastAsia"/>
          <w:color w:val="auto"/>
          <w:highlight w:val="none"/>
          <w:u w:val="none" w:color="auto"/>
        </w:rPr>
      </w:pPr>
    </w:p>
    <w:p>
      <w:pPr>
        <w:pStyle w:val="0"/>
        <w:spacing w:line="0" w:lineRule="atLeast"/>
        <w:ind w:leftChars="0" w:right="0" w:rightChars="0" w:hanging="225" w:hangingChars="99"/>
        <w:rPr>
          <w:rFonts w:hint="eastAsia"/>
          <w:color w:val="auto"/>
          <w:highlight w:val="none"/>
          <w:u w:val="none" w:color="auto"/>
        </w:rPr>
      </w:pPr>
    </w:p>
    <w:p>
      <w:pPr>
        <w:pStyle w:val="0"/>
        <w:spacing w:line="0" w:lineRule="atLeast"/>
        <w:ind w:leftChars="0" w:right="0" w:rightChars="0" w:hanging="225" w:hangingChars="99"/>
        <w:rPr>
          <w:rFonts w:hint="eastAsia"/>
          <w:color w:val="auto"/>
          <w:sz w:val="12"/>
          <w:highlight w:val="none"/>
          <w:u w:val="none" w:color="auto"/>
        </w:rPr>
      </w:pPr>
    </w:p>
    <w:p>
      <w:pPr>
        <w:pStyle w:val="0"/>
        <w:ind w:leftChars="0" w:right="0" w:rightChars="0" w:hanging="225" w:hangingChars="99"/>
        <w:jc w:val="center"/>
        <w:rPr>
          <w:rFonts w:hint="eastAsia"/>
          <w:color w:val="auto"/>
          <w:highlight w:val="none"/>
          <w:u w:val="none" w:color="auto"/>
        </w:rPr>
      </w:pPr>
    </w:p>
    <w:p>
      <w:pPr>
        <w:pStyle w:val="0"/>
        <w:ind w:leftChars="0" w:right="0" w:rightChars="0" w:hanging="225" w:hangingChars="99"/>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10-2-16</w:t>
      </w:r>
      <w:r>
        <w:rPr>
          <w:rFonts w:hint="eastAsia" w:ascii="ＭＳ ゴシック" w:hAnsi="ＭＳ ゴシック" w:eastAsia="ＭＳ ゴシック"/>
          <w:color w:val="auto"/>
          <w:sz w:val="22"/>
          <w:highlight w:val="none"/>
          <w:u w:val="none" w:color="auto"/>
        </w:rPr>
        <w:t>）外来患者の診療所での対応割合</w:t>
      </w:r>
    </w:p>
    <w:p>
      <w:pPr>
        <w:pStyle w:val="0"/>
        <w:rPr>
          <w:rFonts w:hint="eastAsia"/>
          <w:color w:val="auto"/>
          <w:highlight w:val="none"/>
          <w:u w:val="none" w:color="auto"/>
        </w:rPr>
      </w:pPr>
      <w:r>
        <w:rPr>
          <w:rFonts w:hint="eastAsia"/>
        </w:rPr>
        <mc:AlternateContent>
          <mc:Choice Requires="wpg">
            <w:drawing>
              <wp:anchor simplePos="0" relativeHeight="80" behindDoc="0" locked="0" layoutInCell="1" hidden="0" allowOverlap="1">
                <wp:simplePos x="0" y="0"/>
                <wp:positionH relativeFrom="column">
                  <wp:posOffset>-180340</wp:posOffset>
                </wp:positionH>
                <wp:positionV relativeFrom="paragraph">
                  <wp:posOffset>113665</wp:posOffset>
                </wp:positionV>
                <wp:extent cx="6136640" cy="1962150"/>
                <wp:effectExtent l="0" t="0" r="0" b="635"/>
                <wp:wrapNone/>
                <wp:docPr id="1071" name="オブジェクト 0"/>
                <a:graphic xmlns:a="http://schemas.openxmlformats.org/drawingml/2006/main">
                  <a:graphicData uri="http://schemas.microsoft.com/office/word/2010/wordprocessingGroup">
                    <wpg:wgp>
                      <wpg:cNvGrpSpPr/>
                      <wpg:grpSpPr>
                        <a:xfrm>
                          <a:off x="0" y="0"/>
                          <a:ext cx="6136640" cy="1962150"/>
                          <a:chOff x="1134" y="6216"/>
                          <a:chExt cx="9664" cy="3090"/>
                        </a:xfrm>
                      </wpg:grpSpPr>
                      <wpg:graphicFrame>
                        <wpg:cNvPr id="1072" name="オブジェクト 0"/>
                        <wpg:cNvFrPr/>
                        <wpg:xfrm>
                          <a:off x="1134" y="6216"/>
                          <a:ext cx="9664" cy="2916"/>
                        </wpg:xfrm>
                        <a:graphic>
                          <a:graphicData uri="http://schemas.openxmlformats.org/drawingml/2006/chart">
                            <c:chart xmlns:c="http://schemas.openxmlformats.org/drawingml/2006/chart" r:id="rId26"/>
                          </a:graphicData>
                        </a:graphic>
                      </wpg:graphicFrame>
                      <wps:wsp>
                        <wps:cNvPr id="1073" name="オブジェクト 0"/>
                        <wps:cNvSpPr/>
                        <wps:spPr>
                          <a:xfrm flipV="1">
                            <a:off x="2004" y="7008"/>
                            <a:ext cx="8631" cy="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4" name="オブジェクト 0"/>
                        <wps:cNvSpPr txBox="1"/>
                        <wps:spPr>
                          <a:xfrm>
                            <a:off x="8494" y="8924"/>
                            <a:ext cx="2200" cy="382"/>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sz w:val="16"/>
                                </w:rPr>
                                <w:t>出典：</w:t>
                              </w:r>
                              <w:r>
                                <w:rPr>
                                  <w:rFonts w:hint="eastAsia"/>
                                  <w:color w:val="auto"/>
                                  <w:sz w:val="16"/>
                                  <w:u w:val="none" w:color="auto"/>
                                </w:rPr>
                                <w:t>R2NDB</w:t>
                              </w:r>
                              <w:r>
                                <w:rPr>
                                  <w:rFonts w:hint="eastAsia"/>
                                  <w:color w:val="auto"/>
                                  <w:sz w:val="16"/>
                                  <w:u w:val="none" w:color="auto"/>
                                </w:rPr>
                                <w:t>（</w:t>
                              </w:r>
                              <w:r>
                                <w:rPr>
                                  <w:rFonts w:hint="eastAsia"/>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8.94pt;mso-position-vertical-relative:text;mso-position-horizontal-relative:text;position:absolute;height:154.5pt;width:483.2pt;margin-left:-14.2pt;z-index:80;" coordsize="9664,3090" coordorigin="1134,6216" o:spid="_x0000_s107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916;width:9664;top:6216;left:1134;position:absolute;" o:spid="_x0000_s1072" filled="f" stroked="f" o:spt="75" type="#_x0000_t75">
                  <v:fill/>
                  <v:imagedata o:title="" r:id="rId27"/>
                  <w10:wrap type="none" anchorx="text" anchory="text"/>
                </v:shape>
                <v:line id="オブジェクト 0" style="height:7;width:8631;flip:y;top:7008;left:2004;position:absolute;" o:spid="_x0000_s1073" filled="f" stroked="t" strokecolor="#5b9bd5 [3204]" strokeweight="0.5pt" o:spt="20" from="2004,7008" to="10635,7015">
                  <v:fill/>
                  <v:stroke linestyle="single" miterlimit="8" endcap="flat" dashstyle="solid" filltype="solid"/>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height:382;width:2200;top:8924;left:8494;position:absolute;" o:spid="_x0000_s1074"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sz w:val="20"/>
                          </w:rPr>
                        </w:pPr>
                        <w:r>
                          <w:rPr>
                            <w:rFonts w:hint="eastAsia"/>
                            <w:sz w:val="16"/>
                          </w:rPr>
                          <w:t>出典：</w:t>
                        </w:r>
                        <w:r>
                          <w:rPr>
                            <w:rFonts w:hint="eastAsia"/>
                            <w:color w:val="auto"/>
                            <w:sz w:val="16"/>
                            <w:u w:val="none" w:color="auto"/>
                          </w:rPr>
                          <w:t>R2NDB</w:t>
                        </w:r>
                        <w:r>
                          <w:rPr>
                            <w:rFonts w:hint="eastAsia"/>
                            <w:color w:val="auto"/>
                            <w:sz w:val="16"/>
                            <w:u w:val="none" w:color="auto"/>
                          </w:rPr>
                          <w:t>（</w:t>
                        </w:r>
                        <w:r>
                          <w:rPr>
                            <w:rFonts w:hint="eastAsia"/>
                            <w:sz w:val="16"/>
                          </w:rPr>
                          <w:t>厚生労働省）</w:t>
                        </w:r>
                      </w:p>
                    </w:txbxContent>
                  </v:textbox>
                  <v:imagedata o:title=""/>
                  <w10:wrap type="none" anchorx="text" anchory="text"/>
                </v:shape>
                <w10:wrap type="none" anchorx="text" anchory="text"/>
              </v:group>
            </w:pict>
          </mc:Fallback>
        </mc:AlternateContent>
      </w:r>
    </w:p>
    <w:p>
      <w:pPr>
        <w:pStyle w:val="0"/>
        <w:rPr>
          <w:rFonts w:hint="eastAsia"/>
          <w:color w:val="auto"/>
          <w:highlight w:val="none"/>
          <w:u w:val="none" w:color="auto"/>
        </w:rPr>
      </w:pPr>
    </w:p>
    <w:p>
      <w:pPr>
        <w:pStyle w:val="0"/>
        <w:rPr>
          <w:rFonts w:hint="eastAsia"/>
          <w:color w:val="auto"/>
          <w:highlight w:val="none"/>
          <w:u w:val="none" w:color="auto"/>
        </w:rPr>
      </w:pPr>
    </w:p>
    <w:p>
      <w:pPr>
        <w:pStyle w:val="0"/>
        <w:rPr>
          <w:rFonts w:hint="eastAsia"/>
          <w:color w:val="auto"/>
          <w:highlight w:val="none"/>
          <w:u w:val="none" w:color="auto"/>
        </w:rPr>
      </w:pPr>
    </w:p>
    <w:p>
      <w:pPr>
        <w:pStyle w:val="0"/>
        <w:rPr>
          <w:rFonts w:hint="eastAsia"/>
          <w:color w:val="auto"/>
          <w:highlight w:val="none"/>
          <w:u w:val="none" w:color="auto"/>
        </w:rPr>
      </w:pPr>
    </w:p>
    <w:p>
      <w:pPr>
        <w:pStyle w:val="0"/>
        <w:rPr>
          <w:rFonts w:hint="eastAsia"/>
          <w:color w:val="auto"/>
          <w:highlight w:val="none"/>
          <w:u w:val="none" w:color="auto"/>
        </w:rPr>
      </w:pPr>
    </w:p>
    <w:p>
      <w:pPr>
        <w:pStyle w:val="0"/>
        <w:ind w:leftChars="0" w:firstLine="0" w:firstLineChars="0"/>
        <w:rPr>
          <w:rFonts w:hint="eastAsia"/>
          <w:b w:val="1"/>
          <w:color w:val="auto"/>
          <w:sz w:val="24"/>
          <w:highlight w:val="none"/>
          <w:u w:val="none" w:color="auto"/>
        </w:rPr>
      </w:pPr>
    </w:p>
    <w:p>
      <w:pPr>
        <w:pStyle w:val="0"/>
        <w:spacing w:line="0" w:lineRule="atLeast"/>
        <w:ind w:left="227" w:leftChars="100" w:right="0" w:rightChars="0" w:firstLine="227" w:firstLineChars="100"/>
        <w:rPr>
          <w:rFonts w:hint="eastAsia"/>
          <w:color w:val="auto"/>
          <w:highlight w:val="none"/>
          <w:u w:val="none" w:color="auto"/>
        </w:rPr>
      </w:pPr>
    </w:p>
    <w:p>
      <w:pPr>
        <w:pStyle w:val="0"/>
        <w:spacing w:line="0" w:lineRule="atLeast"/>
        <w:ind w:left="227" w:leftChars="100" w:right="0" w:rightChars="0" w:firstLine="227" w:firstLineChars="100"/>
        <w:rPr>
          <w:rFonts w:hint="eastAsia"/>
          <w:color w:val="auto"/>
          <w:highlight w:val="none"/>
          <w:u w:val="none" w:color="auto"/>
        </w:rPr>
      </w:pPr>
    </w:p>
    <w:p>
      <w:pPr>
        <w:pStyle w:val="0"/>
        <w:ind w:leftChars="0" w:right="0" w:rightChars="0" w:firstLineChars="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外来患者の流出入については、中央医療圏及び幡多医療圏においては</w:t>
      </w:r>
      <w:r>
        <w:rPr>
          <w:rFonts w:hint="eastAsia"/>
          <w:color w:val="auto"/>
          <w:highlight w:val="none"/>
          <w:u w:val="none" w:color="auto"/>
        </w:rPr>
        <w:t>9</w:t>
      </w:r>
      <w:r>
        <w:rPr>
          <w:rFonts w:hint="eastAsia"/>
          <w:color w:val="auto"/>
          <w:highlight w:val="none"/>
          <w:u w:val="none" w:color="auto"/>
        </w:rPr>
        <w:t>割以上が自医療圏で受診していますが、安芸医療圏及び高幡医療圏においては中央医療圏への流入が認められます。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また、中央医療圏においても、サブ圏域単位で見ると、高知市サブ圏域へ流入しています。</w:t>
      </w:r>
    </w:p>
    <w:p>
      <w:pPr>
        <w:pStyle w:val="0"/>
        <w:spacing w:line="0" w:lineRule="atLeast"/>
        <w:ind w:left="227" w:leftChars="100" w:right="0" w:rightChars="0" w:firstLine="227" w:firstLineChars="100"/>
        <w:rPr>
          <w:rFonts w:hint="eastAsia"/>
          <w:color w:val="auto"/>
          <w:sz w:val="10"/>
          <w:highlight w:val="none"/>
          <w:u w:val="none" w:color="auto"/>
        </w:rPr>
      </w:pPr>
    </w:p>
    <w:p>
      <w:pPr>
        <w:pStyle w:val="0"/>
        <w:spacing w:line="0" w:lineRule="atLeast"/>
        <w:ind w:left="227" w:leftChars="100" w:right="0" w:rightChars="0" w:firstLine="227" w:firstLineChars="100"/>
        <w:jc w:val="center"/>
        <w:rPr>
          <w:rFonts w:hint="eastAsia"/>
          <w:color w:val="auto"/>
          <w:sz w:val="21"/>
          <w:highlight w:val="none"/>
        </w:rPr>
      </w:pPr>
      <w:r>
        <w:rPr>
          <w:rFonts w:hint="eastAsia"/>
        </w:rPr>
        <mc:AlternateContent>
          <mc:Choice Requires="wpg">
            <w:drawing>
              <wp:anchor simplePos="0" relativeHeight="84" behindDoc="0" locked="0" layoutInCell="1" hidden="0" allowOverlap="1">
                <wp:simplePos x="0" y="0"/>
                <wp:positionH relativeFrom="column">
                  <wp:posOffset>0</wp:posOffset>
                </wp:positionH>
                <wp:positionV relativeFrom="paragraph">
                  <wp:posOffset>179070</wp:posOffset>
                </wp:positionV>
                <wp:extent cx="6381750" cy="2793365"/>
                <wp:effectExtent l="0" t="0" r="635" b="635"/>
                <wp:wrapNone/>
                <wp:docPr id="1075" name="オブジェクト 0"/>
                <a:graphic xmlns:a="http://schemas.openxmlformats.org/drawingml/2006/main">
                  <a:graphicData uri="http://schemas.microsoft.com/office/word/2010/wordprocessingGroup">
                    <wpg:wgp>
                      <wpg:cNvGrpSpPr/>
                      <wpg:grpSpPr>
                        <a:xfrm>
                          <a:off x="0" y="0"/>
                          <a:ext cx="6381750" cy="2793365"/>
                          <a:chOff x="1418" y="11067"/>
                          <a:chExt cx="10050" cy="4399"/>
                        </a:xfrm>
                      </wpg:grpSpPr>
                      <pic:pic xmlns:pic="http://schemas.openxmlformats.org/drawingml/2006/picture">
                        <pic:nvPicPr>
                          <pic:cNvPr id="1076" name="オブジェクト 0"/>
                          <pic:cNvPicPr>
                            <a:picLocks noChangeAspect="1"/>
                          </pic:cNvPicPr>
                        </pic:nvPicPr>
                        <pic:blipFill>
                          <a:blip r:embed="rId28"/>
                          <a:stretch>
                            <a:fillRect/>
                          </a:stretch>
                        </pic:blipFill>
                        <pic:spPr>
                          <a:xfrm>
                            <a:off x="1418" y="11067"/>
                            <a:ext cx="9505" cy="3964"/>
                          </a:xfrm>
                          <a:prstGeom prst="rect">
                            <a:avLst/>
                          </a:prstGeom>
                        </pic:spPr>
                      </pic:pic>
                      <wps:wsp>
                        <wps:cNvPr id="1077" name="オブジェクト 0"/>
                        <wps:cNvSpPr txBox="1"/>
                        <wps:spPr>
                          <a:xfrm>
                            <a:off x="8578" y="15047"/>
                            <a:ext cx="2890" cy="41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R2NDB</w:t>
                              </w:r>
                              <w:r>
                                <w:rPr>
                                  <w:rFonts w:hint="eastAsia" w:ascii="ＭＳ 明朝" w:hAnsi="ＭＳ 明朝" w:eastAsia="ＭＳ 明朝"/>
                                  <w:color w:val="000000"/>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14.1pt;mso-position-vertical-relative:text;mso-position-horizontal-relative:text;position:absolute;height:219.95pt;width:502.5pt;margin-left:0pt;z-index:84;" coordsize="10050,4399" coordorigin="1418,11067" o:spid="_x0000_s107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964;width:9505;top:11067;left:1418;position:absolute;" o:spid="_x0000_s1076" filled="f" stroked="f" o:spt="75" type="#_x0000_t75">
                  <v:fill/>
                  <v:imagedata o:title="" r:id="rId28"/>
                  <w10:wrap type="none" anchorx="text" anchory="text"/>
                </v:shape>
                <v:shapetype id="_x0000_t202" coordsize="21600,21600" o:spt="202" path="m,l,21600r21600,l21600,xe">
                  <v:stroke joinstyle="miter"/>
                  <v:path gradientshapeok="t" o:connecttype="rect"/>
                </v:shapetype>
                <v:shape id="オブジェクト 0" style="height:419;width:2890;top:15047;left:8578;position:absolute;" o:spid="_x0000_s1077"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R2NDB</w:t>
                        </w:r>
                        <w:r>
                          <w:rPr>
                            <w:rFonts w:hint="eastAsia" w:ascii="ＭＳ 明朝" w:hAnsi="ＭＳ 明朝" w:eastAsia="ＭＳ 明朝"/>
                            <w:color w:val="000000"/>
                            <w:sz w:val="16"/>
                          </w:rPr>
                          <w:t>（厚生労働省）</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10-2-17</w:t>
      </w:r>
      <w:r>
        <w:rPr>
          <w:rFonts w:hint="eastAsia" w:ascii="ＭＳ ゴシック" w:hAnsi="ＭＳ ゴシック" w:eastAsia="ＭＳ ゴシック"/>
          <w:color w:val="auto"/>
          <w:sz w:val="22"/>
          <w:highlight w:val="none"/>
          <w:u w:val="none" w:color="auto"/>
        </w:rPr>
        <w:t>）外来患者の流出入の状況（二次医療圏）</w:t>
      </w:r>
    </w:p>
    <w:p>
      <w:pPr>
        <w:pStyle w:val="0"/>
        <w:ind w:leftChars="0" w:right="0" w:rightChars="0" w:hanging="225" w:hangingChars="99"/>
        <w:jc w:val="center"/>
        <w:rPr>
          <w:rFonts w:hint="eastAsia"/>
          <w:color w:val="auto"/>
          <w:highlight w:val="none"/>
        </w:rPr>
      </w:pPr>
    </w:p>
    <w:p>
      <w:pPr>
        <w:pStyle w:val="0"/>
        <w:spacing w:line="0" w:lineRule="atLeast"/>
        <w:jc w:val="center"/>
        <w:rPr>
          <w:rFonts w:hint="eastAsia"/>
          <w:b w:val="1"/>
          <w:sz w:val="24"/>
          <w:highlight w:val="none"/>
        </w:rPr>
      </w:pPr>
      <w:r>
        <w:rPr>
          <w:rFonts w:hint="eastAsia"/>
          <w:highlight w:val="none"/>
        </w:rPr>
        <w:br w:type="page"/>
      </w:r>
    </w:p>
    <w:p>
      <w:pPr>
        <w:pStyle w:val="0"/>
        <w:spacing w:line="0" w:lineRule="atLeast"/>
        <w:jc w:val="center"/>
        <w:rPr>
          <w:rFonts w:hint="eastAsia"/>
          <w:b w:val="1"/>
          <w:sz w:val="24"/>
          <w:highlight w:val="none"/>
        </w:rPr>
      </w:pPr>
      <w:r>
        <w:rPr>
          <w:rFonts w:hint="eastAsia"/>
        </w:rPr>
        <mc:AlternateContent>
          <mc:Choice Requires="wpg">
            <w:drawing>
              <wp:anchor simplePos="0" relativeHeight="87" behindDoc="0" locked="0" layoutInCell="1" hidden="0" allowOverlap="1">
                <wp:simplePos x="0" y="0"/>
                <wp:positionH relativeFrom="column">
                  <wp:posOffset>0</wp:posOffset>
                </wp:positionH>
                <wp:positionV relativeFrom="paragraph">
                  <wp:posOffset>158115</wp:posOffset>
                </wp:positionV>
                <wp:extent cx="5977255" cy="7971155"/>
                <wp:effectExtent l="0" t="0" r="635" b="635"/>
                <wp:wrapNone/>
                <wp:docPr id="1078" name="オブジェクト 0"/>
                <a:graphic xmlns:a="http://schemas.openxmlformats.org/drawingml/2006/main">
                  <a:graphicData uri="http://schemas.microsoft.com/office/word/2010/wordprocessingGroup">
                    <wpg:wgp>
                      <wpg:cNvGrpSpPr/>
                      <wpg:grpSpPr>
                        <a:xfrm>
                          <a:off x="0" y="0"/>
                          <a:ext cx="5977255" cy="7971155"/>
                          <a:chOff x="1418" y="1667"/>
                          <a:chExt cx="9413" cy="12553"/>
                        </a:xfrm>
                      </wpg:grpSpPr>
                      <pic:pic xmlns:pic="http://schemas.openxmlformats.org/drawingml/2006/picture">
                        <pic:nvPicPr>
                          <pic:cNvPr id="1079" name="オブジェクト 0"/>
                          <pic:cNvPicPr>
                            <a:picLocks noChangeAspect="1"/>
                          </pic:cNvPicPr>
                        </pic:nvPicPr>
                        <pic:blipFill>
                          <a:blip r:embed="rId29"/>
                          <a:stretch>
                            <a:fillRect/>
                          </a:stretch>
                        </pic:blipFill>
                        <pic:spPr>
                          <a:xfrm>
                            <a:off x="1418" y="1667"/>
                            <a:ext cx="9070" cy="12249"/>
                          </a:xfrm>
                          <a:prstGeom prst="rect">
                            <a:avLst/>
                          </a:prstGeom>
                        </pic:spPr>
                      </pic:pic>
                      <wps:wsp>
                        <wps:cNvPr id="1080" name="オブジェクト 0"/>
                        <wps:cNvSpPr txBox="1"/>
                        <wps:spPr>
                          <a:xfrm>
                            <a:off x="7941" y="13801"/>
                            <a:ext cx="2890" cy="419"/>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出典：</w:t>
                              </w:r>
                              <w:r>
                                <w:rPr>
                                  <w:rFonts w:hint="eastAsia"/>
                                  <w:color w:val="auto"/>
                                  <w:sz w:val="16"/>
                                  <w:u w:val="none" w:color="auto"/>
                                </w:rPr>
                                <w:t>患者調査（</w:t>
                              </w:r>
                              <w:r>
                                <w:rPr>
                                  <w:rFonts w:hint="eastAsia"/>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12.45pt;mso-position-vertical-relative:text;mso-position-horizontal-relative:text;position:absolute;height:627.65pt;width:470.65pt;margin-left:0pt;z-index:87;" coordsize="9413,12553" coordorigin="1418,1667" o:spid="_x0000_s107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2249;width:9070;top:1667;left:1418;position:absolute;" o:spid="_x0000_s1079" filled="f" stroked="f" o:spt="75" type="#_x0000_t75">
                  <v:fill/>
                  <v:imagedata o:title="" r:id="rId29"/>
                  <w10:wrap type="none" anchorx="text" anchory="text"/>
                </v:shape>
                <v:shapetype id="_x0000_t202" coordsize="21600,21600" o:spt="202" path="m,l,21600r21600,l21600,xe">
                  <v:stroke joinstyle="miter"/>
                  <v:path gradientshapeok="t" o:connecttype="rect"/>
                </v:shapetype>
                <v:shape id="オブジェクト 0" style="height:419;width:2890;top:13801;left:7941;position:absolute;" o:spid="_x0000_s1080" filled="t" fillcolor="#ffffff" stroked="f" strokeweight="0.5pt" o:spt="202" type="#_x0000_t202">
                  <v:fill opacity="0f"/>
                  <v:stroke linestyle="single"/>
                  <v:textbox style="layout-flow:horizontal;" inset="2.0637499999999998mm,0.24694444444444438mm,2.0637499999999998mm,0.24694444444444438mm">
                    <w:txbxContent>
                      <w:p>
                        <w:pPr>
                          <w:pStyle w:val="0"/>
                          <w:rPr>
                            <w:rFonts w:hint="eastAsia"/>
                            <w:sz w:val="16"/>
                          </w:rPr>
                        </w:pPr>
                        <w:r>
                          <w:rPr>
                            <w:rFonts w:hint="eastAsia"/>
                            <w:sz w:val="16"/>
                          </w:rPr>
                          <w:t>出典：</w:t>
                        </w:r>
                        <w:r>
                          <w:rPr>
                            <w:rFonts w:hint="eastAsia"/>
                            <w:color w:val="auto"/>
                            <w:sz w:val="16"/>
                            <w:u w:val="none" w:color="auto"/>
                          </w:rPr>
                          <w:t>患者調査（</w:t>
                        </w:r>
                        <w:r>
                          <w:rPr>
                            <w:rFonts w:hint="eastAsia"/>
                            <w:sz w:val="16"/>
                          </w:rPr>
                          <w:t>厚生労働省）</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10-2-18</w:t>
      </w:r>
      <w:r>
        <w:rPr>
          <w:rFonts w:hint="eastAsia" w:ascii="ＭＳ ゴシック" w:hAnsi="ＭＳ ゴシック" w:eastAsia="ＭＳ ゴシック"/>
          <w:color w:val="auto"/>
          <w:sz w:val="22"/>
          <w:highlight w:val="none"/>
          <w:u w:val="none" w:color="auto"/>
        </w:rPr>
        <w:t>）外来患者の疾病別患者数</w:t>
      </w:r>
    </w:p>
    <w:p>
      <w:pPr>
        <w:pStyle w:val="0"/>
        <w:spacing w:line="0" w:lineRule="atLeast"/>
        <w:jc w:val="left"/>
        <w:rPr>
          <w:rFonts w:hint="eastAsia"/>
          <w:b w:val="1"/>
          <w:sz w:val="24"/>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４　初期救急医療体制</w:t>
      </w:r>
    </w:p>
    <w:p>
      <w:pPr>
        <w:pStyle w:val="0"/>
        <w:ind w:left="227" w:leftChars="100" w:right="0" w:rightChars="0" w:firstLine="227" w:firstLineChars="100"/>
        <w:rPr>
          <w:rFonts w:hint="eastAsia"/>
          <w:color w:val="auto"/>
          <w:highlight w:val="none"/>
        </w:rPr>
      </w:pPr>
      <w:r>
        <w:rPr>
          <w:rFonts w:hint="eastAsia"/>
          <w:color w:val="auto"/>
          <w:highlight w:val="none"/>
        </w:rPr>
        <w:t>休日・夜間の比較的軽度の救急患者に対応するための体制として、高知市では「休日夜間急患センター・平日夜間小児急患センター」を開設し、一般医療機関における診療が困難な時間帯において、内科、小児科、耳鼻咽喉科及び眼科の初期救急医療を提供しています。高知市以外では、医師会単位で在宅医当番制により外来診療を行っています。しかし、参画する診療所は減少傾向です。</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時間外等外来患者数については、人口当たりの病院と診療所の合計では全国</w:t>
      </w:r>
      <w:r>
        <w:rPr>
          <w:rFonts w:hint="eastAsia"/>
          <w:color w:val="auto"/>
          <w:highlight w:val="none"/>
          <w:u w:val="none" w:color="auto"/>
        </w:rPr>
        <w:t>の６割程度となっています。内訳として中央圏域では、診療所での受診が多くなっていますが、中央圏域以外の圏域では、病院での受診が多くなっています。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一方で、救急搬送件数が年々増加している中で、軽症患者が救急搬送患者の約４割を超えている現状があります。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なお、各圏域での在宅当番医制の中で、嶺北サブ圏域においては在宅当番医療機関がないため、南国市地域を含め運営しており、高幡圏域においては、病院のみで実施しています。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また、高知市医師会で実施している「休日夜間急患センター・平日夜間小児急患センター」では、高知市以外の患者も受診をしている状況です。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今回の計画から、新興感染症発生・まん延時における医療体制の構築として、「発熱外来」の設置に関する取組を推進していきます。</w:t>
      </w:r>
    </w:p>
    <w:p>
      <w:pPr>
        <w:pStyle w:val="0"/>
        <w:ind w:left="227" w:leftChars="100" w:right="0" w:rightChars="0" w:firstLine="0" w:firstLineChars="0"/>
        <w:rPr>
          <w:rFonts w:hint="eastAsia"/>
          <w:color w:val="auto"/>
          <w:highlight w:val="none"/>
          <w:u w:val="none" w:color="auto"/>
        </w:rPr>
      </w:pPr>
      <w:r>
        <w:rPr>
          <w:rFonts w:hint="eastAsia"/>
          <w:color w:val="auto"/>
          <w:highlight w:val="none"/>
          <w:u w:val="none" w:color="auto"/>
        </w:rPr>
        <w:t>※詳細は「第８章</w:t>
      </w:r>
      <w:r>
        <w:rPr>
          <w:rFonts w:hint="eastAsia"/>
          <w:color w:val="auto"/>
          <w:highlight w:val="none"/>
          <w:u w:val="none" w:color="auto"/>
        </w:rPr>
        <w:t xml:space="preserve"> </w:t>
      </w:r>
      <w:r>
        <w:rPr>
          <w:rFonts w:hint="eastAsia"/>
          <w:color w:val="auto"/>
          <w:highlight w:val="none"/>
          <w:u w:val="none" w:color="auto"/>
        </w:rPr>
        <w:t>第３節</w:t>
      </w:r>
      <w:r>
        <w:rPr>
          <w:rFonts w:hint="eastAsia"/>
          <w:color w:val="auto"/>
          <w:highlight w:val="none"/>
          <w:u w:val="none" w:color="auto"/>
        </w:rPr>
        <w:t xml:space="preserve"> </w:t>
      </w:r>
      <w:r>
        <w:rPr>
          <w:rFonts w:hint="eastAsia"/>
          <w:color w:val="auto"/>
          <w:highlight w:val="none"/>
          <w:u w:val="none" w:color="auto"/>
        </w:rPr>
        <w:t>新興感染症を含む感染症」に記載。</w:t>
      </w:r>
    </w:p>
    <w:p>
      <w:pPr>
        <w:pStyle w:val="0"/>
        <w:ind w:left="227" w:leftChars="100" w:right="0" w:rightChars="0" w:firstLineChars="0"/>
        <w:rPr>
          <w:rFonts w:hint="eastAsia"/>
          <w:color w:val="auto"/>
          <w:highlight w:val="none"/>
          <w:u w:val="none" w:color="auto"/>
        </w:rPr>
      </w:pPr>
    </w:p>
    <w:p>
      <w:pPr>
        <w:pStyle w:val="0"/>
        <w:ind w:left="227" w:leftChars="100" w:right="0" w:rightChars="0" w:firstLineChars="0"/>
        <w:jc w:val="center"/>
        <w:rPr>
          <w:rFonts w:hint="eastAsia"/>
          <w:color w:val="auto"/>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10-2-19</w:t>
      </w:r>
      <w:r>
        <w:rPr>
          <w:rFonts w:hint="eastAsia" w:ascii="ＭＳ ゴシック" w:hAnsi="ＭＳ ゴシック" w:eastAsia="ＭＳ ゴシック"/>
          <w:color w:val="auto"/>
          <w:sz w:val="22"/>
          <w:highlight w:val="none"/>
          <w:u w:val="none" w:color="auto"/>
        </w:rPr>
        <w:t>）初期救急医療提供体制に参画する診療所について</w:t>
      </w:r>
      <w:r>
        <w:rPr>
          <w:rFonts w:hint="eastAsia"/>
        </w:rPr>
        <mc:AlternateContent>
          <mc:Choice Requires="wps">
            <w:drawing>
              <wp:anchor simplePos="0" relativeHeight="27" behindDoc="0" locked="0" layoutInCell="1" hidden="0" allowOverlap="1">
                <wp:simplePos x="0" y="0"/>
                <wp:positionH relativeFrom="page">
                  <wp:posOffset>5012690</wp:posOffset>
                </wp:positionH>
                <wp:positionV relativeFrom="page">
                  <wp:posOffset>7633970</wp:posOffset>
                </wp:positionV>
                <wp:extent cx="1711960" cy="201295"/>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1711960" cy="201295"/>
                        </a:xfrm>
                        <a:prstGeom prst="rect">
                          <a:avLst/>
                        </a:prstGeom>
                        <a:solidFill>
                          <a:srgbClr val="FFFFFF">
                            <a:alpha val="0"/>
                          </a:srgbClr>
                        </a:solidFill>
                        <a:ln cmpd="sng">
                          <a:miter/>
                        </a:ln>
                      </wps:spPr>
                      <wps:txbx>
                        <w:txbxContent>
                          <w:p>
                            <w:pPr>
                              <w:pStyle w:val="0"/>
                              <w:snapToGrid w:val="0"/>
                              <w:rPr>
                                <w:rFonts w:hint="eastAsia"/>
                              </w:rPr>
                            </w:pPr>
                            <w:r>
                              <w:rPr>
                                <w:rFonts w:hint="default"/>
                                <w:sz w:val="16"/>
                              </w:rPr>
                              <w:t>出典：医療施設調査（厚生労働省）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01.1pt;mso-position-vertical-relative:page;mso-position-horizontal-relative:page;position:absolute;height:15.85pt;width:134.80000000000001pt;margin-left:394.7pt;z-index:27;" o:spid="_x0000_s1081" o:allowincell="t" o:allowoverlap="t" filled="t" fillcolor="#ffffff" stroked="f" o:spt="202" type="#_x0000_t202">
                <v:fill opacity="0f"/>
                <v:stroke linestyle="single"/>
                <v:textbox style="layout-flow:horizontal;" inset="2.0637499999999998mm,0.24694444444444438mm,2.0637499999999998mm,0.24694444444444438mm">
                  <w:txbxContent>
                    <w:p>
                      <w:pPr>
                        <w:pStyle w:val="0"/>
                        <w:snapToGrid w:val="0"/>
                        <w:rPr>
                          <w:rFonts w:hint="eastAsia"/>
                        </w:rPr>
                      </w:pPr>
                      <w:r>
                        <w:rPr>
                          <w:rFonts w:hint="default"/>
                          <w:sz w:val="16"/>
                        </w:rPr>
                        <w:t>出典：医療施設調査（厚生労働省）</w:t>
                      </w:r>
                    </w:p>
                  </w:txbxContent>
                </v:textbox>
                <v:imagedata o:title=""/>
                <w10:wrap type="none" anchorx="page" anchory="page"/>
              </v:shape>
            </w:pict>
          </mc:Fallback>
        </mc:AlternateContent>
      </w:r>
      <w:r>
        <w:rPr>
          <w:rFonts w:hint="eastAsia"/>
        </w:rPr>
        <w:drawing>
          <wp:inline distT="0" distB="0" distL="203200" distR="203200">
            <wp:extent cx="5759450" cy="2073275"/>
            <wp:effectExtent l="0" t="0" r="0" b="0"/>
            <wp:docPr id="1082" name="オブジェクト 0"/>
            <a:graphic xmlns:a="http://schemas.openxmlformats.org/drawingml/2006/main">
              <a:graphicData uri="http://schemas.openxmlformats.org/drawingml/2006/picture">
                <pic:pic xmlns:pic="http://schemas.openxmlformats.org/drawingml/2006/picture">
                  <pic:nvPicPr>
                    <pic:cNvPr id="1082" name="オブジェクト 0"/>
                    <pic:cNvPicPr>
                      <a:picLocks noChangeAspect="1"/>
                    </pic:cNvPicPr>
                  </pic:nvPicPr>
                  <pic:blipFill>
                    <a:blip r:embed="rId30"/>
                    <a:stretch>
                      <a:fillRect/>
                    </a:stretch>
                  </pic:blipFill>
                  <pic:spPr>
                    <a:xfrm>
                      <a:off x="0" y="0"/>
                      <a:ext cx="5759450" cy="2073275"/>
                    </a:xfrm>
                    <a:prstGeom prst="rect">
                      <a:avLst/>
                    </a:prstGeom>
                  </pic:spPr>
                </pic:pic>
              </a:graphicData>
            </a:graphic>
          </wp:inline>
        </w:drawing>
      </w:r>
    </w:p>
    <w:p>
      <w:pPr>
        <w:pStyle w:val="0"/>
        <w:ind w:left="227" w:leftChars="100" w:right="0" w:rightChars="0" w:firstLineChars="0"/>
        <w:rPr>
          <w:rFonts w:hint="eastAsia"/>
          <w:color w:val="auto"/>
          <w:highlight w:val="none"/>
        </w:rPr>
      </w:pPr>
    </w:p>
    <w:p>
      <w:pPr>
        <w:pStyle w:val="0"/>
        <w:ind w:left="227" w:leftChars="100" w:right="0" w:rightChars="0" w:firstLineChars="0"/>
        <w:rPr>
          <w:rFonts w:hint="eastAsia"/>
          <w:color w:val="auto"/>
          <w:highlight w:val="none"/>
        </w:rPr>
      </w:pPr>
    </w:p>
    <w:p>
      <w:pPr>
        <w:pStyle w:val="0"/>
        <w:ind w:left="227" w:leftChars="100" w:right="0" w:rightChars="0" w:firstLine="227" w:firstLineChars="100"/>
        <w:rPr>
          <w:rFonts w:hint="eastAsia"/>
          <w:color w:val="auto"/>
          <w:highlight w:val="none"/>
        </w:rPr>
      </w:pPr>
    </w:p>
    <w:p>
      <w:pPr>
        <w:pStyle w:val="0"/>
        <w:ind w:leftChars="0" w:firstLine="0" w:firstLineChars="0"/>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r>
        <w:rPr>
          <w:rFonts w:hint="eastAsia"/>
          <w:highlight w:val="none"/>
        </w:rPr>
        <w:br w:type="page"/>
      </w:r>
    </w:p>
    <w:p>
      <w:pPr>
        <w:pStyle w:val="0"/>
        <w:ind w:leftChars="0" w:firstLine="0" w:firstLineChars="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10-2-20</w:t>
      </w:r>
      <w:r>
        <w:rPr>
          <w:rFonts w:hint="eastAsia" w:ascii="ＭＳ ゴシック" w:hAnsi="ＭＳ ゴシック" w:eastAsia="ＭＳ ゴシック"/>
          <w:color w:val="auto"/>
          <w:sz w:val="22"/>
          <w:highlight w:val="none"/>
          <w:u w:val="none" w:color="auto"/>
        </w:rPr>
        <w:t>）時間外等外来患者延数・対応施設数</w:t>
      </w:r>
    </w:p>
    <w:p>
      <w:pPr>
        <w:pStyle w:val="0"/>
        <w:ind w:leftChars="0" w:firstLine="0" w:firstLineChars="0"/>
        <w:jc w:val="center"/>
        <w:rPr>
          <w:rFonts w:hint="eastAsia"/>
          <w:color w:val="auto"/>
          <w:highlight w:val="none"/>
          <w:u w:val="none" w:color="auto"/>
        </w:rPr>
      </w:pPr>
      <w:r>
        <w:rPr>
          <w:rFonts w:hint="eastAsia"/>
        </w:rPr>
        <mc:AlternateContent>
          <mc:Choice Requires="wpg">
            <w:drawing>
              <wp:anchor simplePos="0" relativeHeight="91" behindDoc="0" locked="0" layoutInCell="1" hidden="0" allowOverlap="1">
                <wp:simplePos x="0" y="0"/>
                <wp:positionH relativeFrom="column">
                  <wp:posOffset>74295</wp:posOffset>
                </wp:positionH>
                <wp:positionV relativeFrom="paragraph">
                  <wp:posOffset>67945</wp:posOffset>
                </wp:positionV>
                <wp:extent cx="6118860" cy="1925320"/>
                <wp:effectExtent l="0" t="0" r="635" b="635"/>
                <wp:wrapNone/>
                <wp:docPr id="1083" name="オブジェクト 0"/>
                <a:graphic xmlns:a="http://schemas.openxmlformats.org/drawingml/2006/main">
                  <a:graphicData uri="http://schemas.microsoft.com/office/word/2010/wordprocessingGroup">
                    <wpg:wgp>
                      <wpg:cNvGrpSpPr/>
                      <wpg:grpSpPr>
                        <a:xfrm>
                          <a:off x="0" y="0"/>
                          <a:ext cx="6118860" cy="1925320"/>
                          <a:chOff x="1535" y="1893"/>
                          <a:chExt cx="9636" cy="3032"/>
                        </a:xfrm>
                      </wpg:grpSpPr>
                      <pic:pic xmlns:pic="http://schemas.openxmlformats.org/drawingml/2006/picture">
                        <pic:nvPicPr>
                          <pic:cNvPr id="1084" name="オブジェクト 0"/>
                          <pic:cNvPicPr>
                            <a:picLocks noChangeAspect="1"/>
                          </pic:cNvPicPr>
                        </pic:nvPicPr>
                        <pic:blipFill>
                          <a:blip r:embed="rId31"/>
                          <a:stretch>
                            <a:fillRect/>
                          </a:stretch>
                        </pic:blipFill>
                        <pic:spPr>
                          <a:xfrm>
                            <a:off x="1535" y="1893"/>
                            <a:ext cx="9070" cy="2845"/>
                          </a:xfrm>
                          <a:prstGeom prst="rect">
                            <a:avLst/>
                          </a:prstGeom>
                        </pic:spPr>
                      </pic:pic>
                      <wps:wsp>
                        <wps:cNvPr id="1085" name="オブジェクト 0"/>
                        <wps:cNvSpPr txBox="1"/>
                        <wps:spPr>
                          <a:xfrm>
                            <a:off x="8281" y="4506"/>
                            <a:ext cx="2890" cy="41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5.35pt;mso-position-vertical-relative:text;mso-position-horizontal-relative:text;position:absolute;height:151.6pt;width:481.8pt;margin-left:5.85pt;z-index:91;" coordsize="9636,3032" coordorigin="1535,1893" o:spid="_x0000_s108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845;width:9070;top:1893;left:1535;position:absolute;" o:spid="_x0000_s1084" filled="f" stroked="f" o:spt="75" type="#_x0000_t75">
                  <v:fill/>
                  <v:imagedata o:title="" r:id="rId31"/>
                  <w10:wrap type="none" anchorx="text" anchory="text"/>
                </v:shape>
                <v:shapetype id="_x0000_t202" coordsize="21600,21600" o:spt="202" path="m,l,21600r21600,l21600,xe">
                  <v:stroke joinstyle="miter"/>
                  <v:path gradientshapeok="t" o:connecttype="rect"/>
                </v:shapetype>
                <v:shape id="オブジェクト 0" style="height:419;width:2890;top:4506;left:8281;position:absolute;" o:spid="_x0000_s1085"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v:textbox>
                  <v:imagedata o:title=""/>
                  <w10:wrap type="none" anchorx="text" anchory="text"/>
                </v:shape>
                <w10:wrap type="none" anchorx="text" anchory="text"/>
              </v:group>
            </w:pict>
          </mc:Fallback>
        </mc:AlternateContent>
      </w: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ind w:leftChars="0" w:firstLine="0" w:firstLineChars="0"/>
        <w:jc w:val="center"/>
        <w:rPr>
          <w:rFonts w:hint="eastAsia"/>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10-2-21</w:t>
      </w:r>
      <w:r>
        <w:rPr>
          <w:rFonts w:hint="eastAsia" w:ascii="ＭＳ ゴシック" w:hAnsi="ＭＳ ゴシック" w:eastAsia="ＭＳ ゴシック"/>
          <w:color w:val="auto"/>
          <w:sz w:val="22"/>
          <w:highlight w:val="none"/>
          <w:u w:val="none" w:color="auto"/>
        </w:rPr>
        <w:t>）時間外等外来患者延数・対応施設数（人口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万人対）</w:t>
      </w:r>
    </w:p>
    <w:p>
      <w:pPr>
        <w:pStyle w:val="0"/>
        <w:ind w:leftChars="0" w:firstLine="0" w:firstLineChars="0"/>
        <w:jc w:val="center"/>
        <w:rPr>
          <w:rFonts w:hint="eastAsia"/>
          <w:color w:val="000000" w:themeColor="text1"/>
          <w:highlight w:val="none"/>
          <w:u w:val="none" w:color="auto"/>
        </w:rPr>
      </w:pPr>
      <w:r>
        <w:rPr>
          <w:rFonts w:hint="eastAsia"/>
        </w:rPr>
        <mc:AlternateContent>
          <mc:Choice Requires="wpg">
            <w:drawing>
              <wp:anchor simplePos="0" relativeHeight="94" behindDoc="0" locked="0" layoutInCell="1" hidden="0" allowOverlap="1">
                <wp:simplePos x="0" y="0"/>
                <wp:positionH relativeFrom="column">
                  <wp:posOffset>38100</wp:posOffset>
                </wp:positionH>
                <wp:positionV relativeFrom="paragraph">
                  <wp:posOffset>65405</wp:posOffset>
                </wp:positionV>
                <wp:extent cx="6155055" cy="2587625"/>
                <wp:effectExtent l="0" t="0" r="635" b="635"/>
                <wp:wrapNone/>
                <wp:docPr id="1086" name="オブジェクト 0"/>
                <a:graphic xmlns:a="http://schemas.openxmlformats.org/drawingml/2006/main">
                  <a:graphicData uri="http://schemas.microsoft.com/office/word/2010/wordprocessingGroup">
                    <wpg:wgp>
                      <wpg:cNvGrpSpPr/>
                      <wpg:grpSpPr>
                        <a:xfrm>
                          <a:off x="0" y="0"/>
                          <a:ext cx="6155055" cy="2587625"/>
                          <a:chOff x="1478" y="5569"/>
                          <a:chExt cx="9693" cy="4075"/>
                        </a:xfrm>
                      </wpg:grpSpPr>
                      <pic:pic xmlns:pic="http://schemas.openxmlformats.org/drawingml/2006/picture">
                        <pic:nvPicPr>
                          <pic:cNvPr id="1087" name="オブジェクト 0"/>
                          <pic:cNvPicPr>
                            <a:picLocks noChangeAspect="1"/>
                          </pic:cNvPicPr>
                        </pic:nvPicPr>
                        <pic:blipFill>
                          <a:blip r:embed="rId32"/>
                          <a:stretch>
                            <a:fillRect/>
                          </a:stretch>
                        </pic:blipFill>
                        <pic:spPr>
                          <a:xfrm>
                            <a:off x="1478" y="5569"/>
                            <a:ext cx="9070" cy="3961"/>
                          </a:xfrm>
                          <a:prstGeom prst="rect">
                            <a:avLst/>
                          </a:prstGeom>
                        </pic:spPr>
                      </pic:pic>
                      <wps:wsp>
                        <wps:cNvPr id="1088" name="オブジェクト 0"/>
                        <wps:cNvSpPr txBox="1"/>
                        <wps:spPr>
                          <a:xfrm>
                            <a:off x="8281" y="9225"/>
                            <a:ext cx="2890" cy="41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5.15pt;mso-position-vertical-relative:text;mso-position-horizontal-relative:text;position:absolute;height:203.75pt;width:484.65pt;margin-left:3pt;z-index:94;" coordsize="9693,4075" coordorigin="1478,5569" o:spid="_x0000_s108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961;width:9070;top:5569;left:1478;position:absolute;" o:spid="_x0000_s1087" filled="f" stroked="f" o:spt="75" type="#_x0000_t75">
                  <v:fill/>
                  <v:imagedata o:title="" r:id="rId32"/>
                  <w10:wrap type="none" anchorx="text" anchory="text"/>
                </v:shape>
                <v:shapetype id="_x0000_t202" coordsize="21600,21600" o:spt="202" path="m,l,21600r21600,l21600,xe">
                  <v:stroke joinstyle="miter"/>
                  <v:path gradientshapeok="t" o:connecttype="rect"/>
                </v:shapetype>
                <v:shape id="オブジェクト 0" style="height:419;width:2890;top:9225;left:8281;position:absolute;" o:spid="_x0000_s1088"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v:textbox>
                  <v:imagedata o:title=""/>
                  <w10:wrap type="none" anchorx="text" anchory="text"/>
                </v:shape>
                <w10:wrap type="none" anchorx="text" anchory="text"/>
              </v:group>
            </w:pict>
          </mc:Fallback>
        </mc:AlternateContent>
      </w: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jc w:val="center"/>
        <w:rPr>
          <w:rFonts w:hint="eastAsia"/>
          <w:color w:val="000000" w:themeColor="text1"/>
          <w:highlight w:val="none"/>
          <w:u w:val="none" w:color="auto"/>
        </w:rPr>
      </w:pPr>
    </w:p>
    <w:p>
      <w:pPr>
        <w:pStyle w:val="0"/>
        <w:ind w:leftChars="0" w:firstLine="0" w:firstLineChars="0"/>
        <w:rPr>
          <w:rFonts w:hint="eastAsia"/>
          <w:color w:val="000000" w:themeColor="text1"/>
          <w:highlight w:val="none"/>
          <w:u w:val="none" w:color="auto"/>
        </w:rPr>
      </w:pPr>
    </w:p>
    <w:p>
      <w:pPr>
        <w:pStyle w:val="0"/>
        <w:rPr>
          <w:rFonts w:hint="eastAsia"/>
          <w:color w:val="000000" w:themeColor="text1"/>
          <w:highlight w:val="none"/>
        </w:rPr>
      </w:pPr>
    </w:p>
    <w:p>
      <w:pPr>
        <w:pStyle w:val="0"/>
        <w:ind w:left="-5" w:leftChars="-99" w:right="-465" w:rightChars="-205" w:hanging="220" w:hangingChars="97"/>
        <w:rPr>
          <w:rFonts w:hint="eastAsia"/>
          <w:color w:val="000000" w:themeColor="text1"/>
          <w:highlight w:val="none"/>
        </w:rPr>
      </w:pPr>
      <w:r>
        <w:rPr>
          <w:rFonts w:hint="eastAsia"/>
        </w:rPr>
        <mc:AlternateContent>
          <mc:Choice Requires="wpg">
            <w:drawing>
              <wp:anchor simplePos="0" relativeHeight="97" behindDoc="0" locked="0" layoutInCell="1" hidden="0" allowOverlap="1">
                <wp:simplePos x="0" y="0"/>
                <wp:positionH relativeFrom="column">
                  <wp:posOffset>-134620</wp:posOffset>
                </wp:positionH>
                <wp:positionV relativeFrom="paragraph">
                  <wp:posOffset>160020</wp:posOffset>
                </wp:positionV>
                <wp:extent cx="6390005" cy="1692275"/>
                <wp:effectExtent l="0" t="0" r="635" b="635"/>
                <wp:wrapNone/>
                <wp:docPr id="1089" name="オブジェクト 0"/>
                <a:graphic xmlns:a="http://schemas.openxmlformats.org/drawingml/2006/main">
                  <a:graphicData uri="http://schemas.microsoft.com/office/word/2010/wordprocessingGroup">
                    <wpg:wgp>
                      <wpg:cNvGrpSpPr/>
                      <wpg:grpSpPr>
                        <a:xfrm>
                          <a:off x="0" y="0"/>
                          <a:ext cx="6390005" cy="1692275"/>
                          <a:chOff x="1206" y="10134"/>
                          <a:chExt cx="10063" cy="2665"/>
                        </a:xfrm>
                      </wpg:grpSpPr>
                      <wps:wsp>
                        <wps:cNvPr id="1090" name="オブジェクト 0"/>
                        <wps:cNvSpPr txBox="1"/>
                        <wps:spPr>
                          <a:xfrm>
                            <a:off x="6066" y="10141"/>
                            <a:ext cx="5203" cy="83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（図表</w:t>
                              </w:r>
                              <w:r>
                                <w:rPr>
                                  <w:rFonts w:hint="eastAsia" w:ascii="ＭＳ ゴシック" w:hAnsi="ＭＳ ゴシック" w:eastAsia="ＭＳ ゴシック"/>
                                  <w:color w:val="auto"/>
                                  <w:sz w:val="18"/>
                                  <w:u w:val="none" w:color="auto"/>
                                </w:rPr>
                                <w:t>10-2-23</w:t>
                              </w:r>
                              <w:r>
                                <w:rPr>
                                  <w:rFonts w:hint="eastAsia" w:ascii="ＭＳ ゴシック" w:hAnsi="ＭＳ ゴシック" w:eastAsia="ＭＳ ゴシック"/>
                                  <w:color w:val="auto"/>
                                  <w:sz w:val="18"/>
                                  <w:u w:val="none" w:color="auto"/>
                                </w:rPr>
                                <w:t>）</w:t>
                              </w:r>
                              <w:r>
                                <w:rPr>
                                  <w:rFonts w:hint="eastAsia" w:ascii="ＭＳ ゴシック" w:hAnsi="ＭＳ ゴシック" w:eastAsia="ＭＳ ゴシック"/>
                                  <w:color w:val="auto"/>
                                  <w:sz w:val="18"/>
                                  <w:u w:val="none" w:color="auto"/>
                                </w:rPr>
                                <w:t>R4</w:t>
                              </w:r>
                              <w:r>
                                <w:rPr>
                                  <w:rFonts w:hint="eastAsia" w:ascii="ＭＳ ゴシック" w:hAnsi="ＭＳ ゴシック" w:eastAsia="ＭＳ ゴシック"/>
                                  <w:color w:val="auto"/>
                                  <w:sz w:val="18"/>
                                  <w:u w:val="none" w:color="auto"/>
                                </w:rPr>
                                <w:t>休日夜間急患センター・</w:t>
                              </w:r>
                            </w:p>
                            <w:p>
                              <w:pPr>
                                <w:pStyle w:val="0"/>
                                <w:ind w:leftChars="0" w:firstLine="1416" w:firstLineChars="758"/>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平日夜間小児急患センター受診状況</w:t>
                              </w:r>
                            </w:p>
                            <w:p>
                              <w:pPr>
                                <w:pStyle w:val="0"/>
                                <w:ind w:leftChars="0" w:firstLine="1416" w:firstLineChars="758"/>
                                <w:rPr>
                                  <w:rFonts w:hint="eastAsia"/>
                                </w:rPr>
                              </w:pPr>
                            </w:p>
                          </w:txbxContent>
                        </wps:txbx>
                        <wps:bodyPr vertOverflow="overflow" horzOverflow="overflow" wrap="square" lIns="74295" tIns="8890" rIns="74295" bIns="8890"/>
                      </wps:wsp>
                      <wps:wsp>
                        <wps:cNvPr id="1091" name="オブジェクト 0"/>
                        <wps:cNvSpPr txBox="1"/>
                        <wps:spPr>
                          <a:xfrm>
                            <a:off x="1281" y="10134"/>
                            <a:ext cx="4884" cy="3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10-2-22</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R4</w:t>
                              </w:r>
                              <w:r>
                                <w:rPr>
                                  <w:rFonts w:hint="eastAsia" w:ascii="ＭＳ ゴシック" w:hAnsi="ＭＳ ゴシック" w:eastAsia="ＭＳ ゴシック"/>
                                  <w:color w:val="auto"/>
                                  <w:u w:val="none" w:color="auto"/>
                                </w:rPr>
                                <w:t>在宅当番実施医療機関</w:t>
                              </w:r>
                            </w:p>
                          </w:txbxContent>
                        </wps:txbx>
                        <wps:bodyPr vertOverflow="overflow" horzOverflow="overflow" wrap="square" lIns="74295" tIns="8890" rIns="74295" bIns="8890"/>
                      </wps:wsp>
                      <pic:pic xmlns:pic="http://schemas.openxmlformats.org/drawingml/2006/picture">
                        <pic:nvPicPr>
                          <pic:cNvPr id="1092" name="オブジェクト 0"/>
                          <pic:cNvPicPr>
                            <a:picLocks noChangeAspect="1"/>
                          </pic:cNvPicPr>
                        </pic:nvPicPr>
                        <pic:blipFill>
                          <a:blip r:embed="rId33"/>
                          <a:stretch>
                            <a:fillRect/>
                          </a:stretch>
                        </pic:blipFill>
                        <pic:spPr>
                          <a:xfrm>
                            <a:off x="1206" y="10586"/>
                            <a:ext cx="4860" cy="1894"/>
                          </a:xfrm>
                          <a:prstGeom prst="rect">
                            <a:avLst/>
                          </a:prstGeom>
                        </pic:spPr>
                      </pic:pic>
                      <wps:wsp>
                        <wps:cNvPr id="1093" name="オブジェクト 0"/>
                        <wps:cNvSpPr txBox="1"/>
                        <wps:spPr>
                          <a:xfrm>
                            <a:off x="3353" y="12380"/>
                            <a:ext cx="2890" cy="41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出典：高知県救急医療情報センター</w:t>
                              </w:r>
                            </w:p>
                          </w:txbxContent>
                        </wps:txbx>
                        <wps:bodyPr vertOverflow="overflow" horzOverflow="overflow" wrap="square" lIns="74295" tIns="8890" rIns="74295" bIns="8890"/>
                      </wps:wsp>
                      <pic:pic xmlns:pic="http://schemas.openxmlformats.org/drawingml/2006/picture">
                        <pic:nvPicPr>
                          <pic:cNvPr id="1094" name="オブジェクト 0"/>
                          <pic:cNvPicPr>
                            <a:picLocks noChangeAspect="1"/>
                          </pic:cNvPicPr>
                        </pic:nvPicPr>
                        <pic:blipFill>
                          <a:blip r:embed="rId34"/>
                          <a:stretch>
                            <a:fillRect/>
                          </a:stretch>
                        </pic:blipFill>
                        <pic:spPr>
                          <a:xfrm>
                            <a:off x="6165" y="11067"/>
                            <a:ext cx="4676" cy="1156"/>
                          </a:xfrm>
                          <a:prstGeom prst="rect">
                            <a:avLst/>
                          </a:prstGeom>
                        </pic:spPr>
                      </pic:pic>
                    </wpg:wgp>
                  </a:graphicData>
                </a:graphic>
              </wp:anchor>
            </w:drawing>
          </mc:Choice>
          <mc:Fallback>
            <w:pict>
              <v:group id="オブジェクト 0" style="margin-top:12.6pt;mso-position-vertical-relative:text;mso-position-horizontal-relative:text;position:absolute;height:133.25pt;width:503.15pt;margin-left:-10.6pt;z-index:97;" coordsize="10063,2665" coordorigin="1206,10134" o:spid="_x0000_s1089" o:allowincell="t" o:allowoverlap="t">
                <v:shapetype id="_x0000_t202" coordsize="21600,21600" o:spt="202" path="m,l,21600r21600,l21600,xe">
                  <v:stroke joinstyle="miter"/>
                  <v:path gradientshapeok="t" o:connecttype="rect"/>
                </v:shapetype>
                <v:shape id="オブジェクト 0" style="height:838;width:5203;top:10141;left:6066;position:absolute;" o:spid="_x0000_s1090"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（図表</w:t>
                        </w:r>
                        <w:r>
                          <w:rPr>
                            <w:rFonts w:hint="eastAsia" w:ascii="ＭＳ ゴシック" w:hAnsi="ＭＳ ゴシック" w:eastAsia="ＭＳ ゴシック"/>
                            <w:color w:val="auto"/>
                            <w:sz w:val="18"/>
                            <w:u w:val="none" w:color="auto"/>
                          </w:rPr>
                          <w:t>10-2-23</w:t>
                        </w:r>
                        <w:r>
                          <w:rPr>
                            <w:rFonts w:hint="eastAsia" w:ascii="ＭＳ ゴシック" w:hAnsi="ＭＳ ゴシック" w:eastAsia="ＭＳ ゴシック"/>
                            <w:color w:val="auto"/>
                            <w:sz w:val="18"/>
                            <w:u w:val="none" w:color="auto"/>
                          </w:rPr>
                          <w:t>）</w:t>
                        </w:r>
                        <w:r>
                          <w:rPr>
                            <w:rFonts w:hint="eastAsia" w:ascii="ＭＳ ゴシック" w:hAnsi="ＭＳ ゴシック" w:eastAsia="ＭＳ ゴシック"/>
                            <w:color w:val="auto"/>
                            <w:sz w:val="18"/>
                            <w:u w:val="none" w:color="auto"/>
                          </w:rPr>
                          <w:t>R4</w:t>
                        </w:r>
                        <w:r>
                          <w:rPr>
                            <w:rFonts w:hint="eastAsia" w:ascii="ＭＳ ゴシック" w:hAnsi="ＭＳ ゴシック" w:eastAsia="ＭＳ ゴシック"/>
                            <w:color w:val="auto"/>
                            <w:sz w:val="18"/>
                            <w:u w:val="none" w:color="auto"/>
                          </w:rPr>
                          <w:t>休日夜間急患センター・</w:t>
                        </w:r>
                      </w:p>
                      <w:p>
                        <w:pPr>
                          <w:pStyle w:val="0"/>
                          <w:ind w:leftChars="0" w:firstLine="1416" w:firstLineChars="758"/>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平日夜間小児急患センター受診状況</w:t>
                        </w:r>
                      </w:p>
                      <w:p>
                        <w:pPr>
                          <w:pStyle w:val="0"/>
                          <w:ind w:leftChars="0" w:firstLine="1416" w:firstLineChars="758"/>
                          <w:rPr>
                            <w:rFonts w:hint="eastAsia"/>
                          </w:rPr>
                        </w:pPr>
                      </w:p>
                    </w:txbxContent>
                  </v:textbox>
                  <v:imagedata o:title=""/>
                  <w10:wrap type="none" anchorx="text" anchory="text"/>
                </v:shape>
                <v:shape id="オブジェクト 0" style="height:350;width:4884;top:10134;left:1281;position:absolute;" o:spid="_x0000_s109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10-2-22</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R4</w:t>
                        </w:r>
                        <w:r>
                          <w:rPr>
                            <w:rFonts w:hint="eastAsia" w:ascii="ＭＳ ゴシック" w:hAnsi="ＭＳ ゴシック" w:eastAsia="ＭＳ ゴシック"/>
                            <w:color w:val="auto"/>
                            <w:u w:val="none" w:color="auto"/>
                          </w:rPr>
                          <w:t>在宅当番実施医療機関</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894;width:4860;top:10586;left:1206;position:absolute;" o:spid="_x0000_s1092" filled="f" stroked="f" o:spt="75" type="#_x0000_t75">
                  <v:fill/>
                  <v:imagedata o:title="" r:id="rId33"/>
                  <w10:wrap type="none" anchorx="text" anchory="text"/>
                </v:shape>
                <v:shape id="オブジェクト 0" style="height:419;width:2890;top:12380;left:3353;position:absolute;" o:spid="_x0000_s1093"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出典：高知県救急医療情報センター</w:t>
                        </w:r>
                      </w:p>
                    </w:txbxContent>
                  </v:textbox>
                  <v:imagedata o:title=""/>
                  <w10:wrap type="none" anchorx="text" anchory="text"/>
                </v:shape>
                <v:shape id="オブジェクト 0" style="height:1156;width:4676;top:11067;left:6165;position:absolute;" o:spid="_x0000_s1094" filled="f" stroked="f" o:spt="75" type="#_x0000_t75">
                  <v:fill/>
                  <v:imagedata o:title="" r:id="rId34"/>
                  <w10:wrap type="none" anchorx="text" anchory="text"/>
                </v:shape>
                <w10:wrap type="none" anchorx="text" anchory="text"/>
              </v:group>
            </w:pict>
          </mc:Fallback>
        </mc:AlternateContent>
      </w:r>
      <w:r>
        <w:rPr>
          <w:rFonts w:hint="eastAsia"/>
          <w:color w:val="000000" w:themeColor="text1"/>
          <w:highlight w:val="none"/>
        </w:rPr>
        <w:t xml:space="preserve"> </w:t>
      </w:r>
      <w:r>
        <w:rPr>
          <w:rFonts w:hint="eastAsia"/>
          <w:color w:val="000000" w:themeColor="text1"/>
          <w:highlight w:val="none"/>
        </w:rPr>
        <w:t>　</w:t>
      </w: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r>
        <w:rPr>
          <w:rFonts w:hint="eastAsia"/>
          <w:b w:val="1"/>
          <w:color w:val="0070C0"/>
          <w:highlight w:val="none"/>
        </w:rPr>
        <w:t>５　在宅医療体制</w:t>
      </w:r>
    </w:p>
    <w:p>
      <w:pPr>
        <w:pStyle w:val="0"/>
        <w:ind w:left="227" w:leftChars="100" w:right="0" w:rightChars="0" w:firstLine="227" w:firstLineChars="100"/>
        <w:rPr>
          <w:rFonts w:hint="eastAsia"/>
          <w:color w:val="auto"/>
          <w:highlight w:val="none"/>
        </w:rPr>
      </w:pPr>
      <w:r>
        <w:rPr>
          <w:rFonts w:hint="eastAsia"/>
          <w:color w:val="auto"/>
          <w:highlight w:val="none"/>
        </w:rPr>
        <w:t>高齢化等によって疾病構造が変化し慢性期疾患の増加が見込まれるとともに、病床の機能分化及び連携の取り組みが進み、在宅患者の増加が見込まれる中、住み慣れた地域で安心して療養したいという患者の希望に応えるとともにＱＯＬの向上に寄与する在宅医療の提供体制の整備は重要なものです。</w:t>
      </w:r>
    </w:p>
    <w:p>
      <w:pPr>
        <w:pStyle w:val="0"/>
        <w:ind w:left="227" w:leftChars="100" w:right="0" w:rightChars="0" w:firstLine="227" w:firstLineChars="100"/>
        <w:rPr>
          <w:rFonts w:hint="eastAsia"/>
          <w:color w:val="auto"/>
          <w:highlight w:val="none"/>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rPr>
        <w:t>訪問診療を受けている患者の実数については、</w:t>
      </w:r>
      <w:r>
        <w:rPr>
          <w:rFonts w:hint="eastAsia"/>
          <w:color w:val="auto"/>
          <w:highlight w:val="none"/>
          <w:u w:val="none" w:color="auto"/>
        </w:rPr>
        <w:t>R2</w:t>
      </w:r>
      <w:r>
        <w:rPr>
          <w:rFonts w:hint="eastAsia"/>
          <w:color w:val="auto"/>
          <w:highlight w:val="none"/>
          <w:u w:val="none" w:color="auto"/>
        </w:rPr>
        <w:t>に</w:t>
      </w:r>
      <w:r>
        <w:rPr>
          <w:rFonts w:hint="eastAsia"/>
          <w:color w:val="auto"/>
          <w:highlight w:val="none"/>
          <w:u w:val="none" w:color="auto"/>
        </w:rPr>
        <w:t>3,477</w:t>
      </w:r>
      <w:r>
        <w:rPr>
          <w:rFonts w:hint="eastAsia"/>
          <w:color w:val="auto"/>
          <w:highlight w:val="none"/>
          <w:u w:val="none" w:color="auto"/>
        </w:rPr>
        <w:t>人（</w:t>
      </w:r>
      <w:r>
        <w:rPr>
          <w:rFonts w:hint="eastAsia"/>
          <w:color w:val="auto"/>
          <w:highlight w:val="none"/>
          <w:u w:val="none" w:color="auto"/>
        </w:rPr>
        <w:t>NDB</w:t>
      </w:r>
      <w:r>
        <w:rPr>
          <w:rFonts w:hint="eastAsia"/>
          <w:color w:val="auto"/>
          <w:highlight w:val="none"/>
          <w:u w:val="none" w:color="auto"/>
        </w:rPr>
        <w:t>）となっておりますが、その７割近くは施設等</w:t>
      </w:r>
      <w:r>
        <w:rPr>
          <w:rFonts w:hint="eastAsia"/>
          <w:color w:val="auto"/>
          <w:highlight w:val="none"/>
          <w:u w:val="none" w:color="auto"/>
          <w:vertAlign w:val="superscript"/>
        </w:rPr>
        <w:t>（注</w:t>
      </w:r>
      <w:r>
        <w:rPr>
          <w:rFonts w:hint="eastAsia"/>
          <w:color w:val="auto"/>
          <w:highlight w:val="none"/>
          <w:u w:val="none" w:color="auto"/>
          <w:vertAlign w:val="superscript"/>
        </w:rPr>
        <w:t>1</w:t>
      </w:r>
      <w:r>
        <w:rPr>
          <w:rFonts w:hint="eastAsia"/>
          <w:color w:val="auto"/>
          <w:highlight w:val="none"/>
          <w:u w:val="none" w:color="auto"/>
          <w:vertAlign w:val="superscript"/>
        </w:rPr>
        <w:t>）</w:t>
      </w:r>
      <w:r>
        <w:rPr>
          <w:rFonts w:hint="eastAsia"/>
          <w:color w:val="auto"/>
          <w:highlight w:val="none"/>
          <w:u w:val="none" w:color="auto"/>
        </w:rPr>
        <w:t>に入居中の方に対するものです。訪問診療に係る</w:t>
      </w:r>
      <w:r>
        <w:rPr>
          <w:rFonts w:hint="eastAsia"/>
          <w:color w:val="auto"/>
          <w:highlight w:val="none"/>
          <w:u w:val="none" w:color="auto"/>
        </w:rPr>
        <w:t>SCR</w:t>
      </w:r>
      <w:r>
        <w:rPr>
          <w:rFonts w:hint="eastAsia"/>
          <w:color w:val="auto"/>
          <w:highlight w:val="none"/>
          <w:u w:val="none" w:color="auto"/>
          <w:vertAlign w:val="superscript"/>
        </w:rPr>
        <w:t>※</w:t>
      </w:r>
      <w:r>
        <w:rPr>
          <w:rFonts w:hint="eastAsia"/>
          <w:color w:val="auto"/>
          <w:highlight w:val="none"/>
          <w:u w:val="none" w:color="auto"/>
          <w:vertAlign w:val="superscript"/>
        </w:rPr>
        <w:t>2</w:t>
      </w:r>
      <w:r>
        <w:rPr>
          <w:rFonts w:hint="eastAsia"/>
          <w:color w:val="auto"/>
          <w:highlight w:val="none"/>
          <w:u w:val="none" w:color="auto"/>
        </w:rPr>
        <w:t>は、高知県全体及び各圏域ですべて全国平均の</w:t>
      </w:r>
      <w:r>
        <w:rPr>
          <w:rFonts w:hint="eastAsia"/>
          <w:color w:val="auto"/>
          <w:highlight w:val="none"/>
          <w:u w:val="none" w:color="auto"/>
        </w:rPr>
        <w:t>100</w:t>
      </w:r>
      <w:r>
        <w:rPr>
          <w:rFonts w:hint="eastAsia"/>
          <w:color w:val="auto"/>
          <w:highlight w:val="none"/>
          <w:u w:val="none" w:color="auto"/>
        </w:rPr>
        <w:t>を大きく下回っています。高齢化が進む中で、家庭の介護力が脆弱また所得水準が低い中で、自己負担が少ない療養病床への入院が多いことなどがその要因と考えられます。</w:t>
      </w:r>
    </w:p>
    <w:p>
      <w:pPr>
        <w:pStyle w:val="0"/>
        <w:spacing w:line="0" w:lineRule="atLeast"/>
        <w:ind w:left="227" w:leftChars="100" w:right="0" w:rightChars="0" w:firstLine="227" w:firstLineChars="100"/>
        <w:rPr>
          <w:rFonts w:hint="eastAsia"/>
          <w:color w:val="auto"/>
          <w:sz w:val="6"/>
          <w:highlight w:val="none"/>
          <w:u w:val="none" w:color="auto"/>
        </w:rPr>
      </w:pPr>
    </w:p>
    <w:p>
      <w:pPr>
        <w:pStyle w:val="0"/>
        <w:spacing w:line="0" w:lineRule="atLeast"/>
        <w:ind w:left="810" w:leftChars="100" w:hanging="600" w:hangingChars="400"/>
        <w:rPr>
          <w:rFonts w:hint="eastAsia"/>
          <w:color w:val="auto"/>
          <w:highlight w:val="none"/>
          <w:u w:val="none" w:color="auto"/>
        </w:rPr>
      </w:pPr>
      <w:r>
        <w:rPr>
          <w:rFonts w:hint="eastAsia"/>
          <w:color w:val="auto"/>
          <w:sz w:val="16"/>
          <w:highlight w:val="none"/>
          <w:u w:val="none" w:color="auto"/>
        </w:rPr>
        <w:t>（注１）ここでいう施設等は、養護老人ホーム、軽費老人ホーム、特別養護老人ホーム、有料老人ホーム、サービス付き高齢者向け住宅、認知症グループホームとします。</w:t>
      </w:r>
    </w:p>
    <w:p>
      <w:pPr>
        <w:pStyle w:val="0"/>
        <w:spacing w:line="0" w:lineRule="atLeast"/>
        <w:ind w:left="810" w:leftChars="100" w:hanging="600" w:hangingChars="400"/>
        <w:rPr>
          <w:rFonts w:hint="eastAsia"/>
          <w:color w:val="auto"/>
          <w:highlight w:val="none"/>
          <w:u w:val="none" w:color="auto"/>
        </w:rPr>
      </w:pPr>
      <w:r>
        <w:rPr>
          <w:rFonts w:hint="eastAsia"/>
          <w:color w:val="auto"/>
          <w:sz w:val="16"/>
          <w:highlight w:val="none"/>
          <w:u w:val="none" w:color="auto"/>
        </w:rPr>
        <w:t>（注２）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eastAsia"/>
          <w:color w:val="auto"/>
          <w:sz w:val="16"/>
          <w:highlight w:val="none"/>
          <w:u w:val="none" w:color="auto"/>
        </w:rPr>
        <w:t>SCR</w:t>
      </w:r>
      <w:r>
        <w:rPr>
          <w:rFonts w:hint="eastAsia"/>
          <w:color w:val="auto"/>
          <w:sz w:val="16"/>
          <w:highlight w:val="none"/>
          <w:u w:val="none" w:color="auto"/>
        </w:rPr>
        <w:t>が</w:t>
      </w:r>
      <w:r>
        <w:rPr>
          <w:rFonts w:hint="eastAsia"/>
          <w:color w:val="auto"/>
          <w:sz w:val="16"/>
          <w:highlight w:val="none"/>
          <w:u w:val="none" w:color="auto"/>
        </w:rPr>
        <w:t>100</w:t>
      </w:r>
      <w:r>
        <w:rPr>
          <w:rFonts w:hint="eastAsia"/>
          <w:color w:val="auto"/>
          <w:sz w:val="16"/>
          <w:highlight w:val="none"/>
          <w:u w:val="none" w:color="auto"/>
        </w:rPr>
        <w:t>以上の場合は全国平均より当該項目の件数が多いとされます。</w:t>
      </w:r>
    </w:p>
    <w:p>
      <w:pPr>
        <w:pStyle w:val="0"/>
        <w:spacing w:line="0" w:lineRule="atLeast"/>
        <w:ind w:left="727" w:leftChars="100" w:hanging="500" w:hangingChars="300"/>
        <w:jc w:val="center"/>
        <w:rPr>
          <w:rFonts w:hint="eastAsia"/>
          <w:color w:val="auto"/>
          <w:highlight w:val="none"/>
          <w:u w:val="none" w:color="auto"/>
        </w:rPr>
      </w:pPr>
    </w:p>
    <w:p>
      <w:pPr>
        <w:pStyle w:val="0"/>
        <w:spacing w:line="0" w:lineRule="atLeast"/>
        <w:ind w:left="727" w:leftChars="100" w:hanging="500" w:hangingChars="30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10-2-24</w:t>
      </w:r>
      <w:r>
        <w:rPr>
          <w:rFonts w:hint="eastAsia" w:ascii="ＭＳ ゴシック" w:hAnsi="ＭＳ ゴシック" w:eastAsia="ＭＳ ゴシック"/>
          <w:color w:val="auto"/>
          <w:sz w:val="22"/>
          <w:highlight w:val="none"/>
          <w:u w:val="none" w:color="auto"/>
        </w:rPr>
        <w:t>）在宅患者訪問診療患者延数・実施設数</w:t>
      </w:r>
    </w:p>
    <w:p>
      <w:pPr>
        <w:pStyle w:val="0"/>
        <w:spacing w:line="0" w:lineRule="atLeast"/>
        <w:ind w:left="727" w:leftChars="100" w:hanging="500" w:hangingChars="300"/>
        <w:jc w:val="center"/>
        <w:rPr>
          <w:rFonts w:hint="eastAsia"/>
          <w:highlight w:val="none"/>
        </w:rPr>
      </w:pPr>
      <w:r>
        <w:rPr>
          <w:rFonts w:hint="eastAsia"/>
        </w:rPr>
        <mc:AlternateContent>
          <mc:Choice Requires="wpg">
            <w:drawing>
              <wp:anchor simplePos="0" relativeHeight="103" behindDoc="0" locked="0" layoutInCell="1" hidden="0" allowOverlap="1">
                <wp:simplePos x="0" y="0"/>
                <wp:positionH relativeFrom="column">
                  <wp:posOffset>76835</wp:posOffset>
                </wp:positionH>
                <wp:positionV relativeFrom="paragraph">
                  <wp:posOffset>37465</wp:posOffset>
                </wp:positionV>
                <wp:extent cx="6175375" cy="2069465"/>
                <wp:effectExtent l="0" t="0" r="635" b="635"/>
                <wp:wrapNone/>
                <wp:docPr id="1095" name="オブジェクト 0"/>
                <a:graphic xmlns:a="http://schemas.openxmlformats.org/drawingml/2006/main">
                  <a:graphicData uri="http://schemas.microsoft.com/office/word/2010/wordprocessingGroup">
                    <wpg:wgp>
                      <wpg:cNvGrpSpPr/>
                      <wpg:grpSpPr>
                        <a:xfrm>
                          <a:off x="0" y="0"/>
                          <a:ext cx="6175375" cy="2069465"/>
                          <a:chOff x="1539" y="5003"/>
                          <a:chExt cx="9725" cy="3259"/>
                        </a:xfrm>
                      </wpg:grpSpPr>
                      <pic:pic xmlns:pic="http://schemas.openxmlformats.org/drawingml/2006/picture">
                        <pic:nvPicPr>
                          <pic:cNvPr id="1096" name="オブジェクト 0"/>
                          <pic:cNvPicPr>
                            <a:picLocks noChangeAspect="1"/>
                          </pic:cNvPicPr>
                        </pic:nvPicPr>
                        <pic:blipFill>
                          <a:blip r:embed="rId35"/>
                          <a:stretch>
                            <a:fillRect/>
                          </a:stretch>
                        </pic:blipFill>
                        <pic:spPr>
                          <a:xfrm>
                            <a:off x="1539" y="5003"/>
                            <a:ext cx="9183" cy="3049"/>
                          </a:xfrm>
                          <a:prstGeom prst="rect">
                            <a:avLst/>
                          </a:prstGeom>
                        </pic:spPr>
                      </pic:pic>
                      <wps:wsp>
                        <wps:cNvPr id="1097" name="オブジェクト 0"/>
                        <wps:cNvSpPr txBox="1"/>
                        <wps:spPr>
                          <a:xfrm>
                            <a:off x="8374" y="7843"/>
                            <a:ext cx="2890" cy="41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2.95pt;mso-position-vertical-relative:text;mso-position-horizontal-relative:text;position:absolute;height:162.94pt;width:486.25pt;margin-left:6.05pt;z-index:103;" coordsize="9725,3259" coordorigin="1539,5003" o:spid="_x0000_s109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049;width:9183;top:5003;left:1539;position:absolute;" o:spid="_x0000_s1096" filled="f" stroked="f" o:spt="75" type="#_x0000_t75">
                  <v:fill/>
                  <v:imagedata o:title="" r:id="rId35"/>
                  <w10:wrap type="none" anchorx="text" anchory="text"/>
                </v:shape>
                <v:shapetype id="_x0000_t202" coordsize="21600,21600" o:spt="202" path="m,l,21600r21600,l21600,xe">
                  <v:stroke joinstyle="miter"/>
                  <v:path gradientshapeok="t" o:connecttype="rect"/>
                </v:shapetype>
                <v:shape id="オブジェクト 0" style="height:419;width:2890;top:7843;left:8374;position:absolute;" o:spid="_x0000_s1097"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v:textbox>
                  <v:imagedata o:title=""/>
                  <w10:wrap type="none" anchorx="text" anchory="text"/>
                </v:shape>
                <w10:wrap type="none" anchorx="text" anchory="text"/>
              </v:group>
            </w:pict>
          </mc:Fallback>
        </mc:AlternateContent>
      </w: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spacing w:line="0" w:lineRule="atLeast"/>
        <w:ind w:left="727" w:leftChars="100" w:hanging="500" w:hangingChars="300"/>
        <w:jc w:val="center"/>
        <w:rPr>
          <w:rFonts w:hint="eastAsia"/>
          <w:highlight w:val="none"/>
        </w:rPr>
      </w:pPr>
    </w:p>
    <w:p>
      <w:pPr>
        <w:pStyle w:val="0"/>
        <w:ind w:left="727" w:leftChars="100" w:hanging="500" w:hangingChars="300"/>
        <w:rPr>
          <w:rFonts w:hint="eastAsia"/>
          <w:highlight w:val="none"/>
        </w:rPr>
      </w:pPr>
    </w:p>
    <w:p>
      <w:pPr>
        <w:pStyle w:val="0"/>
        <w:spacing w:line="0" w:lineRule="atLeast"/>
        <w:ind w:left="727" w:leftChars="100" w:hanging="500" w:hangingChars="300"/>
        <w:rPr>
          <w:rFonts w:hint="eastAsia"/>
          <w:sz w:val="12"/>
          <w:highlight w:val="none"/>
        </w:rPr>
      </w:pPr>
    </w:p>
    <w:p>
      <w:pPr>
        <w:pStyle w:val="0"/>
        <w:ind w:left="727" w:leftChars="100" w:hanging="500" w:hangingChars="300"/>
        <w:jc w:val="center"/>
        <w:rPr>
          <w:rFonts w:hint="eastAsia"/>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10-2-25</w:t>
      </w:r>
      <w:r>
        <w:rPr>
          <w:rFonts w:hint="eastAsia" w:ascii="ＭＳ ゴシック" w:hAnsi="ＭＳ ゴシック" w:eastAsia="ＭＳ ゴシック"/>
          <w:color w:val="auto"/>
          <w:sz w:val="22"/>
          <w:highlight w:val="none"/>
          <w:u w:val="none" w:color="auto"/>
        </w:rPr>
        <w:t>）在宅患者訪問診療患者延数・実施設数（人口</w:t>
      </w:r>
      <w:r>
        <w:rPr>
          <w:rFonts w:hint="eastAsia" w:ascii="ＭＳ ゴシック" w:hAnsi="ＭＳ ゴシック" w:eastAsia="ＭＳ ゴシック"/>
          <w:color w:val="auto"/>
          <w:sz w:val="22"/>
          <w:highlight w:val="none"/>
          <w:u w:val="none" w:color="auto"/>
        </w:rPr>
        <w:t>10</w:t>
      </w:r>
      <w:r>
        <w:rPr>
          <w:rFonts w:hint="eastAsia" w:ascii="ＭＳ ゴシック" w:hAnsi="ＭＳ ゴシック" w:eastAsia="ＭＳ ゴシック"/>
          <w:color w:val="auto"/>
          <w:sz w:val="22"/>
          <w:highlight w:val="none"/>
          <w:u w:val="none" w:color="auto"/>
        </w:rPr>
        <w:t>万人対）</w:t>
      </w:r>
    </w:p>
    <w:p>
      <w:pPr>
        <w:pStyle w:val="0"/>
        <w:ind w:left="727" w:leftChars="100" w:hanging="500" w:hangingChars="300"/>
        <w:jc w:val="center"/>
        <w:rPr>
          <w:rFonts w:hint="eastAsia"/>
          <w:highlight w:val="none"/>
        </w:rPr>
      </w:pPr>
      <w:r>
        <w:rPr>
          <w:rFonts w:hint="eastAsia"/>
        </w:rPr>
        <mc:AlternateContent>
          <mc:Choice Requires="wpg">
            <w:drawing>
              <wp:anchor simplePos="0" relativeHeight="106" behindDoc="0" locked="0" layoutInCell="1" hidden="0" allowOverlap="1">
                <wp:simplePos x="0" y="0"/>
                <wp:positionH relativeFrom="column">
                  <wp:posOffset>50165</wp:posOffset>
                </wp:positionH>
                <wp:positionV relativeFrom="paragraph">
                  <wp:posOffset>12700</wp:posOffset>
                </wp:positionV>
                <wp:extent cx="6236335" cy="2745105"/>
                <wp:effectExtent l="0" t="0" r="635" b="635"/>
                <wp:wrapNone/>
                <wp:docPr id="1098" name="オブジェクト 0"/>
                <a:graphic xmlns:a="http://schemas.openxmlformats.org/drawingml/2006/main">
                  <a:graphicData uri="http://schemas.microsoft.com/office/word/2010/wordprocessingGroup">
                    <wpg:wgp>
                      <wpg:cNvGrpSpPr/>
                      <wpg:grpSpPr>
                        <a:xfrm>
                          <a:off x="0" y="0"/>
                          <a:ext cx="6236335" cy="2745105"/>
                          <a:chOff x="1497" y="8709"/>
                          <a:chExt cx="9821" cy="4323"/>
                        </a:xfrm>
                      </wpg:grpSpPr>
                      <pic:pic xmlns:pic="http://schemas.openxmlformats.org/drawingml/2006/picture">
                        <pic:nvPicPr>
                          <pic:cNvPr id="1099" name="オブジェクト 0"/>
                          <pic:cNvPicPr>
                            <a:picLocks noChangeAspect="1"/>
                          </pic:cNvPicPr>
                        </pic:nvPicPr>
                        <pic:blipFill>
                          <a:blip r:embed="rId36"/>
                          <a:srcRect r="11069"/>
                          <a:stretch>
                            <a:fillRect/>
                          </a:stretch>
                        </pic:blipFill>
                        <pic:spPr>
                          <a:xfrm>
                            <a:off x="1497" y="8709"/>
                            <a:ext cx="9334" cy="4140"/>
                          </a:xfrm>
                          <a:prstGeom prst="rect">
                            <a:avLst/>
                          </a:prstGeom>
                        </pic:spPr>
                      </pic:pic>
                      <wps:wsp>
                        <wps:cNvPr id="1100" name="オブジェクト 0"/>
                        <wps:cNvSpPr txBox="1"/>
                        <wps:spPr>
                          <a:xfrm>
                            <a:off x="8428" y="12613"/>
                            <a:ext cx="2890" cy="41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wps:txbx>
                        <wps:bodyPr vertOverflow="overflow" horzOverflow="overflow" wrap="square" lIns="74295" tIns="8890" rIns="74295" bIns="8890"/>
                      </wps:wsp>
                    </wpg:wgp>
                  </a:graphicData>
                </a:graphic>
              </wp:anchor>
            </w:drawing>
          </mc:Choice>
          <mc:Fallback>
            <w:pict>
              <v:group id="オブジェクト 0" style="margin-top:1pt;mso-position-vertical-relative:text;mso-position-horizontal-relative:text;position:absolute;height:216.15pt;width:491.05pt;margin-left:3.95pt;z-index:106;" coordsize="9821,4323" coordorigin="1497,8709" o:spid="_x0000_s109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140;width:9334;top:8709;left:1497;position:absolute;" o:spid="_x0000_s1099" filled="f" stroked="f" o:spt="75" type="#_x0000_t75">
                  <v:fill/>
                  <v:imagedata cropright="7254f" o:title="" r:id="rId36"/>
                  <w10:wrap type="none" anchorx="text" anchory="text"/>
                </v:shape>
                <v:shapetype id="_x0000_t202" coordsize="21600,21600" o:spt="202" path="m,l,21600r21600,l21600,xe">
                  <v:stroke joinstyle="miter"/>
                  <v:path gradientshapeok="t" o:connecttype="rect"/>
                </v:shapetype>
                <v:shape id="オブジェクト 0" style="height:419;width:2890;top:12613;left:8428;position:absolute;" o:spid="_x0000_s1100"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R</w:t>
                        </w:r>
                        <w:r>
                          <w:rPr>
                            <w:rFonts w:hint="eastAsia" w:ascii="ＭＳ 明朝" w:hAnsi="ＭＳ 明朝" w:eastAsia="ＭＳ 明朝"/>
                            <w:color w:val="auto"/>
                            <w:sz w:val="16"/>
                            <w:u w:val="none" w:color="auto"/>
                          </w:rPr>
                          <w:t>元</w:t>
                        </w:r>
                        <w:r>
                          <w:rPr>
                            <w:rFonts w:hint="eastAsia" w:ascii="ＭＳ 明朝" w:hAnsi="ＭＳ 明朝" w:eastAsia="ＭＳ 明朝"/>
                            <w:color w:val="auto"/>
                            <w:sz w:val="16"/>
                            <w:u w:val="none" w:color="auto"/>
                          </w:rPr>
                          <w:t>NDB</w:t>
                        </w:r>
                        <w:r>
                          <w:rPr>
                            <w:rFonts w:hint="eastAsia" w:ascii="ＭＳ 明朝" w:hAnsi="ＭＳ 明朝" w:eastAsia="ＭＳ 明朝"/>
                            <w:color w:val="000000"/>
                            <w:sz w:val="16"/>
                          </w:rPr>
                          <w:t>（厚生労働省）</w:t>
                        </w:r>
                      </w:p>
                    </w:txbxContent>
                  </v:textbox>
                  <v:imagedata o:title=""/>
                  <w10:wrap type="none" anchorx="text" anchory="text"/>
                </v:shape>
                <w10:wrap type="none" anchorx="text" anchory="text"/>
              </v:group>
            </w:pict>
          </mc:Fallback>
        </mc:AlternateContent>
      </w: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jc w:val="center"/>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727" w:leftChars="100" w:hanging="500" w:hangingChars="300"/>
        <w:rPr>
          <w:rFonts w:hint="eastAsia"/>
          <w:highlight w:val="none"/>
        </w:rPr>
      </w:pPr>
    </w:p>
    <w:p>
      <w:pPr>
        <w:pStyle w:val="0"/>
        <w:ind w:leftChars="0" w:firstLineChars="0"/>
        <w:rPr>
          <w:rFonts w:hint="eastAsia"/>
          <w:highlight w:val="none"/>
        </w:rPr>
      </w:pPr>
    </w:p>
    <w:p>
      <w:pPr>
        <w:pStyle w:val="0"/>
        <w:ind w:leftChars="0" w:firstLineChars="0"/>
        <w:jc w:val="center"/>
        <w:rPr>
          <w:rFonts w:hint="eastAsia"/>
          <w:color w:val="auto"/>
          <w:highlight w:val="none"/>
          <w:u w:val="none" w:color="auto"/>
        </w:rPr>
      </w:pPr>
      <w:r>
        <w:rPr>
          <w:rFonts w:hint="eastAsia"/>
        </w:rPr>
        <w:drawing>
          <wp:anchor distT="0" distB="0" distL="203200" distR="203200" simplePos="0" relativeHeight="28" behindDoc="0" locked="0" layoutInCell="1" hidden="0" allowOverlap="1">
            <wp:simplePos x="0" y="0"/>
            <wp:positionH relativeFrom="column">
              <wp:posOffset>907415</wp:posOffset>
            </wp:positionH>
            <wp:positionV relativeFrom="paragraph">
              <wp:posOffset>224790</wp:posOffset>
            </wp:positionV>
            <wp:extent cx="3970020" cy="1793875"/>
            <wp:effectExtent l="0" t="0" r="0" b="0"/>
            <wp:wrapNone/>
            <wp:docPr id="1101" name="オブジェクト 0"/>
            <a:graphic xmlns:a="http://schemas.openxmlformats.org/drawingml/2006/main">
              <a:graphicData uri="http://schemas.openxmlformats.org/drawingml/2006/picture">
                <pic:pic xmlns:pic="http://schemas.openxmlformats.org/drawingml/2006/picture">
                  <pic:nvPicPr>
                    <pic:cNvPr id="1101" name="オブジェクト 0"/>
                    <pic:cNvPicPr>
                      <a:picLocks noChangeAspect="1"/>
                    </pic:cNvPicPr>
                  </pic:nvPicPr>
                  <pic:blipFill>
                    <a:blip r:embed="rId37"/>
                    <a:stretch>
                      <a:fillRect/>
                    </a:stretch>
                  </pic:blipFill>
                  <pic:spPr>
                    <a:xfrm>
                      <a:off x="0" y="0"/>
                      <a:ext cx="3970020" cy="1793875"/>
                    </a:xfrm>
                    <a:prstGeom prst="rect">
                      <a:avLst/>
                    </a:prstGeom>
                  </pic:spPr>
                </pic:pic>
              </a:graphicData>
            </a:graphic>
          </wp:anchor>
        </w:drawing>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10-2-26</w:t>
      </w:r>
      <w:r>
        <w:rPr>
          <w:rFonts w:hint="eastAsia" w:ascii="ＭＳ ゴシック" w:hAnsi="ＭＳ ゴシック" w:eastAsia="ＭＳ ゴシック"/>
          <w:color w:val="auto"/>
          <w:sz w:val="22"/>
          <w:highlight w:val="none"/>
          <w:u w:val="none" w:color="auto"/>
        </w:rPr>
        <w:t>）高知県内の訪問診療を受けている患者数</w:t>
      </w: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Chars="0"/>
        <w:jc w:val="center"/>
        <w:rPr>
          <w:rFonts w:hint="eastAsia"/>
          <w:color w:val="auto"/>
          <w:highlight w:val="none"/>
          <w:u w:val="none" w:color="auto"/>
        </w:rPr>
      </w:pPr>
    </w:p>
    <w:p>
      <w:pPr>
        <w:pStyle w:val="0"/>
        <w:ind w:leftChars="0" w:firstLine="0" w:firstLineChars="0"/>
        <w:jc w:val="center"/>
        <w:rPr>
          <w:rFonts w:hint="eastAsia"/>
          <w:color w:val="auto"/>
          <w:highlight w:val="none"/>
          <w:u w:val="none" w:color="auto"/>
        </w:rPr>
      </w:pPr>
    </w:p>
    <w:p>
      <w:pPr>
        <w:pStyle w:val="0"/>
        <w:spacing w:line="0" w:lineRule="atLeast"/>
        <w:ind w:leftChars="0" w:firstLine="0" w:firstLineChars="0"/>
        <w:jc w:val="both"/>
        <w:rPr>
          <w:rFonts w:hint="eastAsia"/>
          <w:color w:val="auto"/>
          <w:sz w:val="12"/>
          <w:highlight w:val="none"/>
          <w:u w:val="none" w:color="auto"/>
        </w:rPr>
      </w:pPr>
    </w:p>
    <w:p>
      <w:pPr>
        <w:pStyle w:val="0"/>
        <w:ind w:left="0" w:leftChars="0" w:firstLine="867" w:firstLineChars="400"/>
        <w:jc w:val="center"/>
        <w:rPr>
          <w:rFonts w:hint="eastAsia"/>
          <w:color w:val="auto"/>
          <w:highlight w:val="none"/>
          <w:u w:val="none" w:color="auto"/>
        </w:rPr>
      </w:pPr>
    </w:p>
    <w:p>
      <w:pPr>
        <w:pStyle w:val="0"/>
        <w:ind w:left="0" w:leftChars="0" w:firstLine="867" w:firstLineChars="400"/>
        <w:jc w:val="center"/>
        <w:rPr>
          <w:rFonts w:hint="eastAsia"/>
          <w:highlight w:val="none"/>
        </w:rPr>
      </w:pPr>
      <w:r>
        <w:rPr>
          <w:rFonts w:hint="eastAsia"/>
        </w:rPr>
        <mc:AlternateContent>
          <mc:Choice Requires="wpg">
            <w:drawing>
              <wp:anchor simplePos="0" relativeHeight="109" behindDoc="0" locked="0" layoutInCell="1" hidden="0" allowOverlap="1">
                <wp:simplePos x="0" y="0"/>
                <wp:positionH relativeFrom="column">
                  <wp:posOffset>676910</wp:posOffset>
                </wp:positionH>
                <wp:positionV relativeFrom="paragraph">
                  <wp:posOffset>214630</wp:posOffset>
                </wp:positionV>
                <wp:extent cx="4859020" cy="2026285"/>
                <wp:effectExtent l="0" t="0" r="635" b="635"/>
                <wp:wrapNone/>
                <wp:docPr id="1102" name="オブジェクト 0"/>
                <a:graphic xmlns:a="http://schemas.openxmlformats.org/drawingml/2006/main">
                  <a:graphicData uri="http://schemas.microsoft.com/office/word/2010/wordprocessingGroup">
                    <wpg:wgp>
                      <wpg:cNvGrpSpPr/>
                      <wpg:grpSpPr>
                        <a:xfrm>
                          <a:off x="0" y="0"/>
                          <a:ext cx="4859020" cy="2026285"/>
                          <a:chOff x="2484" y="5224"/>
                          <a:chExt cx="7652" cy="3191"/>
                        </a:xfrm>
                      </wpg:grpSpPr>
                      <pic:pic xmlns:pic="http://schemas.openxmlformats.org/drawingml/2006/picture">
                        <pic:nvPicPr>
                          <pic:cNvPr id="1103" name="オブジェクト 0"/>
                          <pic:cNvPicPr>
                            <a:picLocks noChangeAspect="1"/>
                          </pic:cNvPicPr>
                        </pic:nvPicPr>
                        <pic:blipFill>
                          <a:blip r:embed="rId38"/>
                          <a:stretch>
                            <a:fillRect/>
                          </a:stretch>
                        </pic:blipFill>
                        <pic:spPr>
                          <a:xfrm>
                            <a:off x="2484" y="5224"/>
                            <a:ext cx="7291" cy="2968"/>
                          </a:xfrm>
                          <a:prstGeom prst="rect">
                            <a:avLst/>
                          </a:prstGeom>
                        </pic:spPr>
                      </pic:pic>
                      <wps:wsp>
                        <wps:cNvPr id="1104" name="オブジェクト 0"/>
                        <wps:cNvSpPr txBox="1"/>
                        <wps:spPr>
                          <a:xfrm>
                            <a:off x="4506" y="8126"/>
                            <a:ext cx="5630" cy="28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経済・財政と暮らしの指標「見える化」ポータルサイト</w:t>
                              </w:r>
                              <w:r>
                                <w:rPr>
                                  <w:rFonts w:hint="eastAsia" w:ascii="ＭＳ 明朝" w:hAnsi="ＭＳ 明朝" w:eastAsia="ＭＳ 明朝"/>
                                  <w:color w:val="000000"/>
                                  <w:sz w:val="16"/>
                                </w:rPr>
                                <w:t>（内閣府）</w:t>
                              </w:r>
                            </w:p>
                          </w:txbxContent>
                        </wps:txbx>
                        <wps:bodyPr vertOverflow="overflow" horzOverflow="overflow" wrap="square" lIns="74295" tIns="8890" rIns="74295" bIns="8890"/>
                      </wps:wsp>
                    </wpg:wgp>
                  </a:graphicData>
                </a:graphic>
              </wp:anchor>
            </w:drawing>
          </mc:Choice>
          <mc:Fallback>
            <w:pict>
              <v:group id="オブジェクト 0" style="margin-top:16.89pt;mso-position-vertical-relative:text;mso-position-horizontal-relative:text;position:absolute;height:159.55000000000001pt;width:382.6pt;margin-left:53.3pt;z-index:109;" coordsize="7652,3191" coordorigin="2484,5224" o:spid="_x0000_s110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968;width:7291;top:5224;left:2484;position:absolute;" o:spid="_x0000_s1103" filled="f" stroked="f" o:spt="75" type="#_x0000_t75">
                  <v:fill/>
                  <v:imagedata o:title="" r:id="rId38"/>
                  <w10:wrap type="none" anchorx="text" anchory="text"/>
                </v:shape>
                <v:shapetype id="_x0000_t202" coordsize="21600,21600" o:spt="202" path="m,l,21600r21600,l21600,xe">
                  <v:stroke joinstyle="miter"/>
                  <v:path gradientshapeok="t" o:connecttype="rect"/>
                </v:shapetype>
                <v:shape id="オブジェクト 0" style="height:289;width:5630;top:8126;left:4506;position:absolute;" o:spid="_x0000_s1104"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w:t>
                        </w:r>
                        <w:r>
                          <w:rPr>
                            <w:rFonts w:hint="eastAsia" w:ascii="ＭＳ 明朝" w:hAnsi="ＭＳ 明朝" w:eastAsia="ＭＳ 明朝"/>
                            <w:color w:val="auto"/>
                            <w:sz w:val="16"/>
                            <w:u w:val="none" w:color="auto"/>
                          </w:rPr>
                          <w:t>経済・財政と暮らしの指標「見える化」ポータルサイト</w:t>
                        </w:r>
                        <w:r>
                          <w:rPr>
                            <w:rFonts w:hint="eastAsia" w:ascii="ＭＳ 明朝" w:hAnsi="ＭＳ 明朝" w:eastAsia="ＭＳ 明朝"/>
                            <w:color w:val="000000"/>
                            <w:sz w:val="16"/>
                          </w:rPr>
                          <w:t>（内閣府）</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10-2-27</w:t>
      </w:r>
      <w:r>
        <w:rPr>
          <w:rFonts w:hint="eastAsia" w:ascii="ＭＳ ゴシック" w:hAnsi="ＭＳ ゴシック" w:eastAsia="ＭＳ ゴシック"/>
          <w:color w:val="auto"/>
          <w:sz w:val="22"/>
          <w:highlight w:val="none"/>
          <w:u w:val="none" w:color="auto"/>
        </w:rPr>
        <w:t>）在宅患者訪問診療料にかかる</w:t>
      </w:r>
      <w:r>
        <w:rPr>
          <w:rFonts w:hint="eastAsia" w:ascii="ＭＳ ゴシック" w:hAnsi="ＭＳ ゴシック" w:eastAsia="ＭＳ ゴシック"/>
          <w:color w:val="auto"/>
          <w:sz w:val="22"/>
          <w:highlight w:val="none"/>
          <w:u w:val="none" w:color="auto"/>
        </w:rPr>
        <w:t>SCR</w:t>
      </w: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ind w:left="0" w:leftChars="0" w:firstLine="867" w:firstLineChars="400"/>
        <w:jc w:val="center"/>
        <w:rPr>
          <w:rFonts w:hint="eastAsia"/>
          <w:highlight w:val="none"/>
        </w:rPr>
      </w:pPr>
    </w:p>
    <w:p>
      <w:pPr>
        <w:pStyle w:val="0"/>
        <w:jc w:val="center"/>
        <w:rPr>
          <w:rFonts w:hint="eastAsia"/>
          <w:b w:val="1"/>
          <w:color w:val="0070C0"/>
          <w:highlight w:val="none"/>
        </w:rPr>
      </w:pPr>
    </w:p>
    <w:p>
      <w:pPr>
        <w:pStyle w:val="0"/>
        <w:spacing w:line="0" w:lineRule="atLeast"/>
        <w:rPr>
          <w:rFonts w:hint="eastAsia"/>
          <w:b w:val="1"/>
          <w:color w:val="0070C0"/>
          <w:highlight w:val="none"/>
        </w:rPr>
      </w:pPr>
    </w:p>
    <w:p>
      <w:pPr>
        <w:pStyle w:val="0"/>
        <w:spacing w:line="0" w:lineRule="atLeast"/>
        <w:rPr>
          <w:rFonts w:hint="eastAsia"/>
          <w:b w:val="1"/>
          <w:color w:val="0070C0"/>
          <w:highlight w:val="none"/>
        </w:rPr>
      </w:pPr>
    </w:p>
    <w:p>
      <w:pPr>
        <w:pStyle w:val="0"/>
        <w:rPr>
          <w:rFonts w:hint="eastAsia"/>
          <w:b w:val="1"/>
          <w:color w:val="0070C0"/>
          <w:highlight w:val="none"/>
        </w:rPr>
      </w:pPr>
      <w:r>
        <w:rPr>
          <w:rFonts w:hint="eastAsia"/>
          <w:b w:val="1"/>
          <w:color w:val="0070C0"/>
          <w:highlight w:val="none"/>
        </w:rPr>
        <w:t>６　公衆衛生</w:t>
      </w:r>
    </w:p>
    <w:p>
      <w:pPr>
        <w:pStyle w:val="0"/>
        <w:rPr>
          <w:rFonts w:hint="eastAsia"/>
          <w:b w:val="1"/>
          <w:color w:val="auto"/>
          <w:highlight w:val="none"/>
        </w:rPr>
      </w:pPr>
      <w:r>
        <w:rPr>
          <w:rFonts w:hint="eastAsia"/>
          <w:b w:val="1"/>
          <w:color w:val="auto"/>
          <w:highlight w:val="none"/>
        </w:rPr>
        <w:t>（１）学校医</w:t>
      </w:r>
    </w:p>
    <w:p>
      <w:pPr>
        <w:pStyle w:val="0"/>
        <w:ind w:left="227" w:leftChars="100" w:right="0" w:rightChars="0" w:firstLine="227" w:firstLineChars="100"/>
        <w:rPr>
          <w:rFonts w:hint="eastAsia"/>
          <w:color w:val="auto"/>
          <w:highlight w:val="none"/>
        </w:rPr>
      </w:pPr>
      <w:r>
        <w:rPr>
          <w:rFonts w:hint="eastAsia"/>
          <w:color w:val="auto"/>
          <w:highlight w:val="none"/>
        </w:rPr>
        <w:t>学校医は学校保健安全法において設置するよう定められており、その用務は健康診断や保健指導に従事することや、学校保健計画の立案に参与することなど学校保健安全法施行規則に定められています。</w:t>
      </w:r>
    </w:p>
    <w:p>
      <w:pPr>
        <w:pStyle w:val="0"/>
        <w:ind w:left="227" w:leftChars="100" w:right="0" w:rightChars="0" w:firstLine="227" w:firstLineChars="100"/>
        <w:rPr>
          <w:rFonts w:hint="eastAsia"/>
          <w:highlight w:val="none"/>
        </w:rPr>
      </w:pPr>
      <w:r>
        <w:rPr>
          <w:rFonts w:hint="eastAsia"/>
          <w:color w:val="auto"/>
          <w:highlight w:val="none"/>
        </w:rPr>
        <w:t>高知県内においても各学校に配置されていますが、特に郡部においては一人の医師が複数の学校を担当としていることが多く、学校眼科医や学校耳鼻咽喉科医はそもそも配置がされていない学校も多い状況です。</w:t>
      </w:r>
    </w:p>
    <w:p>
      <w:pPr>
        <w:pStyle w:val="0"/>
        <w:spacing w:line="0" w:lineRule="atLeast"/>
        <w:ind w:left="227" w:leftChars="100" w:right="0" w:rightChars="0" w:firstLine="227" w:firstLineChars="100"/>
        <w:jc w:val="center"/>
        <w:rPr>
          <w:rFonts w:hint="eastAsia"/>
          <w:sz w:val="12"/>
          <w:highlight w:val="none"/>
        </w:rPr>
      </w:pPr>
    </w:p>
    <w:p>
      <w:pPr>
        <w:pStyle w:val="0"/>
        <w:spacing w:line="240" w:lineRule="auto"/>
        <w:ind w:left="227" w:leftChars="100" w:right="0" w:rightChars="0" w:firstLine="227" w:firstLineChars="100"/>
        <w:jc w:val="center"/>
        <w:rPr>
          <w:rFonts w:hint="eastAsia"/>
          <w:color w:val="auto"/>
          <w:highlight w:val="none"/>
          <w:u w:val="none" w:color="auto"/>
        </w:rPr>
      </w:pPr>
      <w:r>
        <w:rPr>
          <w:rFonts w:hint="eastAsia"/>
        </w:rPr>
        <mc:AlternateContent>
          <mc:Choice Requires="wpg">
            <w:drawing>
              <wp:anchor simplePos="0" relativeHeight="112" behindDoc="0" locked="0" layoutInCell="1" hidden="0" allowOverlap="1">
                <wp:simplePos x="0" y="0"/>
                <wp:positionH relativeFrom="column">
                  <wp:posOffset>342265</wp:posOffset>
                </wp:positionH>
                <wp:positionV relativeFrom="paragraph">
                  <wp:posOffset>162560</wp:posOffset>
                </wp:positionV>
                <wp:extent cx="5510530" cy="2162175"/>
                <wp:effectExtent l="0" t="0" r="635" b="635"/>
                <wp:wrapNone/>
                <wp:docPr id="1105" name="オブジェクト 0"/>
                <a:graphic xmlns:a="http://schemas.openxmlformats.org/drawingml/2006/main">
                  <a:graphicData uri="http://schemas.microsoft.com/office/word/2010/wordprocessingGroup">
                    <wpg:wgp>
                      <wpg:cNvGrpSpPr/>
                      <wpg:grpSpPr>
                        <a:xfrm>
                          <a:off x="0" y="0"/>
                          <a:ext cx="5510530" cy="2162175"/>
                          <a:chOff x="1957" y="12124"/>
                          <a:chExt cx="8678" cy="3405"/>
                        </a:xfrm>
                      </wpg:grpSpPr>
                      <pic:pic xmlns:pic="http://schemas.openxmlformats.org/drawingml/2006/picture">
                        <pic:nvPicPr>
                          <pic:cNvPr id="1106" name="オブジェクト 0"/>
                          <pic:cNvPicPr>
                            <a:picLocks noChangeAspect="1"/>
                          </pic:cNvPicPr>
                        </pic:nvPicPr>
                        <pic:blipFill>
                          <a:blip r:embed="rId39"/>
                          <a:stretch>
                            <a:fillRect/>
                          </a:stretch>
                        </pic:blipFill>
                        <pic:spPr>
                          <a:xfrm>
                            <a:off x="1957" y="12124"/>
                            <a:ext cx="8445" cy="3292"/>
                          </a:xfrm>
                          <a:prstGeom prst="rect">
                            <a:avLst/>
                          </a:prstGeom>
                        </pic:spPr>
                      </pic:pic>
                      <wps:wsp>
                        <wps:cNvPr id="1107" name="オブジェクト 0"/>
                        <wps:cNvSpPr txBox="1"/>
                        <wps:spPr>
                          <a:xfrm>
                            <a:off x="6403" y="15290"/>
                            <a:ext cx="4232" cy="239"/>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出典：令和５年度高知県教員関係職員名簿より作成</w:t>
                              </w:r>
                            </w:p>
                          </w:txbxContent>
                        </wps:txbx>
                        <wps:bodyPr vertOverflow="overflow" horzOverflow="overflow" wrap="square" lIns="74295" tIns="8890" rIns="74295" bIns="8890"/>
                      </wps:wsp>
                    </wpg:wgp>
                  </a:graphicData>
                </a:graphic>
              </wp:anchor>
            </w:drawing>
          </mc:Choice>
          <mc:Fallback>
            <w:pict>
              <v:group id="オブジェクト 0" style="margin-top:12.8pt;mso-position-vertical-relative:text;mso-position-horizontal-relative:text;position:absolute;height:170.25pt;width:433.9pt;margin-left:26.95pt;z-index:112;" coordsize="8678,3405" coordorigin="1957,12124" o:spid="_x0000_s110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292;width:8445;top:12124;left:1957;position:absolute;" o:spid="_x0000_s1106" filled="f" stroked="f" o:spt="75" type="#_x0000_t75">
                  <v:fill/>
                  <v:imagedata o:title="" r:id="rId39"/>
                  <w10:wrap type="none" anchorx="text" anchory="text"/>
                </v:shape>
                <v:shapetype id="_x0000_t202" coordsize="21600,21600" o:spt="202" path="m,l,21600r21600,l21600,xe">
                  <v:stroke joinstyle="miter"/>
                  <v:path gradientshapeok="t" o:connecttype="rect"/>
                </v:shapetype>
                <v:shape id="オブジェクト 0" style="height:239;width:4232;top:15290;left:6403;position:absolute;" o:spid="_x0000_s1107"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出典：令和５年度高知県教員関係職員名簿より作成</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10-2-28</w:t>
      </w:r>
      <w:r>
        <w:rPr>
          <w:rFonts w:hint="eastAsia" w:ascii="ＭＳ ゴシック" w:hAnsi="ＭＳ ゴシック" w:eastAsia="ＭＳ ゴシック"/>
          <w:color w:val="auto"/>
          <w:sz w:val="22"/>
          <w:highlight w:val="none"/>
          <w:u w:val="none" w:color="auto"/>
        </w:rPr>
        <w:t>）学校医、学校眼科医、学校耳鼻科医の配置状況</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公立小中学校）</w:t>
      </w:r>
    </w:p>
    <w:p>
      <w:pPr>
        <w:pStyle w:val="0"/>
        <w:spacing w:line="0" w:lineRule="atLeast"/>
        <w:ind w:firstLine="210" w:firstLineChars="100"/>
        <w:jc w:val="center"/>
        <w:rPr>
          <w:rFonts w:hint="eastAsia"/>
          <w:b w:val="1"/>
          <w:color w:val="auto"/>
          <w:highlight w:val="none"/>
        </w:rPr>
      </w:pPr>
    </w:p>
    <w:p>
      <w:pPr>
        <w:pStyle w:val="0"/>
        <w:rPr>
          <w:rFonts w:hint="eastAsia"/>
          <w:b w:val="1"/>
          <w:color w:val="auto"/>
          <w:highlight w:val="none"/>
        </w:rPr>
      </w:pPr>
      <w:r>
        <w:rPr>
          <w:rFonts w:hint="eastAsia"/>
          <w:highlight w:val="none"/>
        </w:rPr>
        <w:br w:type="page"/>
      </w:r>
    </w:p>
    <w:p>
      <w:pPr>
        <w:pStyle w:val="0"/>
        <w:rPr>
          <w:rFonts w:hint="eastAsia"/>
          <w:b w:val="1"/>
          <w:color w:val="auto"/>
          <w:highlight w:val="none"/>
        </w:rPr>
      </w:pPr>
      <w:r>
        <w:rPr>
          <w:rFonts w:hint="eastAsia"/>
          <w:b w:val="1"/>
          <w:color w:val="auto"/>
          <w:highlight w:val="none"/>
        </w:rPr>
        <w:t>（２）予防接種</w:t>
      </w:r>
    </w:p>
    <w:p>
      <w:pPr>
        <w:pStyle w:val="0"/>
        <w:ind w:left="227" w:leftChars="100" w:right="0" w:rightChars="0" w:firstLine="229" w:firstLineChars="101"/>
        <w:rPr>
          <w:rFonts w:hint="eastAsia"/>
          <w:color w:val="auto"/>
          <w:highlight w:val="none"/>
          <w:u w:val="none" w:color="auto"/>
        </w:rPr>
      </w:pPr>
      <w:r>
        <w:rPr>
          <w:rFonts w:hint="eastAsia"/>
          <w:color w:val="auto"/>
          <w:highlight w:val="none"/>
        </w:rPr>
        <w:t>予防接種法に基づき各市町村又は広域連合が実施している予防接種は、医療機関によって受けられる予防接種は異なりますが、令和</w:t>
      </w:r>
      <w:r>
        <w:rPr>
          <w:rFonts w:hint="eastAsia"/>
          <w:color w:val="auto"/>
          <w:highlight w:val="none"/>
          <w:u w:val="none" w:color="auto"/>
        </w:rPr>
        <w:t>５年８月時点で</w:t>
      </w:r>
      <w:r>
        <w:rPr>
          <w:rFonts w:hint="eastAsia"/>
          <w:color w:val="auto"/>
          <w:highlight w:val="none"/>
          <w:u w:val="none" w:color="auto"/>
        </w:rPr>
        <w:t>443</w:t>
      </w:r>
      <w:r>
        <w:rPr>
          <w:rFonts w:hint="eastAsia"/>
          <w:color w:val="auto"/>
          <w:highlight w:val="none"/>
          <w:u w:val="none" w:color="auto"/>
        </w:rPr>
        <w:t>医療機関（うち診療所</w:t>
      </w:r>
      <w:r>
        <w:rPr>
          <w:rFonts w:hint="eastAsia"/>
          <w:color w:val="auto"/>
          <w:highlight w:val="none"/>
          <w:u w:val="none" w:color="auto"/>
        </w:rPr>
        <w:t>327</w:t>
      </w:r>
      <w:r>
        <w:rPr>
          <w:rFonts w:hint="eastAsia"/>
          <w:color w:val="auto"/>
          <w:highlight w:val="none"/>
          <w:u w:val="none" w:color="auto"/>
        </w:rPr>
        <w:t>医療機関）が登録されており、身近な地域で予防接種を受けることが可能となっています。</w:t>
      </w:r>
    </w:p>
    <w:p>
      <w:pPr>
        <w:pStyle w:val="0"/>
        <w:spacing w:line="0" w:lineRule="atLeast"/>
        <w:ind w:firstLine="210" w:firstLineChars="100"/>
        <w:rPr>
          <w:rFonts w:hint="eastAsia"/>
          <w:color w:val="auto"/>
          <w:sz w:val="12"/>
          <w:highlight w:val="none"/>
          <w:u w:val="none" w:color="auto"/>
        </w:rPr>
      </w:pPr>
    </w:p>
    <w:p>
      <w:pPr>
        <w:pStyle w:val="0"/>
        <w:ind w:firstLine="210" w:firstLineChars="100"/>
        <w:jc w:val="center"/>
        <w:rPr>
          <w:rFonts w:hint="eastAsia"/>
          <w:highlight w:val="none"/>
        </w:rPr>
      </w:pPr>
      <w:r>
        <w:rPr>
          <w:rFonts w:hint="eastAsia"/>
        </w:rPr>
        <mc:AlternateContent>
          <mc:Choice Requires="wpg">
            <w:drawing>
              <wp:anchor simplePos="0" relativeHeight="115" behindDoc="0" locked="0" layoutInCell="1" hidden="0" allowOverlap="1">
                <wp:simplePos x="0" y="0"/>
                <wp:positionH relativeFrom="column">
                  <wp:posOffset>133350</wp:posOffset>
                </wp:positionH>
                <wp:positionV relativeFrom="paragraph">
                  <wp:posOffset>180975</wp:posOffset>
                </wp:positionV>
                <wp:extent cx="5908675" cy="4675505"/>
                <wp:effectExtent l="0" t="0" r="635" b="635"/>
                <wp:wrapNone/>
                <wp:docPr id="1108" name="オブジェクト 0"/>
                <a:graphic xmlns:a="http://schemas.openxmlformats.org/drawingml/2006/main">
                  <a:graphicData uri="http://schemas.microsoft.com/office/word/2010/wordprocessingGroup">
                    <wpg:wgp>
                      <wpg:cNvGrpSpPr/>
                      <wpg:grpSpPr>
                        <a:xfrm>
                          <a:off x="0" y="0"/>
                          <a:ext cx="5908675" cy="4675505"/>
                          <a:chOff x="1628" y="3331"/>
                          <a:chExt cx="9305" cy="7363"/>
                        </a:xfrm>
                      </wpg:grpSpPr>
                      <pic:pic xmlns:pic="http://schemas.openxmlformats.org/drawingml/2006/picture">
                        <pic:nvPicPr>
                          <pic:cNvPr id="1109" name="オブジェクト 0"/>
                          <pic:cNvPicPr>
                            <a:picLocks noChangeAspect="1"/>
                          </pic:cNvPicPr>
                        </pic:nvPicPr>
                        <pic:blipFill>
                          <a:blip r:embed="rId40"/>
                          <a:stretch>
                            <a:fillRect/>
                          </a:stretch>
                        </pic:blipFill>
                        <pic:spPr>
                          <a:xfrm>
                            <a:off x="1628" y="3331"/>
                            <a:ext cx="9070" cy="7341"/>
                          </a:xfrm>
                          <a:prstGeom prst="rect">
                            <a:avLst/>
                          </a:prstGeom>
                        </pic:spPr>
                      </pic:pic>
                      <wps:wsp>
                        <wps:cNvPr id="1110" name="オブジェクト 0"/>
                        <wps:cNvSpPr txBox="1"/>
                        <wps:spPr>
                          <a:xfrm>
                            <a:off x="8648" y="10380"/>
                            <a:ext cx="2285" cy="314"/>
                          </a:xfrm>
                          <a:prstGeom prst="rect">
                            <a:avLst/>
                          </a:prstGeom>
                          <a:solidFill>
                            <a:srgbClr val="FFFFFF">
                              <a:alpha val="0"/>
                            </a:srgbClr>
                          </a:solidFill>
                          <a:ln w="6350" cmpd="sng">
                            <a:noFill/>
                          </a:ln>
                        </wps:spPr>
                        <wps:txbx>
                          <w:txbxContent>
                            <w:p>
                              <w:pPr>
                                <w:pStyle w:val="0"/>
                                <w:snapToGrid w:val="0"/>
                                <w:rPr>
                                  <w:rFonts w:hint="eastAsia"/>
                                  <w:sz w:val="20"/>
                                </w:rPr>
                              </w:pPr>
                              <w:r>
                                <w:rPr>
                                  <w:rFonts w:hint="eastAsia" w:ascii="ＭＳ 明朝" w:hAnsi="ＭＳ 明朝" w:eastAsia="ＭＳ 明朝"/>
                                  <w:color w:val="000000"/>
                                  <w:sz w:val="16"/>
                                </w:rPr>
                                <w:t>出典：健康対策課調査</w:t>
                              </w:r>
                            </w:p>
                          </w:txbxContent>
                        </wps:txbx>
                        <wps:bodyPr vertOverflow="overflow" horzOverflow="overflow" wrap="square" lIns="74295" tIns="8890" rIns="74295" bIns="8890"/>
                      </wps:wsp>
                    </wpg:wgp>
                  </a:graphicData>
                </a:graphic>
              </wp:anchor>
            </w:drawing>
          </mc:Choice>
          <mc:Fallback>
            <w:pict>
              <v:group id="オブジェクト 0" style="margin-top:14.25pt;mso-position-vertical-relative:text;mso-position-horizontal-relative:text;position:absolute;height:368.15pt;width:465.25pt;margin-left:10.5pt;z-index:115;" coordsize="9305,7363" coordorigin="1628,3331" o:spid="_x0000_s110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7341;width:9070;top:3331;left:1628;position:absolute;" o:spid="_x0000_s1109" filled="f" stroked="f" o:spt="75" type="#_x0000_t75">
                  <v:fill/>
                  <v:imagedata o:title="" r:id="rId40"/>
                  <w10:wrap type="none" anchorx="text" anchory="text"/>
                </v:shape>
                <v:shapetype id="_x0000_t202" coordsize="21600,21600" o:spt="202" path="m,l,21600r21600,l21600,xe">
                  <v:stroke joinstyle="miter"/>
                  <v:path gradientshapeok="t" o:connecttype="rect"/>
                </v:shapetype>
                <v:shape id="オブジェクト 0" style="height:314;width:2285;top:10380;left:8648;position:absolute;" o:spid="_x0000_s1110" filled="t" fillcolor="#ffffff" stroked="f" strokeweight="0.5pt" o:spt="202" type="#_x0000_t202">
                  <v:fill opacity="0f"/>
                  <v:stroke linestyle="single"/>
                  <v:textbox style="layout-flow:horizontal;" inset="2.0637499999999998mm,0.24694444444444438mm,2.0637499999999998mm,0.24694444444444438mm">
                    <w:txbxContent>
                      <w:p>
                        <w:pPr>
                          <w:pStyle w:val="0"/>
                          <w:snapToGrid w:val="0"/>
                          <w:rPr>
                            <w:rFonts w:hint="eastAsia"/>
                            <w:sz w:val="20"/>
                          </w:rPr>
                        </w:pPr>
                        <w:r>
                          <w:rPr>
                            <w:rFonts w:hint="eastAsia" w:ascii="ＭＳ 明朝" w:hAnsi="ＭＳ 明朝" w:eastAsia="ＭＳ 明朝"/>
                            <w:color w:val="000000"/>
                            <w:sz w:val="16"/>
                          </w:rPr>
                          <w:t>出典：健康対策課調査</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10-2-29</w:t>
      </w:r>
      <w:r>
        <w:rPr>
          <w:rFonts w:hint="eastAsia" w:ascii="ＭＳ ゴシック" w:hAnsi="ＭＳ ゴシック" w:eastAsia="ＭＳ ゴシック"/>
          <w:color w:val="auto"/>
          <w:sz w:val="22"/>
          <w:highlight w:val="none"/>
          <w:u w:val="none" w:color="auto"/>
        </w:rPr>
        <w:t>）予防接種法に基づく予防接種受諾医療機関の状況</w:t>
      </w: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jc w:val="center"/>
        <w:rPr>
          <w:rFonts w:hint="eastAsia"/>
          <w:highlight w:val="none"/>
        </w:rPr>
      </w:pPr>
    </w:p>
    <w:p>
      <w:pPr>
        <w:pStyle w:val="0"/>
        <w:ind w:firstLine="210" w:firstLineChars="100"/>
        <w:rPr>
          <w:rFonts w:hint="eastAsia"/>
          <w:highlight w:val="none"/>
        </w:rPr>
      </w:pPr>
    </w:p>
    <w:p>
      <w:pPr>
        <w:pStyle w:val="0"/>
        <w:ind w:leftChars="0" w:firstLine="0" w:firstLineChars="0"/>
        <w:rPr>
          <w:rFonts w:hint="eastAsia"/>
          <w:b w:val="1"/>
          <w:color w:val="auto"/>
          <w:highlight w:val="none"/>
        </w:rPr>
      </w:pPr>
    </w:p>
    <w:p>
      <w:pPr>
        <w:pStyle w:val="0"/>
        <w:ind w:leftChars="0" w:firstLine="0" w:firstLineChars="0"/>
        <w:rPr>
          <w:rFonts w:hint="eastAsia"/>
          <w:b w:val="1"/>
          <w:color w:val="auto"/>
          <w:highlight w:val="none"/>
        </w:rPr>
      </w:pPr>
      <w:r>
        <w:rPr>
          <w:rFonts w:hint="eastAsia"/>
          <w:b w:val="1"/>
          <w:color w:val="auto"/>
          <w:highlight w:val="none"/>
        </w:rPr>
        <w:t>（３）産業医</w:t>
      </w:r>
    </w:p>
    <w:p>
      <w:pPr>
        <w:pStyle w:val="0"/>
        <w:ind w:left="227" w:leftChars="100" w:right="0" w:rightChars="0" w:firstLine="227" w:firstLineChars="100"/>
        <w:rPr>
          <w:rFonts w:hint="eastAsia"/>
          <w:highlight w:val="none"/>
        </w:rPr>
      </w:pPr>
      <w:r>
        <w:rPr>
          <w:rFonts w:hint="eastAsia"/>
          <w:color w:val="auto"/>
          <w:highlight w:val="none"/>
        </w:rPr>
        <w:t>産業医は、事業所において労働者の健康管理等について、専門的な立場から指導・助言を行う医師であり、</w:t>
      </w:r>
      <w:r>
        <w:rPr>
          <w:rFonts w:hint="eastAsia"/>
          <w:color w:val="auto"/>
          <w:highlight w:val="none"/>
        </w:rPr>
        <w:t>50</w:t>
      </w:r>
      <w:r>
        <w:rPr>
          <w:rFonts w:hint="eastAsia"/>
          <w:color w:val="auto"/>
          <w:highlight w:val="none"/>
        </w:rPr>
        <w:t>人以上の労働者を使用する事業所には</w:t>
      </w:r>
      <w:r>
        <w:rPr>
          <w:rFonts w:hint="eastAsia"/>
          <w:color w:val="auto"/>
          <w:highlight w:val="none"/>
        </w:rPr>
        <w:t>1</w:t>
      </w:r>
      <w:r>
        <w:rPr>
          <w:rFonts w:hint="eastAsia"/>
          <w:color w:val="auto"/>
          <w:highlight w:val="none"/>
        </w:rPr>
        <w:t>名以上選任をすることや、</w:t>
      </w:r>
      <w:r>
        <w:rPr>
          <w:rFonts w:hint="eastAsia"/>
          <w:color w:val="auto"/>
          <w:highlight w:val="none"/>
        </w:rPr>
        <w:t>1000</w:t>
      </w:r>
      <w:r>
        <w:rPr>
          <w:rFonts w:hint="eastAsia"/>
          <w:color w:val="auto"/>
          <w:highlight w:val="none"/>
        </w:rPr>
        <w:t>人以上の労働者を使用する事業所には専属の者を選任することなどが義務付けられており、高知労働局においても指導を行っています。一方で、労働者</w:t>
      </w:r>
      <w:r>
        <w:rPr>
          <w:rFonts w:hint="eastAsia"/>
          <w:color w:val="auto"/>
          <w:highlight w:val="none"/>
        </w:rPr>
        <w:t>50</w:t>
      </w:r>
      <w:r>
        <w:rPr>
          <w:rFonts w:hint="eastAsia"/>
          <w:color w:val="auto"/>
          <w:highlight w:val="none"/>
        </w:rPr>
        <w:t>人未満の小規模な事業所については、産業医を選任することが望ましいとされていますが、選任することができない場合であっても、県下</w:t>
      </w:r>
      <w:r>
        <w:rPr>
          <w:rFonts w:hint="eastAsia"/>
          <w:color w:val="auto"/>
          <w:highlight w:val="none"/>
        </w:rPr>
        <w:t>4</w:t>
      </w:r>
      <w:r>
        <w:rPr>
          <w:rFonts w:hint="eastAsia"/>
          <w:color w:val="auto"/>
          <w:highlight w:val="none"/>
        </w:rPr>
        <w:t>か所の地域産業保健センターが産業保健総合支援センターと連携し、産業保健に関する相談や個別指導等を提供しています。</w:t>
      </w:r>
    </w:p>
    <w:p>
      <w:pPr>
        <w:pStyle w:val="0"/>
        <w:ind w:left="227" w:leftChars="100" w:right="0" w:rightChars="0" w:firstLine="227" w:firstLineChars="100"/>
        <w:rPr>
          <w:rFonts w:hint="eastAsia"/>
          <w:highlight w:val="none"/>
        </w:rPr>
      </w:pPr>
      <w:r>
        <w:rPr>
          <w:rFonts w:hint="eastAsia"/>
          <w:highlight w:val="none"/>
        </w:rPr>
        <w:t>なお、県医師会へ登録している産業医は令和５年</w:t>
      </w:r>
      <w:r>
        <w:rPr>
          <w:rFonts w:hint="eastAsia"/>
          <w:highlight w:val="none"/>
        </w:rPr>
        <w:t>10</w:t>
      </w:r>
      <w:r>
        <w:rPr>
          <w:rFonts w:hint="eastAsia"/>
          <w:highlight w:val="none"/>
        </w:rPr>
        <w:t>月時点で</w:t>
      </w:r>
      <w:r>
        <w:rPr>
          <w:rFonts w:hint="eastAsia"/>
          <w:highlight w:val="none"/>
        </w:rPr>
        <w:t>361</w:t>
      </w:r>
      <w:r>
        <w:rPr>
          <w:rFonts w:hint="eastAsia"/>
          <w:highlight w:val="none"/>
        </w:rPr>
        <w:t>名となっています。</w:t>
      </w:r>
    </w:p>
    <w:p>
      <w:pPr>
        <w:pStyle w:val="0"/>
        <w:ind w:left="227" w:leftChars="100" w:right="0" w:rightChars="0" w:firstLine="227" w:firstLineChars="100"/>
        <w:rPr>
          <w:rFonts w:hint="eastAsia"/>
          <w:highlight w:val="none"/>
        </w:rPr>
      </w:pPr>
    </w:p>
    <w:p>
      <w:pPr>
        <w:pStyle w:val="0"/>
        <w:ind w:left="227" w:leftChars="100" w:right="0" w:rightChars="0" w:firstLine="227" w:firstLineChars="100"/>
        <w:rPr>
          <w:rFonts w:hint="eastAsia"/>
          <w:highlight w:val="none"/>
        </w:rPr>
      </w:pPr>
    </w:p>
    <w:p>
      <w:pPr>
        <w:pStyle w:val="0"/>
        <w:rPr>
          <w:rFonts w:hint="eastAsia"/>
          <w:b w:val="1"/>
          <w:color w:val="1F497D"/>
          <w:sz w:val="28"/>
          <w:highlight w:val="none"/>
        </w:rPr>
      </w:pPr>
      <w:r>
        <w:rPr>
          <w:rFonts w:hint="eastAsia"/>
          <w:b w:val="1"/>
          <w:color w:val="1F497D"/>
          <w:sz w:val="28"/>
          <w:highlight w:val="none"/>
        </w:rPr>
        <w:t>第３節　外来医師の偏在状況</w:t>
      </w:r>
    </w:p>
    <w:p>
      <w:pPr>
        <w:pStyle w:val="0"/>
        <w:ind w:leftChars="0" w:firstLine="0" w:firstLineChars="0"/>
        <w:rPr>
          <w:rFonts w:hint="eastAsia"/>
          <w:highlight w:val="none"/>
        </w:rPr>
      </w:pPr>
    </w:p>
    <w:p>
      <w:pPr>
        <w:pStyle w:val="0"/>
        <w:rPr>
          <w:rFonts w:hint="eastAsia"/>
          <w:b w:val="1"/>
          <w:color w:val="0070C0"/>
          <w:highlight w:val="none"/>
        </w:rPr>
      </w:pPr>
      <w:r>
        <w:rPr>
          <w:rFonts w:hint="eastAsia"/>
          <w:b w:val="1"/>
          <w:color w:val="0070C0"/>
          <w:highlight w:val="none"/>
        </w:rPr>
        <w:t>１　外来医師偏在指標及び外来医師多数区域</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地域ごとの外来医療機能の偏在・不足等の客観的な把握を行うため、厚生労働省より診療所の医師の多寡の状況が、外来医師偏在指標として可視化がされ、次の計算式により算出されることとされました。</w:t>
      </w:r>
      <w:r>
        <w:rPr>
          <w:rFonts w:hint="eastAsia"/>
          <w:color w:val="auto"/>
          <w:highlight w:val="none"/>
          <w:u w:val="none" w:color="auto"/>
        </w:rPr>
        <w:t>（令和</w:t>
      </w:r>
      <w:r>
        <w:rPr>
          <w:rFonts w:hint="eastAsia"/>
          <w:color w:val="auto"/>
          <w:highlight w:val="none"/>
          <w:u w:val="none" w:color="auto"/>
        </w:rPr>
        <w:t>5</w:t>
      </w:r>
      <w:r>
        <w:rPr>
          <w:rFonts w:hint="eastAsia"/>
          <w:color w:val="auto"/>
          <w:highlight w:val="none"/>
          <w:u w:val="none" w:color="auto"/>
        </w:rPr>
        <w:t>年</w:t>
      </w:r>
      <w:r>
        <w:rPr>
          <w:rFonts w:hint="eastAsia"/>
          <w:color w:val="auto"/>
          <w:highlight w:val="none"/>
          <w:u w:val="none" w:color="auto"/>
        </w:rPr>
        <w:t>7</w:t>
      </w:r>
      <w:r>
        <w:rPr>
          <w:rFonts w:hint="eastAsia"/>
          <w:color w:val="auto"/>
          <w:highlight w:val="none"/>
          <w:u w:val="none" w:color="auto"/>
        </w:rPr>
        <w:t>月厚労省提供データにより見直しを実施）</w:t>
      </w:r>
    </w:p>
    <w:p>
      <w:pPr>
        <w:pStyle w:val="0"/>
        <w:ind w:leftChars="0" w:firstLine="0" w:firstLineChars="0"/>
        <w:rPr>
          <w:rFonts w:hint="eastAsia"/>
          <w:color w:val="auto"/>
          <w:highlight w:val="none"/>
          <w:u w:val="none" w:color="auto"/>
        </w:rPr>
      </w:pPr>
      <w:r>
        <w:rPr>
          <w:rFonts w:hint="eastAsia"/>
          <w:color w:val="auto"/>
          <w:highlight w:val="none"/>
          <w:u w:val="none" w:color="auto"/>
        </w:rPr>
        <w:drawing>
          <wp:anchor simplePos="0" relativeHeight="3" behindDoc="0" locked="0" layoutInCell="1" hidden="0" allowOverlap="1">
            <wp:simplePos x="0" y="0"/>
            <wp:positionH relativeFrom="column">
              <wp:posOffset>-57150</wp:posOffset>
            </wp:positionH>
            <wp:positionV relativeFrom="paragraph">
              <wp:posOffset>908685</wp:posOffset>
            </wp:positionV>
            <wp:extent cx="6235700" cy="1978660"/>
            <wp:effectExtent l="0" t="0" r="0" b="0"/>
            <wp:wrapNone/>
            <wp:docPr id="1111" name="オブジェクト 75"/>
            <a:graphic xmlns:a="http://schemas.openxmlformats.org/drawingml/2006/main">
              <a:graphicData uri="http://schemas.openxmlformats.org/drawingml/2006/picture">
                <pic:pic xmlns:pic="http://schemas.openxmlformats.org/drawingml/2006/picture">
                  <pic:nvPicPr>
                    <pic:cNvPr id="1111" name="オブジェクト 75"/>
                    <pic:cNvPicPr>
                      <a:picLocks noChangeAspect="1"/>
                    </pic:cNvPicPr>
                  </pic:nvPicPr>
                  <pic:blipFill>
                    <a:blip r:embed="rId41"/>
                    <a:stretch>
                      <a:fillRect/>
                    </a:stretch>
                  </pic:blipFill>
                  <pic:spPr>
                    <a:xfrm>
                      <a:off x="0" y="0"/>
                      <a:ext cx="6235700" cy="1978660"/>
                    </a:xfrm>
                    <a:prstGeom prst="rect">
                      <a:avLst/>
                    </a:prstGeom>
                    <a:noFill/>
                    <a:ln>
                      <a:miter/>
                    </a:ln>
                  </pic:spPr>
                </pic:pic>
              </a:graphicData>
            </a:graphic>
          </wp:anchor>
        </w:drawing>
      </w:r>
      <w:r>
        <w:rPr>
          <w:rFonts w:hint="eastAsia"/>
          <w:color w:val="auto"/>
          <w:highlight w:val="none"/>
          <w:u w:val="none" w:color="auto"/>
        </w:rPr>
        <w:drawing>
          <wp:anchor distT="0" distB="0" distL="203200" distR="203200" simplePos="0" relativeHeight="4" behindDoc="0" locked="0" layoutInCell="1" hidden="0" allowOverlap="1">
            <wp:simplePos x="0" y="0"/>
            <wp:positionH relativeFrom="column">
              <wp:posOffset>0</wp:posOffset>
            </wp:positionH>
            <wp:positionV relativeFrom="paragraph">
              <wp:posOffset>-1905</wp:posOffset>
            </wp:positionV>
            <wp:extent cx="5691505" cy="788035"/>
            <wp:effectExtent l="0" t="0" r="0" b="0"/>
            <wp:wrapNone/>
            <wp:docPr id="1112" name="オブジェクト 0"/>
            <a:graphic xmlns:a="http://schemas.openxmlformats.org/drawingml/2006/main">
              <a:graphicData uri="http://schemas.openxmlformats.org/drawingml/2006/picture">
                <pic:pic xmlns:pic="http://schemas.openxmlformats.org/drawingml/2006/picture">
                  <pic:nvPicPr>
                    <pic:cNvPr id="1112" name="オブジェクト 0"/>
                    <pic:cNvPicPr>
                      <a:picLocks noChangeAspect="1"/>
                    </pic:cNvPicPr>
                  </pic:nvPicPr>
                  <pic:blipFill>
                    <a:blip r:embed="rId42"/>
                    <a:stretch>
                      <a:fillRect/>
                    </a:stretch>
                  </pic:blipFill>
                  <pic:spPr>
                    <a:xfrm>
                      <a:off x="0" y="0"/>
                      <a:ext cx="5691505" cy="788035"/>
                    </a:xfrm>
                    <a:prstGeom prst="rect">
                      <a:avLst/>
                    </a:prstGeom>
                  </pic:spPr>
                </pic:pic>
              </a:graphicData>
            </a:graphic>
          </wp:anchor>
        </w:drawing>
      </w: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Chars="0" w:firstLine="0" w:firstLineChars="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また、全国で外来医師偏在指標が上位</w:t>
      </w:r>
      <w:r>
        <w:rPr>
          <w:rFonts w:hint="eastAsia"/>
          <w:color w:val="auto"/>
          <w:highlight w:val="none"/>
          <w:u w:val="none" w:color="auto"/>
        </w:rPr>
        <w:t>33.3%</w:t>
      </w:r>
      <w:r>
        <w:rPr>
          <w:rFonts w:hint="eastAsia"/>
          <w:color w:val="auto"/>
          <w:highlight w:val="none"/>
          <w:u w:val="none" w:color="auto"/>
        </w:rPr>
        <w:t>以内の二次医療圏は外来医師多数区域として設定されることとされ、この基準に当てはめると、高知県においては、中央、高幡の２つの医療圏が上位</w:t>
      </w:r>
      <w:r>
        <w:rPr>
          <w:rFonts w:hint="eastAsia"/>
          <w:color w:val="auto"/>
          <w:highlight w:val="none"/>
          <w:u w:val="none" w:color="auto"/>
        </w:rPr>
        <w:t>33.3%</w:t>
      </w:r>
      <w:r>
        <w:rPr>
          <w:rFonts w:hint="eastAsia"/>
          <w:color w:val="auto"/>
          <w:highlight w:val="none"/>
          <w:u w:val="none" w:color="auto"/>
        </w:rPr>
        <w:t>以内の外来医師多数区域となっています。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高幡医療圏の外来医師偏在指標が高い理由は、患者が中央医療圏に流出していることにより計算式の分母である患者数が減少したことがその要因であり、患者の流出入を反映しない場合の高幡医療圏の外来医師偏在指標は全国下位となっ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このような状況の中で患者は中央医療圏に流出をしており、高幡医療圏の新規開設は少なく、診療所数は減少傾向の中で、患者の流出入をそのまま反映した外来医師偏在指標を用いて高幡の医療圏を外来医師多数区域と位置づけることは、身近な地域で提供させるべきである外来医療との方向性と合致しません。このことから、中央医療圏のみを外来医師多数区域と位置づけます。</w:t>
      </w:r>
    </w:p>
    <w:p>
      <w:pPr>
        <w:pStyle w:val="0"/>
        <w:ind w:left="227" w:leftChars="100" w:right="0" w:rightChars="0" w:firstLine="227" w:firstLineChars="100"/>
        <w:rPr>
          <w:rFonts w:hint="eastAsia"/>
          <w:color w:val="auto"/>
          <w:highlight w:val="none"/>
          <w:u w:val="none" w:color="auto"/>
        </w:rPr>
      </w:pPr>
    </w:p>
    <w:p>
      <w:pPr>
        <w:pStyle w:val="0"/>
        <w:ind w:left="227" w:leftChars="100" w:right="0" w:rightChars="0" w:firstLine="227" w:firstLineChars="100"/>
        <w:jc w:val="center"/>
        <w:rPr>
          <w:rFonts w:hint="eastAsia"/>
          <w:color w:val="auto"/>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10-3-1</w:t>
      </w:r>
      <w:r>
        <w:rPr>
          <w:rFonts w:hint="eastAsia" w:ascii="ＭＳ ゴシック" w:hAnsi="ＭＳ ゴシック" w:eastAsia="ＭＳ ゴシック"/>
          <w:color w:val="auto"/>
          <w:sz w:val="22"/>
          <w:highlight w:val="none"/>
          <w:u w:val="none" w:color="auto"/>
        </w:rPr>
        <w:t>）外来医師偏在指標</w:t>
      </w:r>
    </w:p>
    <w:p>
      <w:pPr>
        <w:pStyle w:val="0"/>
        <w:ind w:left="227" w:leftChars="100" w:right="0" w:rightChars="0" w:firstLineChars="0"/>
        <w:rPr>
          <w:rFonts w:hint="eastAsia"/>
          <w:color w:val="auto"/>
          <w:highlight w:val="none"/>
          <w:u w:val="none" w:color="auto"/>
        </w:rPr>
      </w:pPr>
      <w:r>
        <w:rPr>
          <w:rFonts w:hint="eastAsia"/>
          <w:color w:val="auto"/>
          <w:highlight w:val="none"/>
          <w:u w:val="none" w:color="auto"/>
        </w:rPr>
        <w:drawing>
          <wp:anchor distT="0" distB="0" distL="203200" distR="203200" simplePos="0" relativeHeight="5" behindDoc="0" locked="0" layoutInCell="1" hidden="0" allowOverlap="1">
            <wp:simplePos x="0" y="0"/>
            <wp:positionH relativeFrom="column">
              <wp:posOffset>144145</wp:posOffset>
            </wp:positionH>
            <wp:positionV relativeFrom="paragraph">
              <wp:posOffset>-1905</wp:posOffset>
            </wp:positionV>
            <wp:extent cx="5759450" cy="942975"/>
            <wp:effectExtent l="0" t="0" r="0" b="0"/>
            <wp:wrapNone/>
            <wp:docPr id="1113" name="オブジェクト 0"/>
            <a:graphic xmlns:a="http://schemas.openxmlformats.org/drawingml/2006/main">
              <a:graphicData uri="http://schemas.openxmlformats.org/drawingml/2006/picture">
                <pic:pic xmlns:pic="http://schemas.openxmlformats.org/drawingml/2006/picture">
                  <pic:nvPicPr>
                    <pic:cNvPr id="1113" name="オブジェクト 0"/>
                    <pic:cNvPicPr>
                      <a:picLocks noChangeAspect="1"/>
                    </pic:cNvPicPr>
                  </pic:nvPicPr>
                  <pic:blipFill>
                    <a:blip r:embed="rId43"/>
                    <a:stretch>
                      <a:fillRect/>
                    </a:stretch>
                  </pic:blipFill>
                  <pic:spPr>
                    <a:xfrm>
                      <a:off x="0" y="0"/>
                      <a:ext cx="5759450" cy="942975"/>
                    </a:xfrm>
                    <a:prstGeom prst="rect">
                      <a:avLst/>
                    </a:prstGeom>
                  </pic:spPr>
                </pic:pic>
              </a:graphicData>
            </a:graphic>
          </wp:anchor>
        </w:drawing>
      </w:r>
    </w:p>
    <w:p>
      <w:pPr>
        <w:pStyle w:val="0"/>
        <w:ind w:left="227" w:leftChars="100" w:right="0" w:rightChars="0" w:firstLine="227" w:firstLineChars="100"/>
        <w:rPr>
          <w:rFonts w:hint="eastAsia"/>
          <w:color w:val="auto"/>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２　地域で不足する機能</w:t>
      </w:r>
    </w:p>
    <w:p>
      <w:pPr>
        <w:pStyle w:val="0"/>
        <w:ind w:left="227" w:leftChars="100" w:right="0" w:rightChars="0" w:firstLine="227" w:firstLineChars="100"/>
        <w:rPr>
          <w:rFonts w:hint="eastAsia"/>
          <w:color w:val="auto"/>
          <w:highlight w:val="none"/>
        </w:rPr>
      </w:pPr>
      <w:r>
        <w:rPr>
          <w:rFonts w:hint="eastAsia"/>
          <w:color w:val="auto"/>
          <w:highlight w:val="none"/>
        </w:rPr>
        <w:t>全ての圏域において不足する外来医療機能は初期救急医療、在宅医療、公衆衛生とします。</w:t>
      </w:r>
    </w:p>
    <w:p>
      <w:pPr>
        <w:pStyle w:val="0"/>
        <w:ind w:left="227" w:leftChars="100" w:right="0" w:rightChars="0" w:firstLine="227" w:firstLineChars="100"/>
        <w:rPr>
          <w:rFonts w:hint="eastAsia"/>
          <w:color w:val="auto"/>
          <w:highlight w:val="none"/>
        </w:rPr>
      </w:pPr>
      <w:r>
        <w:rPr>
          <w:rFonts w:hint="eastAsia"/>
          <w:color w:val="auto"/>
          <w:highlight w:val="none"/>
        </w:rPr>
        <w:t>このうち、安芸医療圏・高幡医療圏・幡多医療圏においては診療所が少なく、新規開設も限られる中で、外来医療機能は病院との役割分担のもとこれまで維持されてきているところですが、今後、需要の増又は医師の高齢化等による担い手の不足等が進むと予想されるため、初期救急医療、在宅医療、公衆衛生を計画上「不足する医療機能」に位置づけます。</w:t>
      </w:r>
    </w:p>
    <w:p>
      <w:pPr>
        <w:pStyle w:val="0"/>
        <w:ind w:left="227" w:leftChars="100" w:right="0" w:rightChars="0" w:firstLine="227" w:firstLineChars="100"/>
        <w:rPr>
          <w:rFonts w:hint="eastAsia"/>
          <w:color w:val="auto"/>
          <w:highlight w:val="none"/>
        </w:rPr>
      </w:pPr>
      <w:r>
        <w:rPr>
          <w:rFonts w:hint="eastAsia"/>
          <w:color w:val="auto"/>
          <w:highlight w:val="none"/>
        </w:rPr>
        <w:t>また、中央医療圏においては、県下の</w:t>
      </w:r>
      <w:r>
        <w:rPr>
          <w:rFonts w:hint="eastAsia"/>
          <w:color w:val="auto"/>
          <w:highlight w:val="none"/>
        </w:rPr>
        <w:t>70%</w:t>
      </w:r>
      <w:r>
        <w:rPr>
          <w:rFonts w:hint="eastAsia"/>
          <w:color w:val="auto"/>
          <w:highlight w:val="none"/>
        </w:rPr>
        <w:t>以上の診療所が集中していますが、高知市サ</w:t>
      </w:r>
      <w:r>
        <w:rPr>
          <w:rFonts w:hint="eastAsia"/>
          <w:highlight w:val="none"/>
        </w:rPr>
        <w:t>ブ圏域が県下の</w:t>
      </w:r>
      <w:r>
        <w:rPr>
          <w:rFonts w:hint="eastAsia"/>
          <w:highlight w:val="none"/>
        </w:rPr>
        <w:t>50%</w:t>
      </w:r>
      <w:r>
        <w:rPr>
          <w:rFonts w:hint="eastAsia"/>
          <w:highlight w:val="none"/>
        </w:rPr>
        <w:t>弱の診療所が開設している一方で、周辺部のサブ圏域では診療所が少なく新規開設が限られており、その中でこれまで外来医療機能は、病院との役割分担のもとこれまで維持されてきているところです。今後、需要の増又は医師の高齢化等による担い手の不足等が進むと予想されるため、初期救急医療、在宅医療、公衆衛生を</w:t>
      </w:r>
      <w:r>
        <w:rPr>
          <w:rFonts w:hint="eastAsia"/>
          <w:color w:val="auto"/>
          <w:highlight w:val="none"/>
        </w:rPr>
        <w:t>計画上「不足する医療機能」に位置づけます。</w:t>
      </w:r>
    </w:p>
    <w:p>
      <w:pPr>
        <w:pStyle w:val="0"/>
        <w:ind w:left="227" w:leftChars="100" w:right="0" w:rightChars="0" w:firstLine="227" w:firstLineChars="100"/>
        <w:rPr>
          <w:rFonts w:hint="eastAsia"/>
          <w:color w:val="auto"/>
          <w:highlight w:val="none"/>
        </w:rPr>
      </w:pPr>
      <w:r>
        <w:rPr>
          <w:rFonts w:hint="eastAsia"/>
          <w:color w:val="auto"/>
          <w:highlight w:val="none"/>
        </w:rPr>
        <w:t>外来医師多数区域と位置づける中央医療圏において新規に診療所を開設する際には、初期救急医療、在宅医療、公衆衛生の医療機能について担うことを検討してもらうこととしますが、具体的には下記のような役割を担うものとします。</w:t>
      </w:r>
    </w:p>
    <w:p>
      <w:pPr>
        <w:pStyle w:val="0"/>
        <w:ind w:left="0" w:leftChars="0" w:firstLine="0" w:firstLineChars="0"/>
        <w:rPr>
          <w:rFonts w:hint="eastAsia"/>
          <w:highlight w:val="none"/>
        </w:rPr>
      </w:pPr>
    </w:p>
    <w:p>
      <w:pPr>
        <w:pStyle w:val="0"/>
        <w:ind w:left="0" w:leftChars="0" w:firstLine="0" w:firstLineChars="0"/>
        <w:rPr>
          <w:rFonts w:hint="eastAsia"/>
          <w:highlight w:val="none"/>
        </w:rPr>
      </w:pPr>
      <w:r>
        <w:rPr>
          <w:rFonts w:hint="eastAsia"/>
          <w:highlight w:val="none"/>
        </w:rPr>
        <mc:AlternateContent>
          <mc:Choice Requires="wps">
            <w:drawing>
              <wp:anchor distT="0" distB="0" distL="203200" distR="203200" simplePos="0" relativeHeight="6" behindDoc="0" locked="0" layoutInCell="1" hidden="0" allowOverlap="1">
                <wp:simplePos x="0" y="0"/>
                <wp:positionH relativeFrom="column">
                  <wp:posOffset>42545</wp:posOffset>
                </wp:positionH>
                <wp:positionV relativeFrom="paragraph">
                  <wp:posOffset>63500</wp:posOffset>
                </wp:positionV>
                <wp:extent cx="6000750" cy="1066800"/>
                <wp:effectExtent l="635" t="635" r="29845" b="10795"/>
                <wp:wrapNone/>
                <wp:docPr id="1114" name="オブジェクト 0"/>
                <a:graphic xmlns:a="http://schemas.openxmlformats.org/drawingml/2006/main">
                  <a:graphicData uri="http://schemas.microsoft.com/office/word/2010/wordprocessingShape">
                    <wps:wsp>
                      <wps:cNvPr id="1114" name="オブジェクト 0"/>
                      <wps:cNvSpPr/>
                      <wps:spPr>
                        <a:xfrm>
                          <a:off x="0" y="0"/>
                          <a:ext cx="6000750" cy="106680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pt;mso-position-vertical-relative:text;mso-position-horizontal-relative:text;position:absolute;height:84pt;mso-wrap-distance-top:0pt;width:472.5pt;mso-wrap-distance-left:16pt;margin-left:3.35pt;z-index:6;" o:spid="_x0000_s1114"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pPr>
        <w:pStyle w:val="0"/>
        <w:ind w:firstLine="420" w:firstLineChars="200"/>
        <w:rPr>
          <w:rFonts w:hint="eastAsia"/>
          <w:highlight w:val="none"/>
        </w:rPr>
      </w:pPr>
      <w:r>
        <w:rPr>
          <w:rFonts w:hint="eastAsia"/>
          <w:highlight w:val="none"/>
        </w:rPr>
        <w:t>初期救急：在宅当番医・休日夜間急患センター・平日夜間小児急患センターへの参加</w:t>
      </w:r>
    </w:p>
    <w:p>
      <w:pPr>
        <w:pStyle w:val="0"/>
        <w:ind w:firstLine="420" w:firstLineChars="200"/>
        <w:rPr>
          <w:rFonts w:hint="eastAsia"/>
          <w:highlight w:val="none"/>
        </w:rPr>
      </w:pPr>
      <w:r>
        <w:rPr>
          <w:rFonts w:hint="eastAsia"/>
          <w:highlight w:val="none"/>
        </w:rPr>
        <w:t>在宅医療：訪問診療、往診の実施</w:t>
      </w:r>
    </w:p>
    <w:p>
      <w:pPr>
        <w:pStyle w:val="0"/>
        <w:ind w:firstLine="420" w:firstLineChars="200"/>
        <w:rPr>
          <w:rFonts w:hint="eastAsia"/>
          <w:highlight w:val="none"/>
        </w:rPr>
      </w:pPr>
      <w:r>
        <w:rPr>
          <w:rFonts w:hint="eastAsia"/>
          <w:highlight w:val="none"/>
        </w:rPr>
        <w:t>公衆衛生：学校医、産業医、予防接種等への協力</w:t>
      </w:r>
    </w:p>
    <w:p>
      <w:pPr>
        <w:pStyle w:val="0"/>
        <w:ind w:firstLine="420" w:firstLineChars="200"/>
        <w:rPr>
          <w:rFonts w:hint="eastAsia"/>
          <w:highlight w:val="none"/>
        </w:rPr>
      </w:pPr>
      <w:r>
        <w:rPr>
          <w:rFonts w:hint="eastAsia"/>
          <w:highlight w:val="none"/>
        </w:rPr>
        <w:br w:type="page"/>
      </w:r>
    </w:p>
    <w:p>
      <w:pPr>
        <w:pStyle w:val="0"/>
        <w:rPr>
          <w:rFonts w:hint="eastAsia"/>
          <w:b w:val="1"/>
          <w:color w:val="1F497D"/>
          <w:sz w:val="28"/>
          <w:highlight w:val="none"/>
        </w:rPr>
      </w:pPr>
      <w:r>
        <w:rPr>
          <w:rFonts w:hint="eastAsia"/>
          <w:b w:val="1"/>
          <w:color w:val="1F497D"/>
          <w:sz w:val="28"/>
          <w:highlight w:val="none"/>
        </w:rPr>
        <w:t>第４節　外来医療体制の確保に向けた取組</w:t>
      </w:r>
    </w:p>
    <w:p>
      <w:pPr>
        <w:pStyle w:val="0"/>
        <w:ind w:leftChars="0" w:firstLine="0" w:firstLineChars="0"/>
        <w:rPr>
          <w:rFonts w:hint="eastAsia"/>
          <w:b w:val="1"/>
          <w:highlight w:val="none"/>
        </w:rPr>
      </w:pPr>
    </w:p>
    <w:p>
      <w:pPr>
        <w:pStyle w:val="0"/>
        <w:rPr>
          <w:rFonts w:hint="eastAsia"/>
          <w:b w:val="1"/>
          <w:color w:val="0070C0"/>
          <w:highlight w:val="none"/>
        </w:rPr>
      </w:pPr>
      <w:r>
        <w:rPr>
          <w:rFonts w:hint="eastAsia"/>
          <w:b w:val="1"/>
          <w:color w:val="0070C0"/>
          <w:highlight w:val="none"/>
        </w:rPr>
        <w:t>１　協議の場の設置及び協議内容</w:t>
      </w:r>
    </w:p>
    <w:p>
      <w:pPr>
        <w:pStyle w:val="0"/>
        <w:ind w:left="227" w:leftChars="100" w:right="0" w:rightChars="0" w:firstLine="227" w:firstLineChars="100"/>
        <w:rPr>
          <w:rFonts w:hint="eastAsia"/>
          <w:color w:val="auto"/>
          <w:highlight w:val="none"/>
        </w:rPr>
      </w:pPr>
      <w:r>
        <w:rPr>
          <w:rFonts w:hint="eastAsia"/>
          <w:color w:val="auto"/>
          <w:highlight w:val="none"/>
        </w:rPr>
        <w:t>国ガイドラインにおいて、地域毎に外来医療機能について協議を行う場を設けることとされており、本県では各圏域で設置している地域医療構想調整会議において、協議を行うこととします。</w:t>
      </w:r>
    </w:p>
    <w:p>
      <w:pPr>
        <w:pStyle w:val="0"/>
        <w:ind w:left="227" w:leftChars="100" w:right="0" w:rightChars="0" w:firstLine="227" w:firstLineChars="100"/>
        <w:rPr>
          <w:rFonts w:hint="eastAsia"/>
          <w:color w:val="auto"/>
          <w:highlight w:val="none"/>
        </w:rPr>
      </w:pPr>
      <w:r>
        <w:rPr>
          <w:rFonts w:hint="eastAsia"/>
          <w:color w:val="auto"/>
          <w:highlight w:val="none"/>
        </w:rPr>
        <w:t>この協議の場では、以下の事項等について、協議を行います。</w:t>
      </w:r>
    </w:p>
    <w:p>
      <w:pPr>
        <w:pStyle w:val="0"/>
        <w:ind w:left="0" w:leftChars="0" w:firstLine="210" w:firstLineChars="100"/>
        <w:rPr>
          <w:rFonts w:hint="eastAsia"/>
          <w:highlight w:val="none"/>
        </w:rPr>
      </w:pPr>
      <w:r>
        <w:rPr>
          <w:rFonts w:hint="eastAsia"/>
          <w:highlight w:val="none"/>
        </w:rPr>
        <mc:AlternateContent>
          <mc:Choice Requires="wps">
            <w:drawing>
              <wp:anchor distT="0" distB="0" distL="203200" distR="203200" simplePos="0" relativeHeight="7" behindDoc="0" locked="0" layoutInCell="1" hidden="0" allowOverlap="1">
                <wp:simplePos x="0" y="0"/>
                <wp:positionH relativeFrom="column">
                  <wp:posOffset>20320</wp:posOffset>
                </wp:positionH>
                <wp:positionV relativeFrom="paragraph">
                  <wp:posOffset>160655</wp:posOffset>
                </wp:positionV>
                <wp:extent cx="5876925" cy="1409700"/>
                <wp:effectExtent l="635" t="635" r="29845" b="10795"/>
                <wp:wrapNone/>
                <wp:docPr id="1115" name="オブジェクト 0"/>
                <a:graphic xmlns:a="http://schemas.openxmlformats.org/drawingml/2006/main">
                  <a:graphicData uri="http://schemas.microsoft.com/office/word/2010/wordprocessingShape">
                    <wps:wsp>
                      <wps:cNvPr id="1115" name="オブジェクト 0"/>
                      <wps:cNvSpPr/>
                      <wps:spPr>
                        <a:xfrm>
                          <a:off x="0" y="0"/>
                          <a:ext cx="5876925" cy="140970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2.65pt;mso-position-vertical-relative:text;mso-position-horizontal-relative:text;position:absolute;height:111pt;mso-wrap-distance-top:0pt;width:462.75pt;mso-wrap-distance-left:16pt;margin-left:1.6pt;z-index:7;" o:spid="_x0000_s1115"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pPr>
        <w:pStyle w:val="0"/>
        <w:ind w:left="0" w:leftChars="0" w:firstLine="210" w:firstLineChars="100"/>
        <w:rPr>
          <w:rFonts w:hint="eastAsia"/>
          <w:highlight w:val="none"/>
        </w:rPr>
      </w:pPr>
      <w:r>
        <w:rPr>
          <w:rFonts w:hint="eastAsia"/>
          <w:highlight w:val="none"/>
        </w:rPr>
        <w:t>・地域でどのような外来医療機能が不足しているかの確認</w:t>
      </w:r>
    </w:p>
    <w:p>
      <w:pPr>
        <w:pStyle w:val="0"/>
        <w:ind w:left="454" w:leftChars="100" w:hanging="227" w:hangingChars="100"/>
        <w:rPr>
          <w:rFonts w:hint="eastAsia"/>
          <w:highlight w:val="none"/>
          <w:u w:val="none" w:color="auto"/>
        </w:rPr>
      </w:pPr>
      <w:r>
        <w:rPr>
          <w:rFonts w:hint="eastAsia"/>
          <w:highlight w:val="none"/>
        </w:rPr>
        <w:t>・外来医師多数区域においては、新規</w:t>
      </w:r>
      <w:r>
        <w:rPr>
          <w:rFonts w:hint="eastAsia"/>
          <w:highlight w:val="none"/>
          <w:u w:val="none" w:color="auto"/>
        </w:rPr>
        <w:t>開設者が地域で不足している外来医療機能を担うことの検討結果の確認</w:t>
      </w:r>
    </w:p>
    <w:p>
      <w:pPr>
        <w:pStyle w:val="0"/>
        <w:ind w:left="454" w:leftChars="100" w:hanging="227" w:hangingChars="100"/>
        <w:rPr>
          <w:rFonts w:hint="eastAsia"/>
          <w:highlight w:val="none"/>
        </w:rPr>
      </w:pPr>
      <w:r>
        <w:rPr>
          <w:rFonts w:hint="eastAsia"/>
          <w:highlight w:val="none"/>
          <w:u w:val="none" w:color="auto"/>
        </w:rPr>
        <w:t>・新規開設者が地域で不足する外来医療機能を担わないこととしている場合には、新規開設者にその理由を確認し、必要に応じて出席を依頼のうえ協議を行う</w:t>
      </w:r>
    </w:p>
    <w:p>
      <w:pPr>
        <w:pStyle w:val="0"/>
        <w:ind w:leftChars="0" w:firstLineChars="0"/>
        <w:rPr>
          <w:rFonts w:hint="eastAsia"/>
          <w:highlight w:val="none"/>
        </w:rPr>
      </w:pPr>
    </w:p>
    <w:p>
      <w:pPr>
        <w:pStyle w:val="0"/>
        <w:ind w:left="227" w:leftChars="100" w:right="0" w:rightChars="0" w:firstLine="227" w:firstLineChars="100"/>
        <w:rPr>
          <w:rFonts w:hint="eastAsia"/>
          <w:color w:val="auto"/>
          <w:highlight w:val="none"/>
        </w:rPr>
      </w:pPr>
    </w:p>
    <w:p>
      <w:pPr>
        <w:pStyle w:val="0"/>
        <w:ind w:left="227" w:leftChars="100" w:right="0" w:rightChars="0" w:firstLine="227" w:firstLineChars="100"/>
        <w:rPr>
          <w:rFonts w:hint="eastAsia"/>
          <w:color w:val="auto"/>
          <w:highlight w:val="none"/>
        </w:rPr>
      </w:pPr>
      <w:r>
        <w:rPr>
          <w:rFonts w:hint="eastAsia"/>
          <w:color w:val="auto"/>
          <w:highlight w:val="none"/>
        </w:rPr>
        <w:t>この協議の場において、協議の構成員と出席の依頼を受けた当該新規開設者の間で協議を行い、その協議結果を公表することとします。ただし、協議の簡素化のため、協議の形態については書面での開催とするなど柔軟な対応を行うことも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なお、</w:t>
      </w:r>
      <w:r>
        <w:rPr>
          <w:rFonts w:hint="eastAsia"/>
          <w:color w:val="auto"/>
          <w:highlight w:val="none"/>
          <w:u w:val="none" w:color="auto"/>
        </w:rPr>
        <w:t>外来医師多数区域と位置づける中央医療圏においては、診療所の新規開設予定者は、不足している外来医療機能を担うことについて検討し、開設許可申請又は開設届出時に併せてその検討結果を届け出てもらうこととします。</w:t>
      </w:r>
    </w:p>
    <w:p>
      <w:pPr>
        <w:pStyle w:val="0"/>
        <w:ind w:left="227" w:leftChars="100" w:right="0" w:rightChars="0" w:firstLine="227" w:firstLineChars="100"/>
        <w:rPr>
          <w:rFonts w:hint="eastAsia"/>
          <w:color w:val="auto"/>
          <w:highlight w:val="none"/>
        </w:rPr>
      </w:pPr>
      <w:r>
        <w:rPr>
          <w:rFonts w:hint="eastAsia"/>
          <w:color w:val="auto"/>
          <w:highlight w:val="none"/>
          <w:u w:val="none" w:color="auto"/>
        </w:rPr>
        <w:t>また、その結果については協議の場（地域医療構想調整会議）で確認等を行うこととしますが、不足する外来医療機能を担わない場合や協議の場での結果によって診療所の開設が妨げら</w:t>
      </w:r>
      <w:r>
        <w:rPr>
          <w:rFonts w:hint="eastAsia"/>
          <w:color w:val="auto"/>
          <w:highlight w:val="none"/>
        </w:rPr>
        <w:t>れるものではありません。</w:t>
      </w:r>
    </w:p>
    <w:p>
      <w:pPr>
        <w:pStyle w:val="0"/>
        <w:ind w:left="227" w:leftChars="100" w:right="0" w:rightChars="0" w:firstLine="227" w:firstLineChars="100"/>
        <w:jc w:val="center"/>
        <w:rPr>
          <w:rFonts w:hint="eastAsia"/>
          <w:color w:val="auto"/>
          <w:highlight w:val="none"/>
        </w:rPr>
      </w:pPr>
      <w:r>
        <w:rPr>
          <w:rFonts w:hint="eastAsia"/>
          <w:highlight w:val="none"/>
        </w:rPr>
        <w:drawing>
          <wp:anchor distT="0" distB="0" distL="203200" distR="203200" simplePos="0" relativeHeight="8" behindDoc="0" locked="0" layoutInCell="1" hidden="0" allowOverlap="1">
            <wp:simplePos x="0" y="0"/>
            <wp:positionH relativeFrom="column">
              <wp:posOffset>749300</wp:posOffset>
            </wp:positionH>
            <wp:positionV relativeFrom="paragraph">
              <wp:posOffset>-1905</wp:posOffset>
            </wp:positionV>
            <wp:extent cx="4551045" cy="3056890"/>
            <wp:effectExtent l="0" t="0" r="0" b="0"/>
            <wp:wrapNone/>
            <wp:docPr id="1116" name="オブジェクト 0"/>
            <a:graphic xmlns:a="http://schemas.openxmlformats.org/drawingml/2006/main">
              <a:graphicData uri="http://schemas.openxmlformats.org/drawingml/2006/picture">
                <pic:pic xmlns:pic="http://schemas.openxmlformats.org/drawingml/2006/picture">
                  <pic:nvPicPr>
                    <pic:cNvPr id="1116" name="オブジェクト 0"/>
                    <pic:cNvPicPr>
                      <a:picLocks noChangeAspect="1"/>
                    </pic:cNvPicPr>
                  </pic:nvPicPr>
                  <pic:blipFill>
                    <a:blip r:embed="rId44"/>
                    <a:stretch>
                      <a:fillRect/>
                    </a:stretch>
                  </pic:blipFill>
                  <pic:spPr>
                    <a:xfrm>
                      <a:off x="0" y="0"/>
                      <a:ext cx="4551045" cy="3056890"/>
                    </a:xfrm>
                    <a:prstGeom prst="rect">
                      <a:avLst/>
                    </a:prstGeom>
                  </pic:spPr>
                </pic:pic>
              </a:graphicData>
            </a:graphic>
          </wp:anchor>
        </w:drawing>
      </w:r>
    </w:p>
    <w:p>
      <w:pPr>
        <w:pStyle w:val="0"/>
        <w:spacing w:line="240" w:lineRule="auto"/>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２　外来機能報告制度</w:t>
      </w:r>
    </w:p>
    <w:p>
      <w:pPr>
        <w:pStyle w:val="0"/>
        <w:spacing w:line="240" w:lineRule="auto"/>
        <w:rPr>
          <w:rFonts w:hint="eastAsia"/>
          <w:b w:val="1"/>
          <w:color w:val="auto"/>
          <w:highlight w:val="none"/>
          <w:u w:val="none" w:color="auto"/>
        </w:rPr>
      </w:pPr>
      <w:r>
        <w:rPr>
          <w:rFonts w:hint="eastAsia"/>
          <w:b w:val="1"/>
          <w:color w:val="0070C0"/>
          <w:highlight w:val="none"/>
        </w:rPr>
        <w:t>　　</w:t>
      </w:r>
      <w:r>
        <w:rPr>
          <w:rFonts w:hint="eastAsia"/>
          <w:b w:val="0"/>
          <w:color w:val="auto"/>
          <w:highlight w:val="none"/>
          <w:u w:val="none" w:color="auto"/>
        </w:rPr>
        <w:t>令和４年度から新たに、医療法に基づく外来機能報告制度が開始されました。</w:t>
      </w:r>
    </w:p>
    <w:p>
      <w:pPr>
        <w:pStyle w:val="0"/>
        <w:spacing w:line="240" w:lineRule="auto"/>
        <w:ind w:left="227" w:leftChars="100" w:right="0" w:rightChars="0" w:firstLine="227" w:firstLineChars="100"/>
        <w:rPr>
          <w:rFonts w:hint="eastAsia"/>
          <w:b w:val="1"/>
          <w:color w:val="auto"/>
          <w:highlight w:val="none"/>
          <w:u w:val="none" w:color="auto"/>
        </w:rPr>
      </w:pPr>
      <w:r>
        <w:rPr>
          <w:rFonts w:hint="eastAsia"/>
          <w:color w:val="auto"/>
          <w:highlight w:val="none"/>
          <w:u w:val="none" w:color="auto"/>
        </w:rPr>
        <w:t>外来機能報告とは、医療機関が医療資源を重点的に活用する外来の実施状況や地域の外来機能の明確化・連携の推進のために必要な事項等について、毎年度７月１日時点の状況を県に報告するものです。</w:t>
      </w:r>
    </w:p>
    <w:p>
      <w:pPr>
        <w:pStyle w:val="0"/>
        <w:spacing w:line="240" w:lineRule="auto"/>
        <w:ind w:left="227" w:leftChars="100" w:right="0" w:rightChars="0" w:firstLine="227" w:firstLineChars="100"/>
        <w:rPr>
          <w:rFonts w:hint="eastAsia"/>
          <w:b w:val="1"/>
          <w:highlight w:val="none"/>
        </w:rPr>
      </w:pPr>
    </w:p>
    <w:p>
      <w:pPr>
        <w:pStyle w:val="0"/>
        <w:rPr>
          <w:rFonts w:hint="eastAsia"/>
          <w:b w:val="1"/>
          <w:highlight w:val="none"/>
        </w:rPr>
      </w:pPr>
      <w:r>
        <w:rPr>
          <w:rFonts w:hint="eastAsia"/>
          <w:b w:val="1"/>
          <w:color w:val="0070C0"/>
          <w:highlight w:val="none"/>
        </w:rPr>
        <w:t>３　医療資源を重点的に活用する外来を地域で基幹的に担う医療機関</w:t>
      </w:r>
    </w:p>
    <w:p>
      <w:pPr>
        <w:pStyle w:val="0"/>
        <w:spacing w:line="240" w:lineRule="auto"/>
        <w:ind w:left="227" w:leftChars="100" w:firstLine="227" w:firstLineChars="100"/>
        <w:jc w:val="left"/>
        <w:rPr>
          <w:rFonts w:hint="eastAsia"/>
          <w:b w:val="1"/>
          <w:color w:val="auto"/>
          <w:sz w:val="24"/>
          <w:highlight w:val="none"/>
          <w:u w:val="none" w:color="auto"/>
        </w:rPr>
      </w:pPr>
      <w:r>
        <w:rPr>
          <w:rFonts w:hint="eastAsia"/>
          <w:b w:val="0"/>
          <w:color w:val="auto"/>
          <w:highlight w:val="none"/>
          <w:u w:val="none" w:color="auto"/>
        </w:rPr>
        <w:t>外来機能報告制度で報告された医療資源を重点的に活用する外来（重点外来）の実施状況を基に、地域医療構想調整会議で協議し、紹介患者への外来を基本とする医療機関（紹介受診重点医療機関）を決定します。</w:t>
      </w:r>
    </w:p>
    <w:p>
      <w:pPr>
        <w:pStyle w:val="0"/>
        <w:spacing w:line="240" w:lineRule="auto"/>
        <w:ind w:left="206" w:leftChars="91" w:firstLine="0" w:firstLineChars="0"/>
        <w:jc w:val="left"/>
        <w:rPr>
          <w:rFonts w:hint="eastAsia"/>
          <w:b w:val="1"/>
          <w:color w:val="auto"/>
          <w:sz w:val="24"/>
          <w:highlight w:val="none"/>
          <w:u w:val="none" w:color="auto"/>
        </w:rPr>
      </w:pPr>
      <w:r>
        <w:rPr>
          <w:rFonts w:hint="eastAsia"/>
          <w:b w:val="1"/>
          <w:color w:val="auto"/>
          <w:sz w:val="24"/>
          <w:highlight w:val="none"/>
          <w:u w:val="none" w:color="auto"/>
        </w:rPr>
        <w:t>　</w:t>
      </w:r>
      <w:r>
        <w:rPr>
          <w:rFonts w:hint="eastAsia"/>
          <w:b w:val="0"/>
          <w:color w:val="auto"/>
          <w:sz w:val="22"/>
          <w:highlight w:val="none"/>
          <w:u w:val="none" w:color="auto"/>
        </w:rPr>
        <w:t>紹介受診重点医療機関の決定により、患者がまずは地域のかかりつけ医機能を担う医療機関を受診し、必要に応じて紹介を受けて紹介受診重点医療機関を受診。状態が落ち着いたら逆紹介を受けて地域に戻る受診の流れを明確化することが期待されます。</w:t>
      </w:r>
    </w:p>
    <w:p>
      <w:pPr>
        <w:pStyle w:val="0"/>
        <w:spacing w:line="240" w:lineRule="auto"/>
        <w:ind w:leftChars="0" w:firstLine="225" w:firstLineChars="91"/>
        <w:jc w:val="left"/>
        <w:rPr>
          <w:rFonts w:hint="eastAsia"/>
          <w:b w:val="1"/>
          <w:sz w:val="24"/>
          <w:highlight w:val="none"/>
        </w:rPr>
      </w:pPr>
      <w:r>
        <w:rPr>
          <w:rFonts w:hint="eastAsia"/>
          <w:highlight w:val="none"/>
        </w:rPr>
        <mc:AlternateContent>
          <mc:Choice Requires="wpg">
            <w:drawing>
              <wp:anchor simplePos="0" relativeHeight="9" behindDoc="0" locked="0" layoutInCell="1" hidden="0" allowOverlap="1">
                <wp:simplePos x="0" y="0"/>
                <wp:positionH relativeFrom="column">
                  <wp:posOffset>1905</wp:posOffset>
                </wp:positionH>
                <wp:positionV relativeFrom="paragraph">
                  <wp:posOffset>214630</wp:posOffset>
                </wp:positionV>
                <wp:extent cx="5890260" cy="1807210"/>
                <wp:effectExtent l="0" t="0" r="0" b="0"/>
                <wp:wrapNone/>
                <wp:docPr id="1117" name="オブジェクト 0"/>
                <a:graphic xmlns:a="http://schemas.openxmlformats.org/drawingml/2006/main">
                  <a:graphicData uri="http://schemas.microsoft.com/office/word/2010/wordprocessingGroup">
                    <wpg:wgp>
                      <wpg:cNvGrpSpPr/>
                      <wpg:grpSpPr>
                        <a:xfrm>
                          <a:off x="0" y="0"/>
                          <a:ext cx="5890260" cy="1807210"/>
                          <a:chOff x="1421" y="6742"/>
                          <a:chExt cx="9276" cy="2846"/>
                        </a:xfrm>
                      </wpg:grpSpPr>
                      <pic:pic xmlns:pic="http://schemas.openxmlformats.org/drawingml/2006/picture">
                        <pic:nvPicPr>
                          <pic:cNvPr id="1118" name="オブジェクト 0"/>
                          <pic:cNvPicPr>
                            <a:picLocks noChangeAspect="1"/>
                          </pic:cNvPicPr>
                        </pic:nvPicPr>
                        <pic:blipFill>
                          <a:blip r:embed="rId45"/>
                          <a:stretch>
                            <a:fillRect/>
                          </a:stretch>
                        </pic:blipFill>
                        <pic:spPr>
                          <a:xfrm>
                            <a:off x="1421" y="6742"/>
                            <a:ext cx="9276" cy="1634"/>
                          </a:xfrm>
                          <a:prstGeom prst="rect">
                            <a:avLst/>
                          </a:prstGeom>
                        </pic:spPr>
                      </pic:pic>
                      <pic:pic xmlns:pic="http://schemas.openxmlformats.org/drawingml/2006/picture">
                        <pic:nvPicPr>
                          <pic:cNvPr id="1119" name="オブジェクト 0"/>
                          <pic:cNvPicPr>
                            <a:picLocks noChangeAspect="1"/>
                          </pic:cNvPicPr>
                        </pic:nvPicPr>
                        <pic:blipFill>
                          <a:blip r:embed="rId46"/>
                          <a:stretch>
                            <a:fillRect/>
                          </a:stretch>
                        </pic:blipFill>
                        <pic:spPr>
                          <a:xfrm>
                            <a:off x="1605" y="8293"/>
                            <a:ext cx="8634" cy="1295"/>
                          </a:xfrm>
                          <a:prstGeom prst="rect">
                            <a:avLst/>
                          </a:prstGeom>
                        </pic:spPr>
                      </pic:pic>
                    </wpg:wgp>
                  </a:graphicData>
                </a:graphic>
              </wp:anchor>
            </w:drawing>
          </mc:Choice>
          <mc:Fallback>
            <w:pict>
              <v:group id="オブジェクト 0" style="margin-top:16.89pt;mso-position-vertical-relative:text;mso-position-horizontal-relative:text;position:absolute;height:142.30000000000001pt;width:463.8pt;margin-left:0.15pt;z-index:9;" coordsize="9276,2846" coordorigin="1421,6742" o:spid="_x0000_s111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634;width:9276;top:6742;left:1421;position:absolute;" o:spid="_x0000_s1118" filled="f" stroked="f" o:spt="75" type="#_x0000_t75">
                  <v:fill/>
                  <v:imagedata o:title="" r:id="rId45"/>
                  <w10:wrap type="none" anchorx="text" anchory="text"/>
                </v:shape>
                <v:shape id="オブジェクト 0" style="height:1295;width:8634;top:8293;left:1605;position:absolute;" o:spid="_x0000_s1119" filled="f" stroked="f" o:spt="75" type="#_x0000_t75">
                  <v:fill/>
                  <v:imagedata o:title="" r:id="rId46"/>
                  <w10:wrap type="none" anchorx="text" anchory="text"/>
                </v:shape>
                <w10:wrap type="none" anchorx="text" anchory="text"/>
              </v:group>
            </w:pict>
          </mc:Fallback>
        </mc:AlternateContent>
      </w:r>
    </w:p>
    <w:p>
      <w:pPr>
        <w:pStyle w:val="0"/>
        <w:spacing w:line="240" w:lineRule="auto"/>
        <w:ind w:leftChars="0" w:firstLine="225" w:firstLineChars="91"/>
        <w:jc w:val="left"/>
        <w:rPr>
          <w:rFonts w:hint="eastAsia"/>
          <w:b w:val="1"/>
          <w:sz w:val="24"/>
          <w:highlight w:val="none"/>
        </w:rPr>
      </w:pPr>
    </w:p>
    <w:p>
      <w:pPr>
        <w:pStyle w:val="0"/>
        <w:spacing w:line="240" w:lineRule="auto"/>
        <w:ind w:leftChars="0" w:firstLine="225" w:firstLineChars="91"/>
        <w:jc w:val="left"/>
        <w:rPr>
          <w:rFonts w:hint="eastAsia"/>
          <w:b w:val="1"/>
          <w:sz w:val="24"/>
          <w:highlight w:val="none"/>
        </w:rPr>
      </w:pPr>
    </w:p>
    <w:p>
      <w:pPr>
        <w:pStyle w:val="0"/>
        <w:spacing w:line="240" w:lineRule="auto"/>
        <w:ind w:leftChars="0" w:firstLine="225" w:firstLineChars="91"/>
        <w:jc w:val="left"/>
        <w:rPr>
          <w:rFonts w:hint="eastAsia"/>
          <w:b w:val="1"/>
          <w:sz w:val="24"/>
          <w:highlight w:val="none"/>
        </w:rPr>
      </w:pPr>
    </w:p>
    <w:p>
      <w:pPr>
        <w:pStyle w:val="0"/>
        <w:spacing w:line="240" w:lineRule="auto"/>
        <w:ind w:leftChars="0" w:firstLine="225" w:firstLineChars="91"/>
        <w:jc w:val="left"/>
        <w:rPr>
          <w:rFonts w:hint="eastAsia"/>
          <w:b w:val="1"/>
          <w:sz w:val="24"/>
          <w:highlight w:val="none"/>
        </w:rPr>
      </w:pPr>
    </w:p>
    <w:p>
      <w:pPr>
        <w:pStyle w:val="0"/>
        <w:spacing w:line="240" w:lineRule="auto"/>
        <w:jc w:val="left"/>
        <w:rPr>
          <w:rFonts w:hint="eastAsia"/>
          <w:b w:val="1"/>
          <w:sz w:val="24"/>
          <w:highlight w:val="none"/>
        </w:rPr>
      </w:pPr>
      <w:r>
        <w:rPr>
          <w:rFonts w:hint="eastAsia"/>
          <w:b w:val="1"/>
          <w:sz w:val="24"/>
          <w:highlight w:val="none"/>
        </w:rPr>
        <w:t>　</w:t>
      </w: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ind w:leftChars="0" w:firstLine="225" w:firstLineChars="99"/>
        <w:jc w:val="left"/>
        <w:rPr>
          <w:rFonts w:hint="eastAsia"/>
          <w:b w:val="1"/>
          <w:sz w:val="24"/>
          <w:highlight w:val="none"/>
        </w:rPr>
      </w:pPr>
    </w:p>
    <w:p>
      <w:pPr>
        <w:pStyle w:val="0"/>
        <w:spacing w:line="0" w:lineRule="atLeast"/>
        <w:jc w:val="right"/>
        <w:rPr>
          <w:rFonts w:hint="eastAsia"/>
          <w:b w:val="1"/>
          <w:sz w:val="24"/>
          <w:highlight w:val="none"/>
        </w:rPr>
      </w:pPr>
    </w:p>
    <w:p>
      <w:pPr>
        <w:pStyle w:val="0"/>
        <w:spacing w:line="0" w:lineRule="atLeast"/>
        <w:jc w:val="right"/>
        <w:rPr>
          <w:rFonts w:hint="eastAsia"/>
          <w:b w:val="1"/>
          <w:sz w:val="24"/>
          <w:highlight w:val="none"/>
        </w:rPr>
      </w:pPr>
    </w:p>
    <w:p>
      <w:pPr>
        <w:pStyle w:val="0"/>
        <w:spacing w:line="0" w:lineRule="atLeast"/>
        <w:jc w:val="center"/>
        <w:rPr>
          <w:rFonts w:hint="eastAsia"/>
          <w:b w:val="1"/>
          <w:color w:val="auto"/>
          <w:sz w:val="24"/>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10-4-1</w:t>
      </w:r>
      <w:r>
        <w:rPr>
          <w:rFonts w:hint="eastAsia" w:ascii="ＭＳ ゴシック" w:hAnsi="ＭＳ ゴシック" w:eastAsia="ＭＳ ゴシック"/>
          <w:color w:val="auto"/>
          <w:sz w:val="22"/>
          <w:highlight w:val="none"/>
          <w:u w:val="none" w:color="auto"/>
        </w:rPr>
        <w:t>）紹介受診重点医療機関</w:t>
      </w:r>
    </w:p>
    <w:p>
      <w:pPr>
        <w:pStyle w:val="0"/>
        <w:spacing w:line="0" w:lineRule="atLeast"/>
        <w:jc w:val="right"/>
        <w:rPr>
          <w:rFonts w:hint="eastAsia"/>
          <w:b w:val="1"/>
          <w:sz w:val="24"/>
          <w:highlight w:val="none"/>
        </w:rPr>
      </w:pPr>
      <w:r>
        <w:rPr>
          <w:rFonts w:hint="eastAsia" w:ascii="ＭＳ ゴシック" w:hAnsi="ＭＳ ゴシック" w:eastAsia="ＭＳ ゴシック"/>
          <w:color w:val="auto"/>
          <w:sz w:val="16"/>
          <w:highlight w:val="none"/>
          <w:u w:val="none" w:color="auto"/>
        </w:rPr>
        <w:t>令和５年</w:t>
      </w:r>
      <w:r>
        <w:rPr>
          <w:rFonts w:hint="eastAsia" w:ascii="ＭＳ ゴシック" w:hAnsi="ＭＳ ゴシック" w:eastAsia="ＭＳ ゴシック"/>
          <w:color w:val="auto"/>
          <w:sz w:val="16"/>
          <w:highlight w:val="none"/>
          <w:u w:val="none" w:color="auto"/>
        </w:rPr>
        <w:t>12</w:t>
      </w:r>
      <w:r>
        <w:rPr>
          <w:rFonts w:hint="eastAsia" w:ascii="ＭＳ ゴシック" w:hAnsi="ＭＳ ゴシック" w:eastAsia="ＭＳ ゴシック"/>
          <w:color w:val="auto"/>
          <w:sz w:val="16"/>
          <w:highlight w:val="none"/>
          <w:u w:val="none" w:color="auto"/>
        </w:rPr>
        <w:t>月１日時点</w:t>
      </w:r>
    </w:p>
    <w:tbl>
      <w:tblPr>
        <w:tblStyle w:val="11"/>
        <w:tblpPr w:leftFromText="142" w:rightFromText="142" w:topFromText="0" w:bottomFromText="0" w:vertAnchor="text" w:horzAnchor="page" w:tblpX="1619" w:tblpY="120"/>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986"/>
        <w:gridCol w:w="1340"/>
        <w:gridCol w:w="2278"/>
        <w:gridCol w:w="2384"/>
      </w:tblGrid>
      <w:tr>
        <w:trPr>
          <w:trHeight w:val="441"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rPr>
            </w:pPr>
            <w:r>
              <w:rPr>
                <w:rFonts w:hint="eastAsia" w:ascii="ＭＳ 明朝" w:hAnsi="ＭＳ 明朝"/>
                <w:color w:val="000000"/>
                <w:kern w:val="2"/>
                <w:sz w:val="21"/>
                <w:highlight w:val="none"/>
                <w:u w:val="none" w:color="auto"/>
              </w:rPr>
              <w:t>医療機関名</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rPr>
            </w:pPr>
            <w:r>
              <w:rPr>
                <w:rFonts w:hint="eastAsia" w:ascii="ＭＳ 明朝" w:hAnsi="ＭＳ 明朝"/>
                <w:color w:val="000000"/>
                <w:kern w:val="2"/>
                <w:sz w:val="21"/>
                <w:highlight w:val="none"/>
                <w:u w:val="none" w:color="auto"/>
              </w:rPr>
              <w:t>保健医療圏</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rPr>
            </w:pPr>
            <w:r>
              <w:rPr>
                <w:rFonts w:hint="eastAsia" w:ascii="ＭＳ 明朝" w:hAnsi="ＭＳ 明朝"/>
                <w:color w:val="000000"/>
                <w:kern w:val="2"/>
                <w:sz w:val="21"/>
                <w:highlight w:val="none"/>
                <w:u w:val="none" w:color="auto"/>
              </w:rPr>
              <w:t>所在地</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ind w:left="-108"/>
              <w:jc w:val="center"/>
              <w:rPr>
                <w:rFonts w:hint="eastAsia"/>
              </w:rPr>
            </w:pPr>
            <w:r>
              <w:rPr>
                <w:rFonts w:hint="eastAsia" w:ascii="ＭＳ 明朝" w:hAnsi="ＭＳ 明朝"/>
                <w:color w:val="000000"/>
                <w:kern w:val="2"/>
                <w:sz w:val="21"/>
                <w:highlight w:val="none"/>
                <w:u w:val="none" w:color="auto"/>
              </w:rPr>
              <w:t>公表年月日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default" w:ascii="ＭＳ 明朝" w:hAnsi="ＭＳ 明朝"/>
                <w:color w:val="000000"/>
                <w:kern w:val="2"/>
                <w:sz w:val="21"/>
                <w:highlight w:val="none"/>
                <w:u w:val="none" w:color="auto"/>
              </w:rPr>
            </w:pPr>
            <w:r>
              <w:rPr>
                <w:rFonts w:hint="eastAsia" w:ascii="ＭＳ 明朝" w:hAnsi="ＭＳ 明朝"/>
                <w:color w:val="000000"/>
                <w:kern w:val="2"/>
                <w:sz w:val="21"/>
                <w:highlight w:val="none"/>
                <w:u w:val="none" w:color="auto"/>
              </w:rPr>
              <w:t>独立行政法人</w:t>
            </w:r>
          </w:p>
          <w:p>
            <w:pPr>
              <w:pStyle w:val="0"/>
              <w:widowControl w:val="0"/>
              <w:jc w:val="center"/>
              <w:rPr>
                <w:rFonts w:hint="eastAsia"/>
              </w:rPr>
            </w:pPr>
            <w:r>
              <w:rPr>
                <w:rFonts w:hint="eastAsia" w:ascii="ＭＳ 明朝" w:hAnsi="ＭＳ 明朝"/>
                <w:color w:val="000000"/>
                <w:kern w:val="2"/>
                <w:sz w:val="21"/>
                <w:highlight w:val="none"/>
                <w:u w:val="none" w:color="auto"/>
              </w:rPr>
              <w:t>国立病院機構高知病院</w:t>
            </w:r>
            <w:r>
              <w:rPr>
                <w:rFonts w:hint="eastAsia" w:ascii="ＭＳ 明朝" w:hAnsi="ＭＳ 明朝"/>
                <w:color w:val="000000"/>
                <w:kern w:val="2"/>
                <w:sz w:val="21"/>
                <w:highlight w:val="none"/>
                <w:u w:val="none" w:color="auto"/>
              </w:rPr>
              <w:t xml:space="preserve"> </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ascii="ＭＳ 明朝" w:hAnsi="ＭＳ 明朝"/>
                <w:color w:val="000000"/>
                <w:kern w:val="2"/>
                <w:sz w:val="21"/>
                <w:highlight w:val="none"/>
                <w:u w:val="none" w:color="auto"/>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ascii="ＭＳ 明朝" w:hAnsi="ＭＳ 明朝"/>
                <w:color w:val="000000"/>
                <w:kern w:val="2"/>
                <w:sz w:val="21"/>
                <w:highlight w:val="none"/>
                <w:u w:val="none" w:color="auto"/>
              </w:rPr>
              <w:t>高知市朝倉西町</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left="-108"/>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8</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高知医療センター</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高知市池</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高知赤十字病院</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高知市秦南町</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近森病院</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高知市大川筋</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r>
        <w:trPr>
          <w:trHeight w:val="434" w:hRule="atLeast"/>
        </w:trPr>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高知大学医学部附属病院</w:t>
            </w:r>
          </w:p>
        </w:tc>
        <w:tc>
          <w:tcPr>
            <w:tcW w:w="13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中央</w:t>
            </w:r>
          </w:p>
        </w:tc>
        <w:tc>
          <w:tcPr>
            <w:tcW w:w="22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21"/>
                <w:highlight w:val="none"/>
              </w:rPr>
              <w:t>南国市岡豊町</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kern w:val="2"/>
                <w:sz w:val="21"/>
                <w:highlight w:val="none"/>
                <w:u w:val="none" w:color="auto"/>
              </w:rPr>
              <w:t>令和</w:t>
            </w:r>
            <w:r>
              <w:rPr>
                <w:rFonts w:hint="eastAsia" w:ascii="ＭＳ 明朝" w:hAnsi="ＭＳ 明朝"/>
                <w:color w:val="000000"/>
                <w:kern w:val="2"/>
                <w:sz w:val="21"/>
                <w:highlight w:val="none"/>
                <w:u w:val="none" w:color="auto"/>
              </w:rPr>
              <w:t>5</w:t>
            </w:r>
            <w:r>
              <w:rPr>
                <w:rFonts w:hint="eastAsia" w:ascii="ＭＳ 明朝" w:hAnsi="ＭＳ 明朝"/>
                <w:color w:val="000000"/>
                <w:kern w:val="2"/>
                <w:sz w:val="21"/>
                <w:highlight w:val="none"/>
                <w:u w:val="none" w:color="auto"/>
              </w:rPr>
              <w:t>年</w:t>
            </w:r>
            <w:r>
              <w:rPr>
                <w:rFonts w:hint="eastAsia" w:ascii="ＭＳ 明朝" w:hAnsi="ＭＳ 明朝"/>
                <w:color w:val="000000"/>
                <w:kern w:val="2"/>
                <w:sz w:val="21"/>
                <w:highlight w:val="none"/>
                <w:u w:val="none" w:color="auto"/>
              </w:rPr>
              <w:t>11</w:t>
            </w:r>
            <w:r>
              <w:rPr>
                <w:rFonts w:hint="eastAsia" w:ascii="ＭＳ 明朝" w:hAnsi="ＭＳ 明朝"/>
                <w:color w:val="000000"/>
                <w:kern w:val="2"/>
                <w:sz w:val="21"/>
                <w:highlight w:val="none"/>
                <w:u w:val="none" w:color="auto"/>
              </w:rPr>
              <w:t>月</w:t>
            </w:r>
            <w:r>
              <w:rPr>
                <w:rFonts w:hint="eastAsia" w:ascii="ＭＳ 明朝" w:hAnsi="ＭＳ 明朝"/>
                <w:color w:val="000000"/>
                <w:kern w:val="2"/>
                <w:sz w:val="21"/>
                <w:highlight w:val="none"/>
                <w:u w:val="none" w:color="auto"/>
              </w:rPr>
              <w:t>1</w:t>
            </w:r>
            <w:r>
              <w:rPr>
                <w:rFonts w:hint="eastAsia" w:ascii="ＭＳ 明朝" w:hAnsi="ＭＳ 明朝"/>
                <w:color w:val="000000"/>
                <w:kern w:val="2"/>
                <w:sz w:val="21"/>
                <w:highlight w:val="none"/>
                <w:u w:val="none" w:color="auto"/>
              </w:rPr>
              <w:t>日</w:t>
            </w:r>
          </w:p>
        </w:tc>
      </w:tr>
    </w:tbl>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spacing w:line="0" w:lineRule="atLeast"/>
        <w:jc w:val="left"/>
        <w:rPr>
          <w:rFonts w:hint="eastAsia"/>
          <w:b w:val="1"/>
          <w:sz w:val="24"/>
          <w:highlight w:val="none"/>
        </w:rPr>
      </w:pPr>
    </w:p>
    <w:p>
      <w:pPr>
        <w:pStyle w:val="0"/>
        <w:rPr>
          <w:rFonts w:hint="eastAsia"/>
          <w:b w:val="1"/>
          <w:sz w:val="24"/>
          <w:highlight w:val="none"/>
        </w:rPr>
      </w:pPr>
      <w:r>
        <w:rPr>
          <w:rFonts w:hint="eastAsia"/>
          <w:b w:val="1"/>
          <w:color w:val="0070C0"/>
          <w:highlight w:val="none"/>
        </w:rPr>
        <w:t>４　かかりつけ医の普及</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かかりつけ医は、一般的な疾病の治療を担うほか、患者にとって、何でも相談できる上、必要なときには専門医を紹介でき、身近で頼りになる医師などのことを言います。体調が悪かったり怪我をしたりしたときには、まずは地域の診療所などのかかりつけ医などで診療を受け、症状や病態に応じて高度医療を担う病院を受診するといった役割分担が、患者本人の健康と地域の医療提供体制を守ることにつながり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また、専門的医療機関での治療後に在宅での療養管理を行うなど、かかりつけ医等の役割の重要性はより高くなってきています。</w:t>
      </w:r>
    </w:p>
    <w:p>
      <w:pPr>
        <w:pStyle w:val="0"/>
        <w:ind w:left="227" w:leftChars="100" w:firstLine="227" w:firstLineChars="100"/>
        <w:rPr>
          <w:rFonts w:hint="eastAsia" w:ascii="ＭＳ ゴシック" w:hAnsi="ＭＳ ゴシック" w:eastAsia="ＭＳ ゴシック"/>
          <w:color w:val="auto"/>
          <w:sz w:val="21"/>
          <w:highlight w:val="none"/>
          <w:u w:val="none" w:color="auto"/>
        </w:rPr>
      </w:pPr>
      <w:r>
        <w:rPr>
          <w:rFonts w:hint="eastAsia"/>
          <w:color w:val="auto"/>
          <w:highlight w:val="none"/>
          <w:u w:val="none" w:color="auto"/>
        </w:rPr>
        <w:t>令和５年の県の調査では、日ごろから診療を受けるだけでなく、病気や健康に関して相談することができる「かかりつけ医」が「いる」と答えた人は</w:t>
      </w:r>
      <w:r>
        <w:rPr>
          <w:rFonts w:hint="eastAsia"/>
          <w:color w:val="auto"/>
          <w:highlight w:val="none"/>
          <w:u w:val="none" w:color="auto"/>
        </w:rPr>
        <w:t>41.8</w:t>
      </w:r>
      <w:r>
        <w:rPr>
          <w:rFonts w:hint="eastAsia"/>
          <w:color w:val="auto"/>
          <w:highlight w:val="none"/>
          <w:u w:val="none" w:color="auto"/>
        </w:rPr>
        <w:t>％</w:t>
      </w:r>
      <w:r>
        <w:rPr>
          <w:rFonts w:hint="eastAsia"/>
          <w:color w:val="auto"/>
          <w:sz w:val="20"/>
          <w:highlight w:val="none"/>
          <w:u w:val="none" w:color="auto"/>
        </w:rPr>
        <w:t>（男性</w:t>
      </w:r>
      <w:r>
        <w:rPr>
          <w:rFonts w:hint="eastAsia"/>
          <w:color w:val="auto"/>
          <w:sz w:val="20"/>
          <w:highlight w:val="none"/>
          <w:u w:val="none" w:color="auto"/>
        </w:rPr>
        <w:t>39.4</w:t>
      </w:r>
      <w:r>
        <w:rPr>
          <w:rFonts w:hint="eastAsia"/>
          <w:color w:val="auto"/>
          <w:sz w:val="20"/>
          <w:highlight w:val="none"/>
          <w:u w:val="none" w:color="auto"/>
        </w:rPr>
        <w:t>％、女性</w:t>
      </w:r>
      <w:r>
        <w:rPr>
          <w:rFonts w:hint="eastAsia"/>
          <w:color w:val="auto"/>
          <w:sz w:val="20"/>
          <w:highlight w:val="none"/>
          <w:u w:val="none" w:color="auto"/>
        </w:rPr>
        <w:t>43.6</w:t>
      </w:r>
      <w:r>
        <w:rPr>
          <w:rFonts w:hint="eastAsia"/>
          <w:color w:val="auto"/>
          <w:sz w:val="20"/>
          <w:highlight w:val="none"/>
          <w:u w:val="none" w:color="auto"/>
        </w:rPr>
        <w:t>％）</w:t>
      </w:r>
      <w:r>
        <w:rPr>
          <w:rFonts w:hint="eastAsia"/>
          <w:color w:val="auto"/>
          <w:highlight w:val="none"/>
          <w:u w:val="none" w:color="auto"/>
        </w:rPr>
        <w:t>と半数を下回っていますが、平成</w:t>
      </w:r>
      <w:r>
        <w:rPr>
          <w:rFonts w:hint="eastAsia"/>
          <w:color w:val="auto"/>
          <w:highlight w:val="none"/>
          <w:u w:val="none" w:color="auto"/>
        </w:rPr>
        <w:t>29</w:t>
      </w:r>
      <w:r>
        <w:rPr>
          <w:rFonts w:hint="eastAsia"/>
          <w:color w:val="auto"/>
          <w:highlight w:val="none"/>
          <w:u w:val="none" w:color="auto"/>
        </w:rPr>
        <w:t>年に比べ</w:t>
      </w:r>
      <w:r>
        <w:rPr>
          <w:rFonts w:hint="eastAsia"/>
          <w:color w:val="auto"/>
          <w:highlight w:val="none"/>
          <w:u w:val="none" w:color="auto"/>
        </w:rPr>
        <w:t>2.6</w:t>
      </w:r>
      <w:r>
        <w:rPr>
          <w:rFonts w:hint="eastAsia"/>
          <w:color w:val="auto"/>
          <w:highlight w:val="none"/>
          <w:u w:val="none" w:color="auto"/>
        </w:rPr>
        <w:t>％増えています。</w:t>
      </w:r>
    </w:p>
    <w:p>
      <w:pPr>
        <w:pStyle w:val="0"/>
        <w:spacing w:line="0" w:lineRule="atLeast"/>
        <w:ind w:left="227" w:leftChars="100" w:firstLine="0" w:firstLineChars="0"/>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10-4-2</w:t>
      </w:r>
      <w:r>
        <w:rPr>
          <w:rFonts w:hint="eastAsia" w:ascii="ＭＳ ゴシック" w:hAnsi="ＭＳ ゴシック" w:eastAsia="ＭＳ ゴシック"/>
          <w:color w:val="auto"/>
          <w:sz w:val="22"/>
          <w:highlight w:val="none"/>
          <w:u w:val="none" w:color="auto"/>
        </w:rPr>
        <w:t>）かかりつけ医の有無の状況</w:t>
      </w: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r>
        <w:rPr>
          <w:rFonts w:hint="eastAsia"/>
        </w:rPr>
        <mc:AlternateContent>
          <mc:Choice Requires="wpg">
            <w:drawing>
              <wp:anchor simplePos="0" relativeHeight="118" behindDoc="0" locked="0" layoutInCell="1" hidden="0" allowOverlap="1">
                <wp:simplePos x="0" y="0"/>
                <wp:positionH relativeFrom="column">
                  <wp:posOffset>92075</wp:posOffset>
                </wp:positionH>
                <wp:positionV relativeFrom="paragraph">
                  <wp:posOffset>19050</wp:posOffset>
                </wp:positionV>
                <wp:extent cx="5612765" cy="2633980"/>
                <wp:effectExtent l="0" t="0" r="635" b="635"/>
                <wp:wrapNone/>
                <wp:docPr id="1120" name="オブジェクト 0"/>
                <a:graphic xmlns:a="http://schemas.openxmlformats.org/drawingml/2006/main">
                  <a:graphicData uri="http://schemas.microsoft.com/office/word/2010/wordprocessingGroup">
                    <wpg:wgp>
                      <wpg:cNvGrpSpPr/>
                      <wpg:grpSpPr>
                        <a:xfrm>
                          <a:off x="0" y="0"/>
                          <a:ext cx="5612765" cy="2633980"/>
                          <a:chOff x="1563" y="6504"/>
                          <a:chExt cx="8839" cy="4148"/>
                        </a:xfrm>
                      </wpg:grpSpPr>
                      <pic:pic xmlns:pic="http://schemas.openxmlformats.org/drawingml/2006/picture">
                        <pic:nvPicPr>
                          <pic:cNvPr id="1121" name="オブジェクト 0"/>
                          <pic:cNvPicPr>
                            <a:picLocks noChangeAspect="1"/>
                          </pic:cNvPicPr>
                        </pic:nvPicPr>
                        <pic:blipFill>
                          <a:blip r:embed="rId47"/>
                          <a:stretch>
                            <a:fillRect/>
                          </a:stretch>
                        </pic:blipFill>
                        <pic:spPr>
                          <a:xfrm>
                            <a:off x="1563" y="6504"/>
                            <a:ext cx="8839" cy="3765"/>
                          </a:xfrm>
                          <a:prstGeom prst="rect">
                            <a:avLst/>
                          </a:prstGeom>
                        </pic:spPr>
                      </pic:pic>
                      <wps:wsp>
                        <wps:cNvPr id="1122" name="オブジェクト 0"/>
                        <wps:cNvSpPr txBox="1"/>
                        <wps:spPr>
                          <a:xfrm>
                            <a:off x="8180" y="10208"/>
                            <a:ext cx="2222" cy="44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出典：高知県県民世論調査</w:t>
                              </w:r>
                            </w:p>
                          </w:txbxContent>
                        </wps:txbx>
                        <wps:bodyPr vertOverflow="overflow" horzOverflow="overflow" wrap="square" lIns="74295" tIns="8890" rIns="74295" bIns="8890"/>
                      </wps:wsp>
                    </wpg:wgp>
                  </a:graphicData>
                </a:graphic>
              </wp:anchor>
            </w:drawing>
          </mc:Choice>
          <mc:Fallback>
            <w:pict>
              <v:group id="オブジェクト 0" style="margin-top:1.5pt;mso-position-vertical-relative:text;mso-position-horizontal-relative:text;position:absolute;height:207.4pt;width:441.95pt;margin-left:7.25pt;z-index:118;" coordsize="8839,4148" coordorigin="1563,6504" o:spid="_x0000_s112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765;width:8839;top:6504;left:1563;position:absolute;" o:spid="_x0000_s1121" filled="f" stroked="f" o:spt="75" type="#_x0000_t75">
                  <v:fill/>
                  <v:imagedata o:title="" r:id="rId47"/>
                  <w10:wrap type="none" anchorx="text" anchory="text"/>
                </v:shape>
                <v:shapetype id="_x0000_t202" coordsize="21600,21600" o:spt="202" path="m,l,21600r21600,l21600,xe">
                  <v:stroke joinstyle="miter"/>
                  <v:path gradientshapeok="t" o:connecttype="rect"/>
                </v:shapetype>
                <v:shape id="オブジェクト 0" style="height:444;width:2222;top:10208;left:8180;position:absolute;" o:spid="_x0000_s1122"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出典：高知県県民世論調査</w:t>
                        </w:r>
                      </w:p>
                    </w:txbxContent>
                  </v:textbox>
                  <v:imagedata o:title=""/>
                  <w10:wrap type="none" anchorx="text" anchory="text"/>
                </v:shape>
                <w10:wrap type="none" anchorx="text" anchory="text"/>
              </v:group>
            </w:pict>
          </mc:Fallback>
        </mc:AlternateContent>
      </w: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0" w:leftChars="100"/>
        <w:jc w:val="center"/>
        <w:rPr>
          <w:rFonts w:hint="eastAsia" w:ascii="ＭＳ ゴシック" w:hAnsi="ＭＳ ゴシック" w:eastAsia="ＭＳ ゴシック"/>
          <w:color w:val="auto"/>
          <w:sz w:val="21"/>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spacing w:after="0" w:afterLines="0" w:afterAutospacing="0"/>
        <w:ind w:left="227" w:leftChars="100" w:firstLineChars="0"/>
        <w:jc w:val="right"/>
        <w:rPr>
          <w:rFonts w:hint="eastAsia"/>
          <w:b w:val="0"/>
          <w:color w:val="auto"/>
          <w:sz w:val="24"/>
          <w:highlight w:val="none"/>
          <w:u w:val="none" w:color="auto"/>
        </w:rPr>
      </w:pPr>
    </w:p>
    <w:p>
      <w:pPr>
        <w:pStyle w:val="0"/>
        <w:ind w:left="227" w:leftChars="100" w:right="0" w:rightChars="0" w:firstLine="227" w:firstLineChars="100"/>
        <w:rPr>
          <w:rFonts w:hint="default"/>
          <w:color w:val="auto"/>
          <w:highlight w:val="none"/>
          <w:u w:val="none" w:color="auto"/>
        </w:rPr>
      </w:pPr>
    </w:p>
    <w:p>
      <w:pPr>
        <w:pStyle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かかりつけ医がいることのメリットとして、住んでいる場所や職場に近い場所で受診できること、病気について気軽に相談できること、病気や治療などについて詳しく説明してくれること、必要に応じて適切な専門医を指示・紹介してくれることなどが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また、患者が専門的な病院に集中することは、重症患者の治療などその病院が有する本来の高度な医療機能を十分に生かせなくなったり、患者の待ち時間が長くなったりするなどの弊害が生じます。</w:t>
      </w:r>
    </w:p>
    <w:p>
      <w:pPr>
        <w:pStyle w:val="0"/>
        <w:spacing w:line="240" w:lineRule="auto"/>
        <w:ind w:left="227" w:leftChars="100" w:firstLine="227" w:firstLineChars="100"/>
        <w:jc w:val="left"/>
        <w:rPr>
          <w:rFonts w:hint="eastAsia"/>
          <w:b w:val="1"/>
          <w:sz w:val="24"/>
          <w:highlight w:val="none"/>
        </w:rPr>
      </w:pPr>
      <w:r>
        <w:rPr>
          <w:rFonts w:hint="eastAsia"/>
          <w:color w:val="auto"/>
          <w:highlight w:val="none"/>
          <w:u w:val="none" w:color="auto"/>
        </w:rPr>
        <w:t>このため、医師会などの関係団体や県において、かかりつけ医を持つことの利点などの広報や医療機関において、自院が担うかかりつけ医機能の周知を行い、普及に努めるとともに、高度な診療機能を持つ医療機関等と相互の連携体制の構築を図っていきます。</w:t>
      </w:r>
    </w:p>
    <w:p>
      <w:pPr>
        <w:pStyle w:val="0"/>
        <w:ind w:left="227" w:leftChars="100" w:right="0" w:rightChars="0" w:firstLine="227" w:firstLineChars="100"/>
        <w:rPr>
          <w:rFonts w:hint="eastAsia"/>
          <w:color w:val="auto"/>
          <w:highlight w:val="none"/>
        </w:rPr>
      </w:pPr>
      <w:r>
        <w:rPr>
          <w:rFonts w:hint="eastAsia"/>
          <w:highlight w:val="none"/>
        </w:rPr>
        <w:br w:type="page"/>
      </w:r>
    </w:p>
    <w:p>
      <w:pPr>
        <w:pStyle w:val="0"/>
        <w:rPr>
          <w:rFonts w:hint="eastAsia"/>
          <w:b w:val="1"/>
          <w:color w:val="1F497D"/>
          <w:sz w:val="28"/>
          <w:highlight w:val="none"/>
        </w:rPr>
      </w:pPr>
      <w:r>
        <w:rPr>
          <w:rFonts w:hint="eastAsia"/>
          <w:b w:val="1"/>
          <w:color w:val="1F497D"/>
          <w:sz w:val="28"/>
          <w:highlight w:val="none"/>
        </w:rPr>
        <w:t>第５節　医療機器の効率的な活用</w:t>
      </w:r>
    </w:p>
    <w:p>
      <w:pPr>
        <w:pStyle w:val="0"/>
        <w:tabs>
          <w:tab w:val="left" w:leader="none" w:pos="4280"/>
        </w:tabs>
        <w:rPr>
          <w:rFonts w:hint="eastAsia" w:ascii="ＭＳ 明朝" w:hAnsi="ＭＳ 明朝" w:eastAsia="ＭＳ 明朝"/>
          <w:b w:val="1"/>
          <w:sz w:val="22"/>
          <w:highlight w:val="none"/>
        </w:rPr>
      </w:pPr>
    </w:p>
    <w:p>
      <w:pPr>
        <w:pStyle w:val="0"/>
        <w:rPr>
          <w:rFonts w:hint="eastAsia"/>
          <w:b w:val="1"/>
          <w:color w:val="0070C0"/>
          <w:highlight w:val="none"/>
        </w:rPr>
      </w:pPr>
      <w:r>
        <w:rPr>
          <w:rFonts w:hint="eastAsia"/>
          <w:b w:val="1"/>
          <w:color w:val="0070C0"/>
          <w:highlight w:val="none"/>
        </w:rPr>
        <w:t>１　趣旨</w:t>
      </w:r>
    </w:p>
    <w:p>
      <w:pPr>
        <w:pStyle w:val="0"/>
        <w:ind w:left="227" w:leftChars="100" w:right="0" w:rightChars="0" w:firstLine="227" w:firstLineChars="100"/>
        <w:rPr>
          <w:rFonts w:hint="eastAsia"/>
          <w:color w:val="auto"/>
          <w:highlight w:val="none"/>
        </w:rPr>
      </w:pPr>
      <w:r>
        <w:rPr>
          <w:rFonts w:hint="eastAsia"/>
          <w:color w:val="auto"/>
          <w:highlight w:val="none"/>
        </w:rPr>
        <w:t>人口当たりの医療機器の台数には地域差があり、また医療機器ごとに地域差の状況は異なっていますが、今後、人口減少が見込まれ、効率的な医療提供体制を構築する必要がある中、医療機器についても効率的な活用を行う必要があり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rPr>
        <w:t>そういった中、地域における外来医療に係る医療提供体制の確保に関する事項の１つとして、「医療提供施設の建物の全部又は一部、設備、器械及び器具の効率的な活用に関する事項」が規定され、医療法第</w:t>
      </w:r>
      <w:r>
        <w:rPr>
          <w:rFonts w:hint="eastAsia"/>
          <w:color w:val="auto"/>
          <w:highlight w:val="none"/>
        </w:rPr>
        <w:t>30</w:t>
      </w:r>
      <w:r>
        <w:rPr>
          <w:rFonts w:hint="eastAsia"/>
          <w:color w:val="auto"/>
          <w:highlight w:val="none"/>
        </w:rPr>
        <w:t>条の</w:t>
      </w:r>
      <w:r>
        <w:rPr>
          <w:rFonts w:hint="eastAsia"/>
          <w:color w:val="auto"/>
          <w:highlight w:val="none"/>
        </w:rPr>
        <w:t>18</w:t>
      </w:r>
      <w:r>
        <w:rPr>
          <w:rFonts w:hint="eastAsia"/>
          <w:color w:val="auto"/>
          <w:highlight w:val="none"/>
        </w:rPr>
        <w:t>の</w:t>
      </w:r>
      <w:r>
        <w:rPr>
          <w:rFonts w:hint="eastAsia"/>
          <w:color w:val="auto"/>
          <w:highlight w:val="none"/>
          <w:u w:val="none" w:color="auto"/>
        </w:rPr>
        <w:t>４第１項第５号に基づき、当該事項について協議を行い、その結果を公表することとされました。</w:t>
      </w:r>
    </w:p>
    <w:p>
      <w:pPr>
        <w:pStyle w:val="0"/>
        <w:tabs>
          <w:tab w:val="left" w:leader="none" w:pos="4280"/>
        </w:tabs>
        <w:rPr>
          <w:rFonts w:hint="eastAsia" w:ascii="ＭＳ 明朝" w:hAnsi="ＭＳ 明朝" w:eastAsia="ＭＳ 明朝"/>
          <w:b w:val="0"/>
          <w:sz w:val="22"/>
          <w:highlight w:val="none"/>
        </w:rPr>
      </w:pPr>
    </w:p>
    <w:p>
      <w:pPr>
        <w:pStyle w:val="0"/>
        <w:tabs>
          <w:tab w:val="left" w:leader="none" w:pos="4280"/>
        </w:tabs>
        <w:rPr>
          <w:rFonts w:hint="eastAsia" w:ascii="ＭＳ 明朝" w:hAnsi="ＭＳ 明朝" w:eastAsia="ＭＳ 明朝"/>
          <w:b w:val="0"/>
          <w:sz w:val="22"/>
          <w:highlight w:val="none"/>
        </w:rPr>
      </w:pPr>
    </w:p>
    <w:p>
      <w:pPr>
        <w:pStyle w:val="0"/>
        <w:rPr>
          <w:rFonts w:hint="eastAsia"/>
          <w:b w:val="1"/>
          <w:color w:val="0070C0"/>
          <w:highlight w:val="none"/>
        </w:rPr>
      </w:pPr>
      <w:r>
        <w:rPr>
          <w:rFonts w:hint="eastAsia"/>
          <w:b w:val="1"/>
          <w:color w:val="0070C0"/>
          <w:highlight w:val="none"/>
        </w:rPr>
        <w:t>２　協議の場</w:t>
      </w:r>
    </w:p>
    <w:p>
      <w:pPr>
        <w:pStyle w:val="0"/>
        <w:ind w:left="227" w:leftChars="100" w:right="0" w:rightChars="0" w:firstLine="227" w:firstLineChars="100"/>
        <w:rPr>
          <w:rFonts w:hint="eastAsia"/>
          <w:color w:val="auto"/>
          <w:highlight w:val="none"/>
        </w:rPr>
      </w:pPr>
      <w:r>
        <w:rPr>
          <w:rFonts w:hint="eastAsia"/>
          <w:color w:val="auto"/>
          <w:highlight w:val="none"/>
        </w:rPr>
        <w:t>医療の効率的な活用について、協議の場を確保する必要がありますが、外来医療に関する協議の場と同様に、地域医療構想調整会議を協議の場として活用します。</w:t>
      </w:r>
    </w:p>
    <w:p>
      <w:pPr>
        <w:pStyle w:val="0"/>
        <w:tabs>
          <w:tab w:val="left" w:leader="none" w:pos="4280"/>
        </w:tabs>
        <w:rPr>
          <w:rFonts w:hint="eastAsia" w:ascii="ＭＳ 明朝" w:hAnsi="ＭＳ 明朝" w:eastAsia="ＭＳ 明朝"/>
          <w:b w:val="0"/>
          <w:sz w:val="22"/>
          <w:highlight w:val="none"/>
        </w:rPr>
      </w:pPr>
    </w:p>
    <w:p>
      <w:pPr>
        <w:pStyle w:val="0"/>
        <w:tabs>
          <w:tab w:val="left" w:leader="none" w:pos="4280"/>
        </w:tabs>
        <w:rPr>
          <w:rFonts w:hint="eastAsia" w:ascii="ＭＳ 明朝" w:hAnsi="ＭＳ 明朝" w:eastAsia="ＭＳ 明朝"/>
          <w:b w:val="0"/>
          <w:sz w:val="22"/>
          <w:highlight w:val="none"/>
        </w:rPr>
      </w:pPr>
    </w:p>
    <w:p>
      <w:pPr>
        <w:pStyle w:val="0"/>
        <w:rPr>
          <w:rFonts w:hint="eastAsia"/>
          <w:b w:val="1"/>
          <w:color w:val="0070C0"/>
          <w:highlight w:val="none"/>
        </w:rPr>
      </w:pPr>
      <w:r>
        <w:rPr>
          <w:rFonts w:hint="eastAsia"/>
          <w:b w:val="1"/>
          <w:color w:val="0070C0"/>
          <w:highlight w:val="none"/>
        </w:rPr>
        <w:t>３　医療機器の配置状況</w:t>
      </w:r>
    </w:p>
    <w:p>
      <w:pPr>
        <w:pStyle w:val="0"/>
        <w:ind w:left="227" w:leftChars="100" w:right="0" w:rightChars="0" w:firstLine="227" w:firstLineChars="100"/>
        <w:rPr>
          <w:rFonts w:hint="eastAsia"/>
          <w:color w:val="auto"/>
          <w:highlight w:val="none"/>
        </w:rPr>
      </w:pPr>
      <w:r>
        <w:rPr>
          <w:rFonts w:hint="eastAsia"/>
          <w:color w:val="auto"/>
          <w:highlight w:val="none"/>
        </w:rPr>
        <w:t>厚生労働省より、地域の医療機器のニーズを踏まえて地域ごとの医療機器の配置状況を医療機器の項目ごとに可視化するため、下記のとおり、指標が作成されました。</w:t>
      </w:r>
    </w:p>
    <w:p>
      <w:pPr>
        <w:pStyle w:val="0"/>
        <w:tabs>
          <w:tab w:val="left" w:leader="none" w:pos="4280"/>
        </w:tabs>
        <w:spacing w:after="0" w:afterLines="0" w:afterAutospacing="0"/>
        <w:rPr>
          <w:rFonts w:hint="eastAsia" w:ascii="ＭＳ 明朝" w:hAnsi="ＭＳ 明朝" w:eastAsia="ＭＳ 明朝"/>
          <w:b w:val="0"/>
          <w:sz w:val="22"/>
          <w:highlight w:val="none"/>
        </w:rPr>
      </w:pPr>
    </w:p>
    <w:p>
      <w:pPr>
        <w:pStyle w:val="0"/>
        <w:tabs>
          <w:tab w:val="left" w:leader="none" w:pos="4280"/>
        </w:tabs>
        <w:rPr>
          <w:rFonts w:hint="eastAsia" w:ascii="ＭＳ 明朝" w:hAnsi="ＭＳ 明朝" w:eastAsia="ＭＳ 明朝"/>
          <w:b w:val="0"/>
          <w:sz w:val="22"/>
          <w:highlight w:val="none"/>
          <w:vertAlign w:val="superscript"/>
        </w:rPr>
      </w:pPr>
      <w:r>
        <w:rPr>
          <w:rFonts w:hint="eastAsia" w:ascii="ＭＳ 明朝" w:hAnsi="ＭＳ 明朝" w:eastAsia="ＭＳ 明朝"/>
          <w:b w:val="0"/>
          <w:sz w:val="22"/>
          <w:highlight w:val="none"/>
        </w:rPr>
        <w:t>＜医療機器の効率的活用における性・年齢階級別検査率を用いた各地域の医療機器の配置状況に関する指標の計算方法＞</w:t>
      </w:r>
    </w:p>
    <w:p>
      <w:pPr>
        <w:pStyle w:val="0"/>
        <w:tabs>
          <w:tab w:val="left" w:leader="none" w:pos="4280"/>
        </w:tabs>
        <w:rPr>
          <w:rFonts w:hint="eastAsia" w:ascii="ＭＳ 明朝" w:hAnsi="ＭＳ 明朝" w:eastAsia="ＭＳ 明朝"/>
          <w:b w:val="0"/>
          <w:sz w:val="22"/>
          <w:highlight w:val="none"/>
          <w:vertAlign w:val="superscript"/>
        </w:rPr>
      </w:pPr>
      <w:r>
        <w:rPr>
          <w:rFonts w:hint="eastAsia"/>
          <w:highlight w:val="none"/>
        </w:rPr>
        <mc:AlternateContent>
          <mc:Choice Requires="wps">
            <w:drawing>
              <wp:anchor distT="0" distB="0" distL="203200" distR="203200" simplePos="0" relativeHeight="12" behindDoc="0" locked="0" layoutInCell="1" hidden="0" allowOverlap="1">
                <wp:simplePos x="0" y="0"/>
                <wp:positionH relativeFrom="column">
                  <wp:posOffset>15240</wp:posOffset>
                </wp:positionH>
                <wp:positionV relativeFrom="paragraph">
                  <wp:posOffset>130810</wp:posOffset>
                </wp:positionV>
                <wp:extent cx="5762625" cy="2524125"/>
                <wp:effectExtent l="635" t="635" r="29845" b="10795"/>
                <wp:wrapNone/>
                <wp:docPr id="1123" name="オブジェクト 0"/>
                <a:graphic xmlns:a="http://schemas.openxmlformats.org/drawingml/2006/main">
                  <a:graphicData uri="http://schemas.microsoft.com/office/word/2010/wordprocessingShape">
                    <wps:wsp>
                      <wps:cNvPr id="1123" name="オブジェクト 0"/>
                      <wps:cNvSpPr>
                        <a:spLocks noChangeArrowheads="1"/>
                      </wps:cNvSpPr>
                      <wps:spPr>
                        <a:xfrm>
                          <a:off x="0" y="0"/>
                          <a:ext cx="5762625" cy="2524125"/>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10.3pt;mso-position-vertical-relative:text;mso-position-horizontal-relative:text;position:absolute;height:198.75pt;mso-wrap-distance-top:0pt;width:453.75pt;mso-wrap-distance-left:16pt;margin-left:1.2pt;z-index:12;" o:spid="_x0000_s1123"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r>
        <w:rPr>
          <w:rFonts w:hint="eastAsia"/>
          <w:highlight w:val="none"/>
        </w:rPr>
        <w:drawing>
          <wp:anchor distT="0" distB="0" distL="203200" distR="203200" simplePos="0" relativeHeight="13" behindDoc="0" locked="0" layoutInCell="1" hidden="0" allowOverlap="1">
            <wp:simplePos x="0" y="0"/>
            <wp:positionH relativeFrom="column">
              <wp:posOffset>146685</wp:posOffset>
            </wp:positionH>
            <wp:positionV relativeFrom="paragraph">
              <wp:posOffset>214630</wp:posOffset>
            </wp:positionV>
            <wp:extent cx="5330190" cy="2378710"/>
            <wp:effectExtent l="0" t="0" r="0" b="0"/>
            <wp:wrapNone/>
            <wp:docPr id="1124" name="オブジェクト 0"/>
            <a:graphic xmlns:a="http://schemas.openxmlformats.org/drawingml/2006/main">
              <a:graphicData uri="http://schemas.openxmlformats.org/drawingml/2006/picture">
                <pic:pic xmlns:pic="http://schemas.openxmlformats.org/drawingml/2006/picture">
                  <pic:nvPicPr>
                    <pic:cNvPr id="1124" name="オブジェクト 0"/>
                    <pic:cNvPicPr>
                      <a:picLocks noChangeAspect="1"/>
                    </pic:cNvPicPr>
                  </pic:nvPicPr>
                  <pic:blipFill>
                    <a:blip r:embed="rId48"/>
                    <a:stretch>
                      <a:fillRect/>
                    </a:stretch>
                  </pic:blipFill>
                  <pic:spPr>
                    <a:xfrm>
                      <a:off x="0" y="0"/>
                      <a:ext cx="5330190" cy="2378710"/>
                    </a:xfrm>
                    <a:prstGeom prst="rect">
                      <a:avLst/>
                    </a:prstGeom>
                  </pic:spPr>
                </pic:pic>
              </a:graphicData>
            </a:graphic>
          </wp:anchor>
        </w:drawing>
      </w: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rPr>
          <w:rFonts w:hint="eastAsia" w:ascii="ＭＳ 明朝" w:hAnsi="ＭＳ 明朝" w:eastAsia="ＭＳ 明朝"/>
          <w:b w:val="0"/>
          <w:sz w:val="22"/>
          <w:highlight w:val="none"/>
          <w:vertAlign w:val="superscript"/>
        </w:rPr>
      </w:pPr>
    </w:p>
    <w:p>
      <w:pPr>
        <w:pStyle w:val="0"/>
        <w:tabs>
          <w:tab w:val="left" w:leader="none" w:pos="4280"/>
        </w:tabs>
        <w:snapToGrid w:val="0"/>
        <w:rPr>
          <w:rFonts w:hint="eastAsia"/>
          <w:b w:val="0"/>
          <w:sz w:val="16"/>
          <w:highlight w:val="none"/>
          <w:vertAlign w:val="superscript"/>
        </w:rPr>
      </w:pPr>
    </w:p>
    <w:p>
      <w:pPr>
        <w:pStyle w:val="0"/>
        <w:tabs>
          <w:tab w:val="left" w:leader="none" w:pos="4280"/>
        </w:tabs>
        <w:jc w:val="center"/>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jc w:val="center"/>
        <w:rPr>
          <w:rFonts w:hint="eastAsia"/>
          <w:b w:val="0"/>
          <w:color w:val="auto"/>
          <w:sz w:val="22"/>
          <w:highlight w:val="none"/>
          <w:u w:val="none" w:color="auto"/>
        </w:rPr>
      </w:pPr>
      <w:r>
        <w:rPr>
          <w:rFonts w:hint="eastAsia"/>
        </w:rPr>
        <mc:AlternateContent>
          <mc:Choice Requires="wpg">
            <w:drawing>
              <wp:anchor simplePos="0" relativeHeight="121" behindDoc="0" locked="0" layoutInCell="1" hidden="0" allowOverlap="1">
                <wp:simplePos x="0" y="0"/>
                <wp:positionH relativeFrom="column">
                  <wp:posOffset>-72390</wp:posOffset>
                </wp:positionH>
                <wp:positionV relativeFrom="paragraph">
                  <wp:posOffset>181610</wp:posOffset>
                </wp:positionV>
                <wp:extent cx="6031865" cy="1831340"/>
                <wp:effectExtent l="0" t="0" r="635" b="635"/>
                <wp:wrapNone/>
                <wp:docPr id="1125" name="オブジェクト 0"/>
                <a:graphic xmlns:a="http://schemas.openxmlformats.org/drawingml/2006/main">
                  <a:graphicData uri="http://schemas.microsoft.com/office/word/2010/wordprocessingGroup">
                    <wpg:wgp>
                      <wpg:cNvGrpSpPr/>
                      <wpg:grpSpPr>
                        <a:xfrm>
                          <a:off x="0" y="0"/>
                          <a:ext cx="6031865" cy="1831340"/>
                          <a:chOff x="1304" y="1704"/>
                          <a:chExt cx="9499" cy="2884"/>
                        </a:xfrm>
                      </wpg:grpSpPr>
                      <wps:wsp>
                        <wps:cNvPr id="1126" name="オブジェクト 0"/>
                        <wps:cNvSpPr txBox="1"/>
                        <wps:spPr>
                          <a:xfrm>
                            <a:off x="8281" y="4144"/>
                            <a:ext cx="2522" cy="44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16"/>
                                </w:rPr>
                                <w:t>出典：厚生労働省提供データ</w:t>
                              </w:r>
                            </w:p>
                          </w:txbxContent>
                        </wps:txbx>
                        <wps:bodyPr vertOverflow="overflow" horzOverflow="overflow" wrap="square" lIns="74295" tIns="8890" rIns="74295" bIns="8890"/>
                      </wps:wsp>
                      <pic:pic xmlns:pic="http://schemas.openxmlformats.org/drawingml/2006/picture">
                        <pic:nvPicPr>
                          <pic:cNvPr id="1127" name="オブジェクト 0"/>
                          <pic:cNvPicPr>
                            <a:picLocks noChangeAspect="1"/>
                          </pic:cNvPicPr>
                        </pic:nvPicPr>
                        <pic:blipFill>
                          <a:blip r:embed="rId49"/>
                          <a:stretch>
                            <a:fillRect/>
                          </a:stretch>
                        </pic:blipFill>
                        <pic:spPr>
                          <a:xfrm>
                            <a:off x="1304" y="1704"/>
                            <a:ext cx="9303" cy="2602"/>
                          </a:xfrm>
                          <a:prstGeom prst="rect">
                            <a:avLst/>
                          </a:prstGeom>
                        </pic:spPr>
                      </pic:pic>
                    </wpg:wgp>
                  </a:graphicData>
                </a:graphic>
              </wp:anchor>
            </w:drawing>
          </mc:Choice>
          <mc:Fallback>
            <w:pict>
              <v:group id="オブジェクト 0" style="margin-top:14.3pt;mso-position-vertical-relative:text;mso-position-horizontal-relative:text;position:absolute;height:144.19pt;width:474.95pt;margin-left:-5.7pt;z-index:121;" coordsize="9499,2884" coordorigin="1304,1704" o:spid="_x0000_s1125" o:allowincell="t" o:allowoverlap="t">
                <v:shapetype id="_x0000_t202" coordsize="21600,21600" o:spt="202" path="m,l,21600r21600,l21600,xe">
                  <v:stroke joinstyle="miter"/>
                  <v:path gradientshapeok="t" o:connecttype="rect"/>
                </v:shapetype>
                <v:shape id="オブジェクト 0" style="height:444;width:2522;top:4144;left:8281;position:absolute;" o:spid="_x0000_s1126"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16"/>
                          </w:rPr>
                          <w:t>出典：厚生労働省提供データ</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602;width:9303;top:1704;left:1304;position:absolute;" o:spid="_x0000_s1127" filled="f" stroked="f" o:spt="75" type="#_x0000_t75">
                  <v:fill/>
                  <v:imagedata o:title="" r:id="rId49"/>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10-5-1</w:t>
      </w:r>
      <w:r>
        <w:rPr>
          <w:rFonts w:hint="eastAsia" w:ascii="ＭＳ ゴシック" w:hAnsi="ＭＳ ゴシック" w:eastAsia="ＭＳ ゴシック"/>
          <w:color w:val="auto"/>
          <w:sz w:val="22"/>
          <w:highlight w:val="none"/>
          <w:u w:val="none" w:color="auto"/>
        </w:rPr>
        <w:t>）人口当たりの医療機器の台数</w:t>
      </w:r>
    </w:p>
    <w:p>
      <w:pPr>
        <w:pStyle w:val="0"/>
        <w:tabs>
          <w:tab w:val="left" w:leader="none" w:pos="4280"/>
        </w:tabs>
        <w:rPr>
          <w:rFonts w:hint="eastAsia"/>
          <w:b w:val="0"/>
          <w:color w:val="auto"/>
          <w:sz w:val="22"/>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0" w:lineRule="atLeast"/>
        <w:rPr>
          <w:rFonts w:hint="eastAsia"/>
          <w:b w:val="0"/>
          <w:color w:val="auto"/>
          <w:sz w:val="10"/>
          <w:highlight w:val="none"/>
          <w:u w:val="none" w:color="auto"/>
        </w:rPr>
      </w:pPr>
    </w:p>
    <w:p>
      <w:pPr>
        <w:pStyle w:val="0"/>
        <w:tabs>
          <w:tab w:val="left" w:leader="none" w:pos="4280"/>
        </w:tabs>
        <w:spacing w:line="160" w:lineRule="exact"/>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r>
        <w:rPr>
          <w:rFonts w:hint="eastAsia"/>
        </w:rPr>
        <mc:AlternateContent>
          <mc:Choice Requires="wpg">
            <w:drawing>
              <wp:anchor simplePos="0" relativeHeight="124" behindDoc="0" locked="0" layoutInCell="1" hidden="0" allowOverlap="1">
                <wp:simplePos x="0" y="0"/>
                <wp:positionH relativeFrom="column">
                  <wp:posOffset>-83185</wp:posOffset>
                </wp:positionH>
                <wp:positionV relativeFrom="paragraph">
                  <wp:posOffset>145415</wp:posOffset>
                </wp:positionV>
                <wp:extent cx="6042660" cy="1837690"/>
                <wp:effectExtent l="0" t="0" r="635" b="635"/>
                <wp:wrapNone/>
                <wp:docPr id="1128" name="オブジェクト 0"/>
                <a:graphic xmlns:a="http://schemas.openxmlformats.org/drawingml/2006/main">
                  <a:graphicData uri="http://schemas.microsoft.com/office/word/2010/wordprocessingGroup">
                    <wpg:wgp>
                      <wpg:cNvGrpSpPr/>
                      <wpg:grpSpPr>
                        <a:xfrm>
                          <a:off x="0" y="0"/>
                          <a:ext cx="6042660" cy="1837690"/>
                          <a:chOff x="1287" y="4617"/>
                          <a:chExt cx="9516" cy="2894"/>
                        </a:xfrm>
                      </wpg:grpSpPr>
                      <wps:wsp>
                        <wps:cNvPr id="1129" name="オブジェクト 0"/>
                        <wps:cNvSpPr txBox="1"/>
                        <wps:spPr>
                          <a:xfrm>
                            <a:off x="8281" y="7067"/>
                            <a:ext cx="2522" cy="44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16"/>
                                </w:rPr>
                                <w:t>出典：厚生労働省提供データ</w:t>
                              </w:r>
                            </w:p>
                          </w:txbxContent>
                        </wps:txbx>
                        <wps:bodyPr vertOverflow="overflow" horzOverflow="overflow" wrap="square" lIns="74295" tIns="8890" rIns="74295" bIns="8890"/>
                      </wps:wsp>
                      <pic:pic xmlns:pic="http://schemas.openxmlformats.org/drawingml/2006/picture">
                        <pic:nvPicPr>
                          <pic:cNvPr id="1130" name="オブジェクト 0"/>
                          <pic:cNvPicPr>
                            <a:picLocks noChangeAspect="1"/>
                          </pic:cNvPicPr>
                        </pic:nvPicPr>
                        <pic:blipFill>
                          <a:blip r:embed="rId50"/>
                          <a:stretch>
                            <a:fillRect/>
                          </a:stretch>
                        </pic:blipFill>
                        <pic:spPr>
                          <a:xfrm>
                            <a:off x="1287" y="4617"/>
                            <a:ext cx="9303" cy="2635"/>
                          </a:xfrm>
                          <a:prstGeom prst="rect">
                            <a:avLst/>
                          </a:prstGeom>
                        </pic:spPr>
                      </pic:pic>
                    </wpg:wgp>
                  </a:graphicData>
                </a:graphic>
              </wp:anchor>
            </w:drawing>
          </mc:Choice>
          <mc:Fallback>
            <w:pict>
              <v:group id="オブジェクト 0" style="margin-top:11.45pt;mso-position-vertical-relative:text;mso-position-horizontal-relative:text;position:absolute;height:144.69pt;width:475.8pt;margin-left:-6.55pt;z-index:124;" coordsize="9516,2894" coordorigin="1287,4617" o:spid="_x0000_s1128" o:allowincell="t" o:allowoverlap="t">
                <v:shapetype id="_x0000_t202" coordsize="21600,21600" o:spt="202" path="m,l,21600r21600,l21600,xe">
                  <v:stroke joinstyle="miter"/>
                  <v:path gradientshapeok="t" o:connecttype="rect"/>
                </v:shapetype>
                <v:shape id="オブジェクト 0" style="height:444;width:2522;top:7067;left:8281;position:absolute;" o:spid="_x0000_s1129"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16"/>
                          </w:rPr>
                          <w:t>出典：厚生労働省提供データ</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635;width:9303;top:4617;left:1287;position:absolute;" o:spid="_x0000_s1130" filled="f" stroked="f" o:spt="75" type="#_x0000_t75">
                  <v:fill/>
                  <v:imagedata o:title="" r:id="rId50"/>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10-5-2</w:t>
      </w:r>
      <w:r>
        <w:rPr>
          <w:rFonts w:hint="eastAsia" w:ascii="ＭＳ ゴシック" w:hAnsi="ＭＳ ゴシック" w:eastAsia="ＭＳ ゴシック"/>
          <w:color w:val="auto"/>
          <w:sz w:val="22"/>
          <w:highlight w:val="none"/>
          <w:u w:val="none" w:color="auto"/>
        </w:rPr>
        <w:t>）医療機器の稼働率</w:t>
      </w: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240" w:lineRule="auto"/>
        <w:jc w:val="center"/>
        <w:rPr>
          <w:rFonts w:hint="eastAsia"/>
          <w:b w:val="0"/>
          <w:color w:val="auto"/>
          <w:sz w:val="20"/>
          <w:highlight w:val="none"/>
          <w:u w:val="none" w:color="auto"/>
        </w:rPr>
      </w:pPr>
    </w:p>
    <w:p>
      <w:pPr>
        <w:pStyle w:val="0"/>
        <w:tabs>
          <w:tab w:val="left" w:leader="none" w:pos="4280"/>
        </w:tabs>
        <w:spacing w:line="0" w:lineRule="atLeast"/>
        <w:ind w:left="0" w:leftChars="0" w:firstLine="227" w:firstLineChars="100"/>
        <w:rPr>
          <w:rFonts w:hint="eastAsia"/>
          <w:b w:val="0"/>
          <w:color w:val="auto"/>
          <w:sz w:val="22"/>
          <w:highlight w:val="none"/>
          <w:u w:val="none" w:color="auto"/>
        </w:rPr>
      </w:pPr>
    </w:p>
    <w:p>
      <w:pPr>
        <w:pStyle w:val="0"/>
        <w:tabs>
          <w:tab w:val="left" w:leader="none" w:pos="4280"/>
        </w:tabs>
        <w:spacing w:line="0" w:lineRule="atLeast"/>
        <w:ind w:left="0" w:leftChars="0" w:firstLine="227" w:firstLineChars="100"/>
        <w:rPr>
          <w:rFonts w:hint="eastAsia"/>
          <w:b w:val="0"/>
          <w:color w:val="auto"/>
          <w:sz w:val="22"/>
          <w:highlight w:val="none"/>
          <w:u w:val="none" w:color="auto"/>
        </w:rPr>
      </w:pPr>
    </w:p>
    <w:p>
      <w:pPr>
        <w:pStyle w:val="0"/>
        <w:tabs>
          <w:tab w:val="left" w:leader="none" w:pos="4280"/>
        </w:tabs>
        <w:spacing w:line="0" w:lineRule="atLeast"/>
        <w:ind w:left="0" w:leftChars="0" w:firstLine="227" w:firstLineChars="100"/>
        <w:rPr>
          <w:rFonts w:hint="eastAsia"/>
          <w:b w:val="0"/>
          <w:color w:val="auto"/>
          <w:sz w:val="22"/>
          <w:highlight w:val="none"/>
          <w:u w:val="none" w:color="auto"/>
        </w:rPr>
      </w:pPr>
      <w:r>
        <w:rPr>
          <w:rFonts w:hint="eastAsia"/>
          <w:color w:val="auto"/>
          <w:sz w:val="14"/>
          <w:highlight w:val="none"/>
          <w:u w:val="none" w:color="auto"/>
        </w:rPr>
        <w:t>※表記の「－」は台数が無い場合、「０」は台数があっても検査件数が無い場合、「＊」はデータ秘匿マーク。</w:t>
      </w:r>
    </w:p>
    <w:p>
      <w:pPr>
        <w:pStyle w:val="0"/>
        <w:tabs>
          <w:tab w:val="left" w:leader="none" w:pos="4280"/>
        </w:tabs>
        <w:rPr>
          <w:rFonts w:hint="eastAsia"/>
          <w:b w:val="0"/>
          <w:color w:val="auto"/>
          <w:sz w:val="22"/>
          <w:highlight w:val="none"/>
          <w:u w:val="none" w:color="auto"/>
        </w:rPr>
      </w:pPr>
    </w:p>
    <w:p>
      <w:pPr>
        <w:pStyle w:val="0"/>
        <w:tabs>
          <w:tab w:val="left" w:leader="none" w:pos="4280"/>
        </w:tabs>
        <w:jc w:val="center"/>
        <w:rPr>
          <w:rFonts w:hint="eastAsia"/>
          <w:b w:val="0"/>
          <w:sz w:val="2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10-5-3</w:t>
      </w:r>
      <w:r>
        <w:rPr>
          <w:rFonts w:hint="eastAsia" w:ascii="ＭＳ ゴシック" w:hAnsi="ＭＳ ゴシック" w:eastAsia="ＭＳ ゴシック"/>
          <w:color w:val="auto"/>
          <w:sz w:val="22"/>
          <w:highlight w:val="none"/>
          <w:u w:val="none" w:color="auto"/>
        </w:rPr>
        <w:t>）医療機器の保有台数</w:t>
      </w:r>
    </w:p>
    <w:p>
      <w:pPr>
        <w:pStyle w:val="0"/>
        <w:tabs>
          <w:tab w:val="left" w:leader="none" w:pos="4280"/>
        </w:tabs>
        <w:jc w:val="center"/>
        <w:rPr>
          <w:rFonts w:hint="eastAsia"/>
          <w:b w:val="0"/>
          <w:sz w:val="22"/>
          <w:highlight w:val="none"/>
        </w:rPr>
      </w:pPr>
      <w:r>
        <w:rPr>
          <w:rFonts w:hint="eastAsia"/>
        </w:rPr>
        <mc:AlternateContent>
          <mc:Choice Requires="wpg">
            <w:drawing>
              <wp:anchor simplePos="0" relativeHeight="127" behindDoc="0" locked="0" layoutInCell="1" hidden="0" allowOverlap="1">
                <wp:simplePos x="0" y="0"/>
                <wp:positionH relativeFrom="column">
                  <wp:posOffset>-41275</wp:posOffset>
                </wp:positionH>
                <wp:positionV relativeFrom="paragraph">
                  <wp:posOffset>55880</wp:posOffset>
                </wp:positionV>
                <wp:extent cx="5936615" cy="3432810"/>
                <wp:effectExtent l="0" t="0" r="635" b="635"/>
                <wp:wrapNone/>
                <wp:docPr id="1131" name="オブジェクト 0"/>
                <a:graphic xmlns:a="http://schemas.openxmlformats.org/drawingml/2006/main">
                  <a:graphicData uri="http://schemas.microsoft.com/office/word/2010/wordprocessingGroup">
                    <wpg:wgp>
                      <wpg:cNvGrpSpPr/>
                      <wpg:grpSpPr>
                        <a:xfrm>
                          <a:off x="0" y="0"/>
                          <a:ext cx="5936615" cy="3432810"/>
                          <a:chOff x="1353" y="8173"/>
                          <a:chExt cx="9349" cy="5406"/>
                        </a:xfrm>
                      </wpg:grpSpPr>
                      <wps:wsp>
                        <wps:cNvPr id="1132" name="オブジェクト 0"/>
                        <wps:cNvSpPr txBox="1"/>
                        <wps:spPr>
                          <a:xfrm>
                            <a:off x="8180" y="13135"/>
                            <a:ext cx="2522" cy="44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16"/>
                                </w:rPr>
                                <w:t>出典：厚生労働省提供データ</w:t>
                              </w:r>
                            </w:p>
                          </w:txbxContent>
                        </wps:txbx>
                        <wps:bodyPr vertOverflow="overflow" horzOverflow="overflow" wrap="square" lIns="74295" tIns="8890" rIns="74295" bIns="8890"/>
                      </wps:wsp>
                      <pic:pic xmlns:pic="http://schemas.openxmlformats.org/drawingml/2006/picture">
                        <pic:nvPicPr>
                          <pic:cNvPr id="1133" name="オブジェクト 0"/>
                          <pic:cNvPicPr>
                            <a:picLocks noChangeAspect="1"/>
                          </pic:cNvPicPr>
                        </pic:nvPicPr>
                        <pic:blipFill>
                          <a:blip r:embed="rId51"/>
                          <a:srcRect r="11467"/>
                          <a:stretch>
                            <a:fillRect/>
                          </a:stretch>
                        </pic:blipFill>
                        <pic:spPr>
                          <a:xfrm>
                            <a:off x="3392" y="8173"/>
                            <a:ext cx="5186" cy="2490"/>
                          </a:xfrm>
                          <a:prstGeom prst="rect">
                            <a:avLst/>
                          </a:prstGeom>
                        </pic:spPr>
                      </pic:pic>
                      <pic:pic xmlns:pic="http://schemas.openxmlformats.org/drawingml/2006/picture">
                        <pic:nvPicPr>
                          <pic:cNvPr id="1134" name="オブジェクト 0"/>
                          <pic:cNvPicPr>
                            <a:picLocks noChangeAspect="1"/>
                          </pic:cNvPicPr>
                        </pic:nvPicPr>
                        <pic:blipFill>
                          <a:blip r:embed="rId52"/>
                          <a:stretch>
                            <a:fillRect/>
                          </a:stretch>
                        </pic:blipFill>
                        <pic:spPr>
                          <a:xfrm>
                            <a:off x="1353" y="10696"/>
                            <a:ext cx="9237" cy="2635"/>
                          </a:xfrm>
                          <a:prstGeom prst="rect">
                            <a:avLst/>
                          </a:prstGeom>
                        </pic:spPr>
                      </pic:pic>
                    </wpg:wgp>
                  </a:graphicData>
                </a:graphic>
              </wp:anchor>
            </w:drawing>
          </mc:Choice>
          <mc:Fallback>
            <w:pict>
              <v:group id="オブジェクト 0" style="margin-top:4.4000000000000004pt;mso-position-vertical-relative:text;mso-position-horizontal-relative:text;position:absolute;height:270.3pt;width:467.45pt;margin-left:-3.25pt;z-index:127;" coordsize="9349,5406" coordorigin="1353,8173" o:spid="_x0000_s1131" o:allowincell="t" o:allowoverlap="t">
                <v:shapetype id="_x0000_t202" coordsize="21600,21600" o:spt="202" path="m,l,21600r21600,l21600,xe">
                  <v:stroke joinstyle="miter"/>
                  <v:path gradientshapeok="t" o:connecttype="rect"/>
                </v:shapetype>
                <v:shape id="オブジェクト 0" style="height:444;width:2522;top:13135;left:8180;position:absolute;" o:spid="_x0000_s1132"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16"/>
                          </w:rPr>
                          <w:t>出典：厚生労働省提供データ</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490;width:5186;top:8173;left:3392;position:absolute;" o:spid="_x0000_s1133" filled="f" stroked="f" o:spt="75" type="#_x0000_t75">
                  <v:fill/>
                  <v:imagedata cropright="7515f" o:title="" r:id="rId51"/>
                  <w10:wrap type="none" anchorx="text" anchory="text"/>
                </v:shape>
                <v:shape id="オブジェクト 0" style="height:2635;width:9237;top:10696;left:1353;position:absolute;" o:spid="_x0000_s1134" filled="f" stroked="f" o:spt="75" type="#_x0000_t75">
                  <v:fill/>
                  <v:imagedata o:title="" r:id="rId52"/>
                  <w10:wrap type="none" anchorx="text" anchory="text"/>
                </v:shape>
                <w10:wrap type="none" anchorx="text" anchory="text"/>
              </v:group>
            </w:pict>
          </mc:Fallback>
        </mc:AlternateContent>
      </w: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jc w:val="center"/>
        <w:rPr>
          <w:rFonts w:hint="eastAsia"/>
          <w:b w:val="0"/>
          <w:sz w:val="22"/>
          <w:highlight w:val="none"/>
        </w:rPr>
      </w:pPr>
    </w:p>
    <w:p>
      <w:pPr>
        <w:pStyle w:val="0"/>
        <w:tabs>
          <w:tab w:val="left" w:leader="none" w:pos="4280"/>
        </w:tabs>
        <w:spacing w:line="240" w:lineRule="auto"/>
        <w:jc w:val="center"/>
        <w:rPr>
          <w:rFonts w:hint="eastAsia"/>
          <w:b w:val="0"/>
          <w:sz w:val="22"/>
          <w:highlight w:val="none"/>
        </w:rPr>
      </w:pPr>
    </w:p>
    <w:p>
      <w:pPr>
        <w:pStyle w:val="0"/>
        <w:tabs>
          <w:tab w:val="left" w:leader="none" w:pos="4280"/>
        </w:tabs>
        <w:spacing w:line="240" w:lineRule="auto"/>
        <w:rPr>
          <w:rFonts w:hint="eastAsia"/>
          <w:b w:val="0"/>
          <w:sz w:val="22"/>
          <w:highlight w:val="none"/>
        </w:rPr>
      </w:pPr>
    </w:p>
    <w:p>
      <w:pPr>
        <w:pStyle w:val="0"/>
        <w:tabs>
          <w:tab w:val="left" w:leader="none" w:pos="4280"/>
        </w:tabs>
        <w:spacing w:line="0" w:lineRule="atLeast"/>
        <w:jc w:val="righ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b w:val="0"/>
          <w:sz w:val="22"/>
          <w:highlight w:val="none"/>
        </w:rPr>
        <w:t>＜現状と課題＞</w:t>
      </w:r>
    </w:p>
    <w:p>
      <w:pPr>
        <w:pStyle w:val="0"/>
        <w:ind w:left="227" w:leftChars="100" w:right="0" w:rightChars="0" w:firstLine="227" w:firstLineChars="100"/>
        <w:rPr>
          <w:rFonts w:hint="eastAsia"/>
          <w:color w:val="auto"/>
          <w:highlight w:val="none"/>
        </w:rPr>
      </w:pPr>
      <w:r>
        <w:rPr>
          <w:rFonts w:hint="eastAsia"/>
          <w:color w:val="auto"/>
          <w:highlight w:val="none"/>
        </w:rPr>
        <w:t>ＣＴ及びＭＲＩの人口当たりの台数については、全国平均を上回っており、ＰＥＴ及びマンモグラフィー、放射線治療（体外照射）については、ほぼ全国平均並となっています。</w:t>
      </w:r>
    </w:p>
    <w:p>
      <w:pPr>
        <w:pStyle w:val="0"/>
        <w:ind w:left="227" w:leftChars="100" w:right="0" w:rightChars="0" w:firstLine="227" w:firstLineChars="100"/>
        <w:rPr>
          <w:rFonts w:hint="eastAsia"/>
          <w:color w:val="auto"/>
          <w:highlight w:val="none"/>
        </w:rPr>
      </w:pPr>
      <w:r>
        <w:rPr>
          <w:rFonts w:hint="eastAsia"/>
          <w:color w:val="auto"/>
          <w:highlight w:val="none"/>
        </w:rPr>
        <w:t>今後、人口減少による医療需要の減少を踏まえると、機器の稼働率についてもさらに減少すると見られるため、より効率的な医療機器の活用を進めていく必要があります。</w:t>
      </w:r>
    </w:p>
    <w:p>
      <w:pPr>
        <w:pStyle w:val="0"/>
        <w:rPr>
          <w:rFonts w:hint="eastAsia"/>
          <w:b w:val="1"/>
          <w:color w:val="0070C0"/>
          <w:highlight w:val="none"/>
        </w:rPr>
      </w:pPr>
      <w:r>
        <w:rPr>
          <w:rFonts w:hint="eastAsia"/>
          <w:b w:val="1"/>
          <w:color w:val="0070C0"/>
          <w:highlight w:val="none"/>
        </w:rPr>
        <w:t>４　医療機器の保有状況</w:t>
      </w:r>
    </w:p>
    <w:p>
      <w:pPr>
        <w:pStyle w:val="0"/>
        <w:ind w:left="227" w:leftChars="100" w:right="0" w:rightChars="0" w:firstLine="227" w:firstLineChars="100"/>
        <w:rPr>
          <w:rFonts w:hint="eastAsia"/>
          <w:color w:val="auto"/>
          <w:highlight w:val="none"/>
        </w:rPr>
      </w:pPr>
      <w:r>
        <w:rPr>
          <w:rFonts w:hint="eastAsia"/>
          <w:color w:val="auto"/>
          <w:highlight w:val="none"/>
        </w:rPr>
        <w:t>今後、新規購入者の判断材料として、近隣の医療機関で保有している共同利用可能な医療機器の配置状況及び利用状況について、情報共有を行う必要があります。</w:t>
      </w:r>
    </w:p>
    <w:p>
      <w:pPr>
        <w:pStyle w:val="0"/>
        <w:tabs>
          <w:tab w:val="left" w:leader="none" w:pos="4280"/>
        </w:tabs>
        <w:spacing w:line="0" w:lineRule="atLeast"/>
        <w:rPr>
          <w:rFonts w:hint="eastAsia"/>
          <w:b w:val="0"/>
          <w:color w:val="FF0000"/>
          <w:sz w:val="22"/>
          <w:highlight w:val="none"/>
        </w:rPr>
      </w:pPr>
    </w:p>
    <w:p>
      <w:pPr>
        <w:pStyle w:val="0"/>
        <w:tabs>
          <w:tab w:val="left" w:leader="none" w:pos="4280"/>
        </w:tabs>
        <w:ind w:left="2494" w:hanging="2494" w:hangingChars="1100"/>
        <w:jc w:val="center"/>
        <w:rPr>
          <w:rFonts w:hint="eastAsia"/>
          <w:b w:val="0"/>
          <w:color w:val="auto"/>
          <w:sz w:val="16"/>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10-5-4</w:t>
      </w:r>
      <w:r>
        <w:rPr>
          <w:rFonts w:hint="eastAsia" w:ascii="ＭＳ ゴシック" w:hAnsi="ＭＳ ゴシック" w:eastAsia="ＭＳ ゴシック"/>
          <w:color w:val="auto"/>
          <w:sz w:val="22"/>
          <w:highlight w:val="none"/>
          <w:u w:val="none" w:color="auto"/>
        </w:rPr>
        <w:t>）医療機器の保有医療機関一覧</w:t>
      </w:r>
    </w:p>
    <w:p>
      <w:pPr>
        <w:pStyle w:val="0"/>
        <w:tabs>
          <w:tab w:val="left" w:leader="none" w:pos="4280"/>
        </w:tabs>
        <w:ind w:left="2494" w:hanging="2494" w:hangingChars="1100"/>
        <w:jc w:val="center"/>
        <w:rPr>
          <w:rFonts w:hint="eastAsia"/>
          <w:b w:val="0"/>
          <w:sz w:val="16"/>
          <w:highlight w:val="none"/>
        </w:rPr>
      </w:pPr>
      <w:r>
        <w:rPr>
          <w:rFonts w:hint="eastAsia"/>
          <w:b w:val="0"/>
          <w:color w:val="auto"/>
          <w:sz w:val="16"/>
          <w:highlight w:val="none"/>
          <w:u w:val="none" w:color="auto"/>
        </w:rPr>
        <w:t>（出典：令和２年度時点　病床機能報告、医療政策課調査）※令和５年</w:t>
      </w:r>
      <w:r>
        <w:rPr>
          <w:rFonts w:hint="eastAsia"/>
          <w:b w:val="0"/>
          <w:color w:val="auto"/>
          <w:sz w:val="16"/>
          <w:highlight w:val="none"/>
          <w:u w:val="none" w:color="auto"/>
        </w:rPr>
        <w:t>12</w:t>
      </w:r>
      <w:r>
        <w:rPr>
          <w:rFonts w:hint="eastAsia"/>
          <w:b w:val="0"/>
          <w:color w:val="000000"/>
          <w:sz w:val="16"/>
          <w:highlight w:val="none"/>
        </w:rPr>
        <w:t>月時点で廃止の医療機関を除く</w:t>
      </w:r>
    </w:p>
    <w:p>
      <w:pPr>
        <w:pStyle w:val="0"/>
        <w:tabs>
          <w:tab w:val="left" w:leader="none" w:pos="4280"/>
        </w:tabs>
        <w:jc w:val="left"/>
        <w:rPr>
          <w:rFonts w:hint="eastAsia"/>
          <w:b w:val="0"/>
          <w:sz w:val="22"/>
          <w:highlight w:val="none"/>
        </w:rPr>
      </w:pPr>
      <w:r>
        <w:rPr>
          <w:rFonts w:hint="eastAsia"/>
        </w:rPr>
        <w:drawing>
          <wp:anchor distT="0" distB="0" distL="203200" distR="203200" simplePos="0" relativeHeight="38" behindDoc="0" locked="0" layoutInCell="1" hidden="0" allowOverlap="1">
            <wp:simplePos x="0" y="0"/>
            <wp:positionH relativeFrom="column">
              <wp:posOffset>-180340</wp:posOffset>
            </wp:positionH>
            <wp:positionV relativeFrom="paragraph">
              <wp:posOffset>167005</wp:posOffset>
            </wp:positionV>
            <wp:extent cx="6083300" cy="7063105"/>
            <wp:effectExtent l="0" t="0" r="0" b="0"/>
            <wp:wrapNone/>
            <wp:docPr id="1135" name="オブジェクト 0"/>
            <a:graphic xmlns:a="http://schemas.openxmlformats.org/drawingml/2006/main">
              <a:graphicData uri="http://schemas.openxmlformats.org/drawingml/2006/picture">
                <pic:pic xmlns:pic="http://schemas.openxmlformats.org/drawingml/2006/picture">
                  <pic:nvPicPr>
                    <pic:cNvPr id="1135" name="オブジェクト 0"/>
                    <pic:cNvPicPr>
                      <a:picLocks noChangeAspect="1"/>
                    </pic:cNvPicPr>
                  </pic:nvPicPr>
                  <pic:blipFill>
                    <a:blip r:embed="rId53"/>
                    <a:stretch>
                      <a:fillRect/>
                    </a:stretch>
                  </pic:blipFill>
                  <pic:spPr>
                    <a:xfrm>
                      <a:off x="0" y="0"/>
                      <a:ext cx="6083300" cy="7063105"/>
                    </a:xfrm>
                    <a:prstGeom prst="rect">
                      <a:avLst/>
                    </a:prstGeom>
                  </pic:spPr>
                </pic:pic>
              </a:graphicData>
            </a:graphic>
          </wp:anchor>
        </w:drawing>
      </w: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①</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ＣＴ</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jc w:val="left"/>
        <w:rPr>
          <w:rFonts w:hint="eastAsia"/>
          <w:b w:val="0"/>
          <w:sz w:val="22"/>
          <w:highlight w:val="none"/>
        </w:rPr>
      </w:pPr>
      <w:r>
        <w:rPr>
          <w:rFonts w:hint="eastAsia"/>
          <w:highlight w:val="none"/>
        </w:rPr>
        <w:br w:type="page"/>
      </w:r>
    </w:p>
    <w:p>
      <w:pPr>
        <w:pStyle w:val="0"/>
        <w:tabs>
          <w:tab w:val="left" w:leader="none" w:pos="4280"/>
        </w:tabs>
        <w:rPr>
          <w:rFonts w:hint="eastAsia"/>
          <w:b w:val="1"/>
          <w:sz w:val="22"/>
          <w:highlight w:val="none"/>
        </w:rPr>
      </w:pPr>
      <w:r>
        <w:rPr>
          <w:rFonts w:hint="eastAsia"/>
        </w:rPr>
        <w:drawing>
          <wp:anchor distT="0" distB="0" distL="203200" distR="203200" simplePos="0" relativeHeight="37" behindDoc="0" locked="0" layoutInCell="1" hidden="0" allowOverlap="1">
            <wp:simplePos x="0" y="0"/>
            <wp:positionH relativeFrom="column">
              <wp:posOffset>-260350</wp:posOffset>
            </wp:positionH>
            <wp:positionV relativeFrom="paragraph">
              <wp:posOffset>-74295</wp:posOffset>
            </wp:positionV>
            <wp:extent cx="6181090" cy="2689225"/>
            <wp:effectExtent l="0" t="0" r="0" b="0"/>
            <wp:wrapNone/>
            <wp:docPr id="1136" name="オブジェクト 0"/>
            <a:graphic xmlns:a="http://schemas.openxmlformats.org/drawingml/2006/main">
              <a:graphicData uri="http://schemas.openxmlformats.org/drawingml/2006/picture">
                <pic:pic xmlns:pic="http://schemas.openxmlformats.org/drawingml/2006/picture">
                  <pic:nvPicPr>
                    <pic:cNvPr id="1136" name="オブジェクト 0"/>
                    <pic:cNvPicPr>
                      <a:picLocks noChangeAspect="1"/>
                    </pic:cNvPicPr>
                  </pic:nvPicPr>
                  <pic:blipFill>
                    <a:blip r:embed="rId54"/>
                    <a:stretch>
                      <a:fillRect/>
                    </a:stretch>
                  </pic:blipFill>
                  <pic:spPr>
                    <a:xfrm>
                      <a:off x="0" y="0"/>
                      <a:ext cx="6181090" cy="2689225"/>
                    </a:xfrm>
                    <a:prstGeom prst="rect">
                      <a:avLst/>
                    </a:prstGeom>
                  </pic:spPr>
                </pic:pic>
              </a:graphicData>
            </a:graphic>
          </wp:anchor>
        </w:drawing>
      </w: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r>
        <w:rPr>
          <w:rFonts w:hint="eastAsia"/>
        </w:rPr>
        <w:drawing>
          <wp:anchor distT="0" distB="0" distL="203200" distR="203200" simplePos="0" relativeHeight="29" behindDoc="0" locked="0" layoutInCell="1" hidden="0" allowOverlap="1">
            <wp:simplePos x="0" y="0"/>
            <wp:positionH relativeFrom="column">
              <wp:posOffset>-260350</wp:posOffset>
            </wp:positionH>
            <wp:positionV relativeFrom="paragraph">
              <wp:posOffset>99695</wp:posOffset>
            </wp:positionV>
            <wp:extent cx="6150610" cy="1630680"/>
            <wp:effectExtent l="0" t="0" r="0" b="0"/>
            <wp:wrapNone/>
            <wp:docPr id="1137" name="オブジェクト 0"/>
            <a:graphic xmlns:a="http://schemas.openxmlformats.org/drawingml/2006/main">
              <a:graphicData uri="http://schemas.openxmlformats.org/drawingml/2006/picture">
                <pic:pic xmlns:pic="http://schemas.openxmlformats.org/drawingml/2006/picture">
                  <pic:nvPicPr>
                    <pic:cNvPr id="1137" name="オブジェクト 0"/>
                    <pic:cNvPicPr>
                      <a:picLocks noChangeAspect="1"/>
                    </pic:cNvPicPr>
                  </pic:nvPicPr>
                  <pic:blipFill>
                    <a:blip r:embed="rId55"/>
                    <a:stretch>
                      <a:fillRect/>
                    </a:stretch>
                  </pic:blipFill>
                  <pic:spPr>
                    <a:xfrm>
                      <a:off x="0" y="0"/>
                      <a:ext cx="6150610" cy="1630680"/>
                    </a:xfrm>
                    <a:prstGeom prst="rect">
                      <a:avLst/>
                    </a:prstGeom>
                  </pic:spPr>
                </pic:pic>
              </a:graphicData>
            </a:graphic>
          </wp:anchor>
        </w:drawing>
      </w: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②</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ＭＲＩ</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rPr>
          <w:rFonts w:hint="eastAsia" w:ascii="ＭＳ ゴシック" w:hAnsi="ＭＳ ゴシック" w:eastAsia="ＭＳ ゴシック"/>
          <w:b w:val="1"/>
          <w:sz w:val="22"/>
          <w:highlight w:val="none"/>
        </w:rPr>
      </w:pPr>
      <w:r>
        <w:rPr>
          <w:rFonts w:hint="eastAsia"/>
        </w:rPr>
        <w:drawing>
          <wp:anchor distT="0" distB="0" distL="203200" distR="203200" simplePos="0" relativeHeight="30" behindDoc="0" locked="0" layoutInCell="1" hidden="0" allowOverlap="1">
            <wp:simplePos x="0" y="0"/>
            <wp:positionH relativeFrom="column">
              <wp:posOffset>-260350</wp:posOffset>
            </wp:positionH>
            <wp:positionV relativeFrom="paragraph">
              <wp:posOffset>71120</wp:posOffset>
            </wp:positionV>
            <wp:extent cx="6167120" cy="2886710"/>
            <wp:effectExtent l="0" t="0" r="0" b="0"/>
            <wp:wrapNone/>
            <wp:docPr id="1138" name="オブジェクト 0"/>
            <a:graphic xmlns:a="http://schemas.openxmlformats.org/drawingml/2006/main">
              <a:graphicData uri="http://schemas.openxmlformats.org/drawingml/2006/picture">
                <pic:pic xmlns:pic="http://schemas.openxmlformats.org/drawingml/2006/picture">
                  <pic:nvPicPr>
                    <pic:cNvPr id="1138" name="オブジェクト 0"/>
                    <pic:cNvPicPr>
                      <a:picLocks noChangeAspect="1"/>
                    </pic:cNvPicPr>
                  </pic:nvPicPr>
                  <pic:blipFill>
                    <a:blip r:embed="rId56"/>
                    <a:stretch>
                      <a:fillRect/>
                    </a:stretch>
                  </pic:blipFill>
                  <pic:spPr>
                    <a:xfrm>
                      <a:off x="0" y="0"/>
                      <a:ext cx="6167120" cy="2886710"/>
                    </a:xfrm>
                    <a:prstGeom prst="rect">
                      <a:avLst/>
                    </a:prstGeom>
                  </pic:spPr>
                </pic:pic>
              </a:graphicData>
            </a:graphic>
          </wp:anchor>
        </w:drawing>
      </w:r>
    </w:p>
    <w:p>
      <w:pPr>
        <w:pStyle w:val="0"/>
        <w:tabs>
          <w:tab w:val="left" w:leader="none" w:pos="4280"/>
        </w:tabs>
        <w:rPr>
          <w:rFonts w:hint="eastAsia" w:ascii="ＭＳ ゴシック" w:hAnsi="ＭＳ ゴシック" w:eastAsia="ＭＳ ゴシック"/>
          <w:b w:val="1"/>
          <w:sz w:val="22"/>
          <w:highlight w:val="none"/>
        </w:rPr>
      </w:pPr>
    </w:p>
    <w:p>
      <w:pPr>
        <w:pStyle w:val="0"/>
        <w:tabs>
          <w:tab w:val="left" w:leader="none" w:pos="4280"/>
        </w:tabs>
        <w:spacing w:line="140" w:lineRule="exac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spacing w:line="140" w:lineRule="exact"/>
        <w:rPr>
          <w:rFonts w:hint="eastAsia"/>
          <w:b w:val="0"/>
          <w:sz w:val="22"/>
          <w:highlight w:val="none"/>
        </w:rPr>
      </w:pPr>
      <w:r>
        <w:rPr>
          <w:rFonts w:hint="eastAsia"/>
        </w:rPr>
        <w:drawing>
          <wp:anchor distT="0" distB="0" distL="203200" distR="203200" simplePos="0" relativeHeight="31" behindDoc="0" locked="0" layoutInCell="1" hidden="0" allowOverlap="1">
            <wp:simplePos x="0" y="0"/>
            <wp:positionH relativeFrom="column">
              <wp:posOffset>-260350</wp:posOffset>
            </wp:positionH>
            <wp:positionV relativeFrom="paragraph">
              <wp:posOffset>64770</wp:posOffset>
            </wp:positionV>
            <wp:extent cx="6172200" cy="1323340"/>
            <wp:effectExtent l="0" t="0" r="0" b="0"/>
            <wp:wrapNone/>
            <wp:docPr id="1139" name="オブジェクト 0"/>
            <a:graphic xmlns:a="http://schemas.openxmlformats.org/drawingml/2006/main">
              <a:graphicData uri="http://schemas.openxmlformats.org/drawingml/2006/picture">
                <pic:pic xmlns:pic="http://schemas.openxmlformats.org/drawingml/2006/picture">
                  <pic:nvPicPr>
                    <pic:cNvPr id="1139" name="オブジェクト 0"/>
                    <pic:cNvPicPr>
                      <a:picLocks noChangeAspect="1"/>
                    </pic:cNvPicPr>
                  </pic:nvPicPr>
                  <pic:blipFill>
                    <a:blip r:embed="rId57"/>
                    <a:stretch>
                      <a:fillRect/>
                    </a:stretch>
                  </pic:blipFill>
                  <pic:spPr>
                    <a:xfrm>
                      <a:off x="0" y="0"/>
                      <a:ext cx="6172200" cy="1323340"/>
                    </a:xfrm>
                    <a:prstGeom prst="rect">
                      <a:avLst/>
                    </a:prstGeom>
                  </pic:spPr>
                </pic:pic>
              </a:graphicData>
            </a:graphic>
          </wp:anchor>
        </w:drawing>
      </w:r>
    </w:p>
    <w:p>
      <w:pPr>
        <w:pStyle w:val="0"/>
        <w:tabs>
          <w:tab w:val="left" w:leader="none" w:pos="4280"/>
        </w:tabs>
        <w:rPr>
          <w:rFonts w:hint="eastAsia"/>
          <w:b w:val="0"/>
          <w:sz w:val="22"/>
          <w:highlight w:val="none"/>
        </w:rPr>
      </w:pPr>
    </w:p>
    <w:p>
      <w:pPr>
        <w:pStyle w:val="0"/>
        <w:tabs>
          <w:tab w:val="left" w:leader="none" w:pos="4280"/>
        </w:tabs>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rPr>
          <w:rFonts w:hint="eastAsia"/>
          <w:b w:val="1"/>
          <w:sz w:val="22"/>
          <w:highlight w:val="none"/>
        </w:rPr>
      </w:pPr>
      <w:r>
        <w:rPr>
          <w:rFonts w:hint="eastAsia"/>
          <w:highlight w:val="none"/>
        </w:rPr>
        <w:br w:type="page"/>
      </w:r>
    </w:p>
    <w:p>
      <w:pPr>
        <w:pStyle w:val="0"/>
        <w:tabs>
          <w:tab w:val="left" w:leader="none" w:pos="4280"/>
        </w:tabs>
        <w:rPr>
          <w:rFonts w:hint="eastAsia"/>
          <w:b w:val="1"/>
          <w:sz w:val="22"/>
          <w:highlight w:val="none"/>
        </w:rPr>
      </w:pPr>
      <w:r>
        <w:rPr>
          <w:rFonts w:hint="eastAsia"/>
        </w:rPr>
        <w:drawing>
          <wp:anchor distT="0" distB="0" distL="203200" distR="203200" simplePos="0" relativeHeight="32" behindDoc="0" locked="0" layoutInCell="1" hidden="0" allowOverlap="1">
            <wp:simplePos x="0" y="0"/>
            <wp:positionH relativeFrom="column">
              <wp:posOffset>-228600</wp:posOffset>
            </wp:positionH>
            <wp:positionV relativeFrom="paragraph">
              <wp:posOffset>-133985</wp:posOffset>
            </wp:positionV>
            <wp:extent cx="6083935" cy="2195195"/>
            <wp:effectExtent l="0" t="0" r="0" b="0"/>
            <wp:wrapNone/>
            <wp:docPr id="1140" name="オブジェクト 0"/>
            <a:graphic xmlns:a="http://schemas.openxmlformats.org/drawingml/2006/main">
              <a:graphicData uri="http://schemas.openxmlformats.org/drawingml/2006/picture">
                <pic:pic xmlns:pic="http://schemas.openxmlformats.org/drawingml/2006/picture">
                  <pic:nvPicPr>
                    <pic:cNvPr id="1140" name="オブジェクト 0"/>
                    <pic:cNvPicPr>
                      <a:picLocks noChangeAspect="1"/>
                    </pic:cNvPicPr>
                  </pic:nvPicPr>
                  <pic:blipFill>
                    <a:blip r:embed="rId58"/>
                    <a:stretch>
                      <a:fillRect/>
                    </a:stretch>
                  </pic:blipFill>
                  <pic:spPr>
                    <a:xfrm>
                      <a:off x="0" y="0"/>
                      <a:ext cx="6083935" cy="2195195"/>
                    </a:xfrm>
                    <a:prstGeom prst="rect">
                      <a:avLst/>
                    </a:prstGeom>
                  </pic:spPr>
                </pic:pic>
              </a:graphicData>
            </a:graphic>
          </wp:anchor>
        </w:drawing>
      </w: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0"/>
          <w:highlight w:val="none"/>
        </w:rPr>
      </w:pPr>
    </w:p>
    <w:p>
      <w:pPr>
        <w:pStyle w:val="0"/>
        <w:tabs>
          <w:tab w:val="left" w:leader="none" w:pos="4280"/>
        </w:tabs>
        <w:rPr>
          <w:rFonts w:hint="eastAsia"/>
          <w:b w:val="1"/>
          <w:sz w:val="22"/>
          <w:highlight w:val="none"/>
        </w:rPr>
      </w:pPr>
      <w:r>
        <w:rPr>
          <w:rFonts w:hint="eastAsia"/>
        </w:rPr>
        <w:drawing>
          <wp:anchor distT="0" distB="0" distL="203200" distR="203200" simplePos="0" relativeHeight="33" behindDoc="0" locked="0" layoutInCell="1" hidden="0" allowOverlap="1">
            <wp:simplePos x="0" y="0"/>
            <wp:positionH relativeFrom="column">
              <wp:posOffset>-228600</wp:posOffset>
            </wp:positionH>
            <wp:positionV relativeFrom="paragraph">
              <wp:posOffset>101600</wp:posOffset>
            </wp:positionV>
            <wp:extent cx="6118860" cy="1174115"/>
            <wp:effectExtent l="0" t="0" r="0" b="0"/>
            <wp:wrapNone/>
            <wp:docPr id="1141" name="オブジェクト 0"/>
            <a:graphic xmlns:a="http://schemas.openxmlformats.org/drawingml/2006/main">
              <a:graphicData uri="http://schemas.openxmlformats.org/drawingml/2006/picture">
                <pic:pic xmlns:pic="http://schemas.openxmlformats.org/drawingml/2006/picture">
                  <pic:nvPicPr>
                    <pic:cNvPr id="1141" name="オブジェクト 0"/>
                    <pic:cNvPicPr>
                      <a:picLocks noChangeAspect="1"/>
                    </pic:cNvPicPr>
                  </pic:nvPicPr>
                  <pic:blipFill>
                    <a:blip r:embed="rId59"/>
                    <a:stretch>
                      <a:fillRect/>
                    </a:stretch>
                  </pic:blipFill>
                  <pic:spPr>
                    <a:xfrm>
                      <a:off x="0" y="0"/>
                      <a:ext cx="6118860" cy="1174115"/>
                    </a:xfrm>
                    <a:prstGeom prst="rect">
                      <a:avLst/>
                    </a:prstGeom>
                  </pic:spPr>
                </pic:pic>
              </a:graphicData>
            </a:graphic>
          </wp:anchor>
        </w:drawing>
      </w: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③</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ＰＥＴ</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rPr>
          <w:rFonts w:hint="eastAsia"/>
          <w:b w:val="0"/>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spacing w:line="240" w:lineRule="exact"/>
        <w:rPr>
          <w:rFonts w:hint="eastAsia"/>
          <w:b w:val="1"/>
          <w:sz w:val="22"/>
          <w:highlight w:val="none"/>
        </w:rPr>
      </w:pPr>
    </w:p>
    <w:p>
      <w:pPr>
        <w:pStyle w:val="0"/>
        <w:tabs>
          <w:tab w:val="left" w:leader="none" w:pos="4280"/>
        </w:tabs>
        <w:rPr>
          <w:rFonts w:hint="eastAsia"/>
          <w:b w:val="1"/>
          <w:sz w:val="22"/>
          <w:highlight w:val="none"/>
        </w:rPr>
      </w:pPr>
      <w:r>
        <w:rPr>
          <w:rFonts w:hint="eastAsia"/>
        </w:rPr>
        <w:drawing>
          <wp:anchor distT="0" distB="0" distL="203200" distR="203200" simplePos="0" relativeHeight="34" behindDoc="0" locked="0" layoutInCell="1" hidden="0" allowOverlap="1">
            <wp:simplePos x="0" y="0"/>
            <wp:positionH relativeFrom="column">
              <wp:posOffset>-161925</wp:posOffset>
            </wp:positionH>
            <wp:positionV relativeFrom="paragraph">
              <wp:posOffset>107950</wp:posOffset>
            </wp:positionV>
            <wp:extent cx="6118225" cy="2926080"/>
            <wp:effectExtent l="0" t="0" r="0" b="0"/>
            <wp:wrapNone/>
            <wp:docPr id="1142" name="オブジェクト 0"/>
            <a:graphic xmlns:a="http://schemas.openxmlformats.org/drawingml/2006/main">
              <a:graphicData uri="http://schemas.openxmlformats.org/drawingml/2006/picture">
                <pic:pic xmlns:pic="http://schemas.openxmlformats.org/drawingml/2006/picture">
                  <pic:nvPicPr>
                    <pic:cNvPr id="1142" name="オブジェクト 0"/>
                    <pic:cNvPicPr>
                      <a:picLocks noChangeAspect="1"/>
                    </pic:cNvPicPr>
                  </pic:nvPicPr>
                  <pic:blipFill>
                    <a:blip r:embed="rId60"/>
                    <a:stretch>
                      <a:fillRect/>
                    </a:stretch>
                  </pic:blipFill>
                  <pic:spPr>
                    <a:xfrm>
                      <a:off x="0" y="0"/>
                      <a:ext cx="6118225" cy="2926080"/>
                    </a:xfrm>
                    <a:prstGeom prst="rect">
                      <a:avLst/>
                    </a:prstGeom>
                  </pic:spPr>
                </pic:pic>
              </a:graphicData>
            </a:graphic>
          </wp:anchor>
        </w:drawing>
      </w: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④</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マンモグラフィー</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w:t>
      </w:r>
    </w:p>
    <w:p>
      <w:pPr>
        <w:pStyle w:val="0"/>
        <w:tabs>
          <w:tab w:val="left" w:leader="none" w:pos="4280"/>
        </w:tabs>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spacing w:line="240" w:lineRule="exac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rPr>
        <w:drawing>
          <wp:anchor distT="0" distB="0" distL="203200" distR="203200" simplePos="0" relativeHeight="35" behindDoc="0" locked="0" layoutInCell="1" hidden="0" allowOverlap="1">
            <wp:simplePos x="0" y="0"/>
            <wp:positionH relativeFrom="column">
              <wp:posOffset>-245110</wp:posOffset>
            </wp:positionH>
            <wp:positionV relativeFrom="paragraph">
              <wp:posOffset>129540</wp:posOffset>
            </wp:positionV>
            <wp:extent cx="6197600" cy="1349375"/>
            <wp:effectExtent l="0" t="0" r="0" b="0"/>
            <wp:wrapNone/>
            <wp:docPr id="1143" name="オブジェクト 0"/>
            <a:graphic xmlns:a="http://schemas.openxmlformats.org/drawingml/2006/main">
              <a:graphicData uri="http://schemas.openxmlformats.org/drawingml/2006/picture">
                <pic:pic xmlns:pic="http://schemas.openxmlformats.org/drawingml/2006/picture">
                  <pic:nvPicPr>
                    <pic:cNvPr id="1143" name="オブジェクト 0"/>
                    <pic:cNvPicPr>
                      <a:picLocks noChangeAspect="1"/>
                    </pic:cNvPicPr>
                  </pic:nvPicPr>
                  <pic:blipFill>
                    <a:blip r:embed="rId61"/>
                    <a:stretch>
                      <a:fillRect/>
                    </a:stretch>
                  </pic:blipFill>
                  <pic:spPr>
                    <a:xfrm>
                      <a:off x="0" y="0"/>
                      <a:ext cx="6197600" cy="1349375"/>
                    </a:xfrm>
                    <a:prstGeom prst="rect">
                      <a:avLst/>
                    </a:prstGeom>
                  </pic:spPr>
                </pic:pic>
              </a:graphicData>
            </a:graphic>
          </wp:anchor>
        </w:drawing>
      </w:r>
      <w:r>
        <w:rPr>
          <w:rFonts w:hint="eastAsia" w:ascii="ＭＳ ゴシック" w:hAnsi="ＭＳ ゴシック" w:eastAsia="ＭＳ ゴシック"/>
          <w:b w:val="1"/>
          <w:sz w:val="22"/>
          <w:highlight w:val="none"/>
        </w:rPr>
        <w:t>【</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⑤</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放射線治療（体外照射）】</w:t>
      </w:r>
    </w:p>
    <w:p>
      <w:pPr>
        <w:pStyle w:val="0"/>
        <w:tabs>
          <w:tab w:val="left" w:leader="none" w:pos="4280"/>
        </w:tabs>
        <w:rPr>
          <w:rFonts w:hint="eastAsia"/>
          <w:b w:val="0"/>
          <w:sz w:val="22"/>
          <w:highlight w:val="none"/>
        </w:rPr>
      </w:pPr>
    </w:p>
    <w:p>
      <w:pPr>
        <w:pStyle w:val="0"/>
        <w:tabs>
          <w:tab w:val="left" w:leader="none" w:pos="4280"/>
        </w:tabs>
        <w:spacing w:line="140" w:lineRule="exact"/>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rPr>
        <w:drawing>
          <wp:anchor distT="0" distB="0" distL="203200" distR="203200" simplePos="0" relativeHeight="36" behindDoc="0" locked="0" layoutInCell="1" hidden="0" allowOverlap="1">
            <wp:simplePos x="0" y="0"/>
            <wp:positionH relativeFrom="column">
              <wp:posOffset>-245110</wp:posOffset>
            </wp:positionH>
            <wp:positionV relativeFrom="paragraph">
              <wp:posOffset>147320</wp:posOffset>
            </wp:positionV>
            <wp:extent cx="6198235" cy="816610"/>
            <wp:effectExtent l="0" t="0" r="0" b="0"/>
            <wp:wrapNone/>
            <wp:docPr id="1144" name="オブジェクト 0"/>
            <a:graphic xmlns:a="http://schemas.openxmlformats.org/drawingml/2006/main">
              <a:graphicData uri="http://schemas.openxmlformats.org/drawingml/2006/picture">
                <pic:pic xmlns:pic="http://schemas.openxmlformats.org/drawingml/2006/picture">
                  <pic:nvPicPr>
                    <pic:cNvPr id="1144" name="オブジェクト 0"/>
                    <pic:cNvPicPr>
                      <a:picLocks noChangeAspect="1"/>
                    </pic:cNvPicPr>
                  </pic:nvPicPr>
                  <pic:blipFill>
                    <a:blip r:embed="rId62"/>
                    <a:stretch>
                      <a:fillRect/>
                    </a:stretch>
                  </pic:blipFill>
                  <pic:spPr>
                    <a:xfrm>
                      <a:off x="0" y="0"/>
                      <a:ext cx="6198235" cy="816610"/>
                    </a:xfrm>
                    <a:prstGeom prst="rect">
                      <a:avLst/>
                    </a:prstGeom>
                  </pic:spPr>
                </pic:pic>
              </a:graphicData>
            </a:graphic>
          </wp:anchor>
        </w:drawing>
      </w:r>
    </w:p>
    <w:p>
      <w:pPr>
        <w:pStyle w:val="0"/>
        <w:tabs>
          <w:tab w:val="left" w:leader="none" w:pos="4280"/>
        </w:tabs>
        <w:rPr>
          <w:rFonts w:hint="eastAsia"/>
          <w:b w:val="0"/>
          <w:color w:val="FF0000"/>
          <w:sz w:val="22"/>
          <w:highlight w:val="none"/>
        </w:rPr>
      </w:pPr>
    </w:p>
    <w:p>
      <w:pPr>
        <w:pStyle w:val="0"/>
        <w:tabs>
          <w:tab w:val="left" w:leader="none" w:pos="4280"/>
        </w:tabs>
        <w:rPr>
          <w:rFonts w:hint="eastAsia"/>
          <w:b w:val="1"/>
          <w:sz w:val="22"/>
          <w:highlight w:val="none"/>
        </w:rPr>
      </w:pPr>
    </w:p>
    <w:p>
      <w:pPr>
        <w:pStyle w:val="0"/>
        <w:rPr>
          <w:rFonts w:hint="eastAsia"/>
          <w:b w:val="1"/>
          <w:color w:val="0070C0"/>
          <w:highlight w:val="none"/>
        </w:rPr>
      </w:pPr>
      <w:r>
        <w:rPr>
          <w:rFonts w:hint="eastAsia"/>
          <w:highlight w:val="none"/>
        </w:rPr>
        <w:br w:type="page"/>
      </w:r>
    </w:p>
    <w:p>
      <w:pPr>
        <w:pStyle w:val="0"/>
        <w:rPr>
          <w:rFonts w:hint="eastAsia"/>
          <w:b w:val="1"/>
          <w:color w:val="0070C0"/>
          <w:highlight w:val="none"/>
        </w:rPr>
      </w:pPr>
      <w:r>
        <w:rPr>
          <w:rFonts w:hint="eastAsia"/>
          <w:b w:val="1"/>
          <w:color w:val="0070C0"/>
          <w:highlight w:val="none"/>
        </w:rPr>
        <w:t>５．共同利用方針</w:t>
      </w:r>
    </w:p>
    <w:p>
      <w:pPr>
        <w:pStyle w:val="0"/>
        <w:tabs>
          <w:tab w:val="left" w:leader="none" w:pos="4280"/>
        </w:tabs>
        <w:spacing w:after="174" w:afterLines="50" w:afterAutospacing="0"/>
        <w:ind w:left="227" w:leftChars="100"/>
        <w:rPr>
          <w:rFonts w:hint="eastAsia"/>
          <w:b w:val="0"/>
          <w:sz w:val="22"/>
          <w:highlight w:val="none"/>
        </w:rPr>
      </w:pPr>
      <w:r>
        <w:rPr>
          <w:rFonts w:hint="eastAsia"/>
          <w:highlight w:val="none"/>
        </w:rPr>
        <mc:AlternateContent>
          <mc:Choice Requires="wps">
            <w:drawing>
              <wp:anchor distT="0" distB="0" distL="203200" distR="203200" simplePos="0" relativeHeight="14" behindDoc="0" locked="0" layoutInCell="1" hidden="0" allowOverlap="1">
                <wp:simplePos x="0" y="0"/>
                <wp:positionH relativeFrom="column">
                  <wp:posOffset>-86995</wp:posOffset>
                </wp:positionH>
                <wp:positionV relativeFrom="paragraph">
                  <wp:posOffset>332740</wp:posOffset>
                </wp:positionV>
                <wp:extent cx="5886450" cy="808990"/>
                <wp:effectExtent l="635" t="635" r="29845" b="10795"/>
                <wp:wrapNone/>
                <wp:docPr id="1145" name="オブジェクト 0"/>
                <a:graphic xmlns:a="http://schemas.openxmlformats.org/drawingml/2006/main">
                  <a:graphicData uri="http://schemas.microsoft.com/office/word/2010/wordprocessingShape">
                    <wps:wsp>
                      <wps:cNvPr id="1145" name="オブジェクト 0"/>
                      <wps:cNvSpPr>
                        <a:spLocks noChangeArrowheads="1"/>
                      </wps:cNvSpPr>
                      <wps:spPr>
                        <a:xfrm>
                          <a:off x="0" y="0"/>
                          <a:ext cx="5886450" cy="808990"/>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26.2pt;mso-position-vertical-relative:text;mso-position-horizontal-relative:text;position:absolute;height:63.7pt;mso-wrap-distance-top:0pt;width:463.5pt;mso-wrap-distance-left:16pt;margin-left:-6.85pt;z-index:14;" o:spid="_x0000_s1145"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r>
        <w:rPr>
          <w:rFonts w:hint="eastAsia"/>
          <w:b w:val="0"/>
          <w:sz w:val="22"/>
          <w:highlight w:val="none"/>
        </w:rPr>
        <w:t>①対象医療機器の共同利用の方針（県内全区域、全医療機器共通）</w:t>
      </w:r>
    </w:p>
    <w:p>
      <w:pPr>
        <w:pStyle w:val="0"/>
        <w:tabs>
          <w:tab w:val="left" w:leader="none" w:pos="4280"/>
        </w:tabs>
        <w:spacing w:after="0" w:afterLines="0" w:afterAutospacing="0"/>
        <w:ind w:left="0" w:leftChars="0" w:firstLine="227" w:firstLineChars="100"/>
        <w:rPr>
          <w:rFonts w:hint="eastAsia"/>
          <w:b w:val="1"/>
          <w:sz w:val="20"/>
          <w:highlight w:val="none"/>
        </w:rPr>
      </w:pPr>
      <w:r>
        <w:rPr>
          <w:rFonts w:hint="eastAsia"/>
          <w:b w:val="0"/>
          <w:sz w:val="22"/>
          <w:highlight w:val="none"/>
        </w:rPr>
        <w:t>対象医療機器（ＣＴ、ＭＲＩ、ＰＥＴ、マンモグラフィー並びに放射線治療）については、共同利用（対象医療機器について連携先の病院又は診療所から紹介された患者のために利用される場合を含む）に努めるものとする。</w:t>
      </w:r>
    </w:p>
    <w:p>
      <w:pPr>
        <w:pStyle w:val="0"/>
        <w:spacing w:line="0" w:lineRule="atLeast"/>
        <w:rPr>
          <w:rFonts w:hint="eastAsia"/>
          <w:b w:val="1"/>
          <w:color w:val="0070C0"/>
          <w:highlight w:val="none"/>
        </w:rPr>
      </w:pPr>
    </w:p>
    <w:p>
      <w:pPr>
        <w:pStyle w:val="0"/>
        <w:rPr>
          <w:rFonts w:hint="eastAsia"/>
          <w:b w:val="1"/>
          <w:color w:val="0070C0"/>
          <w:highlight w:val="none"/>
        </w:rPr>
      </w:pPr>
    </w:p>
    <w:p>
      <w:pPr>
        <w:pStyle w:val="0"/>
        <w:rPr>
          <w:rFonts w:hint="eastAsia"/>
          <w:b w:val="1"/>
          <w:color w:val="0070C0"/>
          <w:highlight w:val="none"/>
        </w:rPr>
      </w:pPr>
      <w:r>
        <w:rPr>
          <w:rFonts w:hint="eastAsia"/>
          <w:b w:val="1"/>
          <w:color w:val="0070C0"/>
          <w:highlight w:val="none"/>
        </w:rPr>
        <w:t>６．共同利用計画の記載事項とチェックのためのプロセス</w:t>
      </w:r>
    </w:p>
    <w:p>
      <w:pPr>
        <w:pStyle w:val="0"/>
        <w:tabs>
          <w:tab w:val="left" w:leader="none" w:pos="4280"/>
        </w:tabs>
        <w:spacing w:after="0" w:afterLines="0" w:afterAutospacing="0"/>
        <w:ind w:left="227" w:leftChars="100" w:firstLine="227" w:firstLineChars="100"/>
        <w:jc w:val="both"/>
        <w:rPr>
          <w:rFonts w:hint="eastAsia"/>
          <w:b w:val="0"/>
          <w:sz w:val="4"/>
          <w:highlight w:val="none"/>
        </w:rPr>
      </w:pPr>
      <w:r>
        <w:rPr>
          <w:rFonts w:hint="eastAsia"/>
          <w:b w:val="0"/>
          <w:sz w:val="22"/>
          <w:highlight w:val="none"/>
        </w:rPr>
        <w:t>医療機関が対象医療機器を購入・更新する場合は、下記の記載事項により当該医療機器の共同利用計画を策定し、協議の場</w:t>
      </w:r>
      <w:r>
        <w:rPr>
          <w:rFonts w:hint="eastAsia"/>
          <w:b w:val="0"/>
          <w:sz w:val="22"/>
          <w:highlight w:val="none"/>
          <w:u w:val="none" w:color="auto"/>
        </w:rPr>
        <w:t>（地域医療構想調整会議）</w:t>
      </w:r>
      <w:r>
        <w:rPr>
          <w:rFonts w:hint="eastAsia"/>
          <w:b w:val="0"/>
          <w:sz w:val="22"/>
          <w:highlight w:val="none"/>
        </w:rPr>
        <w:t>において確認を行います。</w:t>
      </w:r>
    </w:p>
    <w:p>
      <w:pPr>
        <w:pStyle w:val="0"/>
        <w:tabs>
          <w:tab w:val="left" w:leader="none" w:pos="4280"/>
        </w:tabs>
        <w:spacing w:after="174" w:afterLines="50" w:afterAutospacing="0"/>
        <w:rPr>
          <w:rFonts w:hint="eastAsia"/>
          <w:b w:val="0"/>
          <w:sz w:val="22"/>
          <w:highlight w:val="none"/>
        </w:rPr>
      </w:pPr>
      <w:r>
        <w:rPr>
          <w:rFonts w:hint="eastAsia"/>
          <w:highlight w:val="none"/>
        </w:rPr>
        <mc:AlternateContent>
          <mc:Choice Requires="wps">
            <w:drawing>
              <wp:anchor distT="0" distB="0" distL="203200" distR="203200" simplePos="0" relativeHeight="15" behindDoc="0" locked="0" layoutInCell="1" hidden="0" allowOverlap="1">
                <wp:simplePos x="0" y="0"/>
                <wp:positionH relativeFrom="column">
                  <wp:posOffset>0</wp:posOffset>
                </wp:positionH>
                <wp:positionV relativeFrom="paragraph">
                  <wp:posOffset>281940</wp:posOffset>
                </wp:positionV>
                <wp:extent cx="5724525" cy="1337945"/>
                <wp:effectExtent l="635" t="635" r="29845" b="10795"/>
                <wp:wrapNone/>
                <wp:docPr id="1146" name="オブジェクト 0"/>
                <a:graphic xmlns:a="http://schemas.openxmlformats.org/drawingml/2006/main">
                  <a:graphicData uri="http://schemas.microsoft.com/office/word/2010/wordprocessingShape">
                    <wps:wsp>
                      <wps:cNvPr id="1146" name="オブジェクト 0"/>
                      <wps:cNvSpPr>
                        <a:spLocks noChangeArrowheads="1"/>
                      </wps:cNvSpPr>
                      <wps:spPr>
                        <a:xfrm>
                          <a:off x="0" y="0"/>
                          <a:ext cx="5724525" cy="1337945"/>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22.2pt;mso-position-vertical-relative:text;mso-position-horizontal-relative:text;position:absolute;height:105.35pt;mso-wrap-distance-top:0pt;width:450.75pt;mso-wrap-distance-left:16pt;margin-left:0pt;z-index:15;" o:spid="_x0000_s1146"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r>
        <w:rPr>
          <w:rFonts w:hint="eastAsia"/>
          <w:b w:val="1"/>
          <w:sz w:val="22"/>
          <w:highlight w:val="none"/>
        </w:rPr>
        <w:t>①記載事項</w:t>
      </w:r>
      <w:r>
        <w:rPr>
          <w:rFonts w:hint="eastAsia"/>
          <w:b w:val="1"/>
          <w:sz w:val="22"/>
          <w:highlight w:val="none"/>
        </w:rPr>
        <w:t xml:space="preserve"> </w:t>
      </w:r>
    </w:p>
    <w:p>
      <w:pPr>
        <w:pStyle w:val="0"/>
        <w:tabs>
          <w:tab w:val="left" w:leader="none" w:pos="4280"/>
        </w:tabs>
        <w:ind w:firstLine="227" w:firstLineChars="100"/>
        <w:rPr>
          <w:rFonts w:hint="eastAsia"/>
          <w:b w:val="0"/>
          <w:sz w:val="22"/>
          <w:highlight w:val="none"/>
        </w:rPr>
      </w:pPr>
      <w:r>
        <w:rPr>
          <w:rFonts w:hint="eastAsia"/>
          <w:b w:val="0"/>
          <w:sz w:val="22"/>
          <w:highlight w:val="none"/>
        </w:rPr>
        <w:t>○共同利用の対象とする医療機器</w:t>
      </w:r>
    </w:p>
    <w:p>
      <w:pPr>
        <w:pStyle w:val="0"/>
        <w:tabs>
          <w:tab w:val="left" w:leader="none" w:pos="4280"/>
        </w:tabs>
        <w:ind w:firstLine="227" w:firstLineChars="100"/>
        <w:rPr>
          <w:rFonts w:hint="eastAsia"/>
          <w:b w:val="0"/>
          <w:sz w:val="22"/>
          <w:highlight w:val="none"/>
        </w:rPr>
      </w:pPr>
      <w:r>
        <w:rPr>
          <w:rFonts w:hint="eastAsia"/>
          <w:b w:val="0"/>
          <w:sz w:val="22"/>
          <w:highlight w:val="none"/>
        </w:rPr>
        <w:t>○共同利用の方針</w:t>
      </w:r>
    </w:p>
    <w:p>
      <w:pPr>
        <w:pStyle w:val="0"/>
        <w:tabs>
          <w:tab w:val="left" w:leader="none" w:pos="4280"/>
        </w:tabs>
        <w:ind w:firstLine="227" w:firstLineChars="100"/>
        <w:rPr>
          <w:rFonts w:hint="eastAsia"/>
          <w:b w:val="0"/>
          <w:sz w:val="22"/>
          <w:highlight w:val="none"/>
        </w:rPr>
      </w:pPr>
      <w:r>
        <w:rPr>
          <w:rFonts w:hint="eastAsia"/>
          <w:b w:val="0"/>
          <w:sz w:val="22"/>
          <w:highlight w:val="none"/>
        </w:rPr>
        <w:t>○共同利用の相手方となる医療機関</w:t>
      </w:r>
    </w:p>
    <w:p>
      <w:pPr>
        <w:pStyle w:val="0"/>
        <w:tabs>
          <w:tab w:val="left" w:leader="none" w:pos="4280"/>
        </w:tabs>
        <w:ind w:firstLine="227" w:firstLineChars="100"/>
        <w:rPr>
          <w:rFonts w:hint="eastAsia"/>
          <w:b w:val="0"/>
          <w:sz w:val="22"/>
          <w:highlight w:val="none"/>
        </w:rPr>
      </w:pPr>
      <w:r>
        <w:rPr>
          <w:rFonts w:hint="eastAsia"/>
          <w:b w:val="0"/>
          <w:sz w:val="22"/>
          <w:highlight w:val="none"/>
        </w:rPr>
        <w:t>○保守、整備等の実施に関する方針</w:t>
      </w:r>
    </w:p>
    <w:p>
      <w:pPr>
        <w:pStyle w:val="0"/>
        <w:tabs>
          <w:tab w:val="left" w:leader="none" w:pos="4280"/>
        </w:tabs>
        <w:ind w:firstLine="227" w:firstLineChars="100"/>
        <w:rPr>
          <w:rFonts w:hint="eastAsia"/>
          <w:b w:val="0"/>
          <w:sz w:val="22"/>
          <w:highlight w:val="none"/>
        </w:rPr>
      </w:pPr>
      <w:r>
        <w:rPr>
          <w:rFonts w:hint="eastAsia"/>
          <w:b w:val="0"/>
          <w:sz w:val="22"/>
          <w:highlight w:val="none"/>
        </w:rPr>
        <w:t>○画像撮影等の検査機器については、画像情報及び画像診断情報の提供に関する方針</w:t>
      </w:r>
    </w:p>
    <w:p>
      <w:pPr>
        <w:pStyle w:val="0"/>
        <w:tabs>
          <w:tab w:val="left" w:leader="none" w:pos="4280"/>
        </w:tabs>
        <w:spacing w:line="0" w:lineRule="atLeast"/>
        <w:rPr>
          <w:rFonts w:hint="eastAsia"/>
          <w:b w:val="0"/>
          <w:sz w:val="10"/>
          <w:highlight w:val="none"/>
        </w:rPr>
      </w:pPr>
    </w:p>
    <w:p>
      <w:pPr>
        <w:pStyle w:val="0"/>
        <w:tabs>
          <w:tab w:val="left" w:leader="none" w:pos="4280"/>
        </w:tabs>
        <w:rPr>
          <w:rFonts w:hint="eastAsia"/>
          <w:b w:val="0"/>
          <w:color w:val="000000"/>
          <w:sz w:val="22"/>
          <w:highlight w:val="none"/>
        </w:rPr>
      </w:pPr>
    </w:p>
    <w:p>
      <w:pPr>
        <w:pStyle w:val="0"/>
        <w:tabs>
          <w:tab w:val="left" w:leader="none" w:pos="4280"/>
        </w:tabs>
        <w:rPr>
          <w:rFonts w:hint="eastAsia"/>
          <w:b w:val="0"/>
          <w:color w:val="000000"/>
          <w:sz w:val="22"/>
          <w:highlight w:val="none"/>
        </w:rPr>
      </w:pPr>
      <w:r>
        <w:rPr>
          <w:rFonts w:hint="eastAsia"/>
          <w:b w:val="1"/>
          <w:sz w:val="22"/>
          <w:highlight w:val="none"/>
        </w:rPr>
        <w:t>②チェックのためのプロセス</w:t>
      </w:r>
    </w:p>
    <w:p>
      <w:pPr>
        <w:pStyle w:val="0"/>
        <w:tabs>
          <w:tab w:val="left" w:leader="none" w:pos="4280"/>
        </w:tabs>
        <w:ind w:left="227" w:leftChars="100"/>
        <w:rPr>
          <w:rFonts w:hint="eastAsia"/>
          <w:b w:val="0"/>
          <w:color w:val="000000"/>
          <w:sz w:val="22"/>
          <w:highlight w:val="none"/>
        </w:rPr>
      </w:pPr>
      <w:r>
        <w:rPr>
          <w:rFonts w:hint="eastAsia"/>
          <w:b w:val="0"/>
          <w:color w:val="000000"/>
          <w:sz w:val="22"/>
          <w:highlight w:val="none"/>
        </w:rPr>
        <w:t>○制度の周知（計画策定後書面により、全医療機関及び関係機関への通知）</w:t>
      </w:r>
    </w:p>
    <w:p>
      <w:pPr>
        <w:pStyle w:val="0"/>
        <w:tabs>
          <w:tab w:val="left" w:leader="none" w:pos="4280"/>
        </w:tabs>
        <w:ind w:left="0" w:leftChars="200" w:firstLine="0" w:firstLineChars="0"/>
        <w:rPr>
          <w:rFonts w:hint="eastAsia"/>
          <w:b w:val="0"/>
          <w:color w:val="000000"/>
          <w:sz w:val="22"/>
          <w:highlight w:val="none"/>
        </w:rPr>
      </w:pPr>
      <w:r>
        <w:rPr>
          <w:rFonts w:hint="eastAsia"/>
          <w:b w:val="0"/>
          <w:color w:val="000000"/>
          <w:sz w:val="22"/>
          <w:highlight w:val="none"/>
        </w:rPr>
        <w:t>現在の医療機器の保有状況について情報共有（県ホームページで公表）</w:t>
      </w:r>
    </w:p>
    <w:p>
      <w:pPr>
        <w:pStyle w:val="0"/>
        <w:tabs>
          <w:tab w:val="left" w:leader="none" w:pos="4280"/>
        </w:tabs>
        <w:spacing w:after="0" w:afterLines="0" w:afterAutospacing="0"/>
        <w:ind w:left="0" w:leftChars="200" w:firstLine="0" w:firstLineChars="0"/>
        <w:rPr>
          <w:rFonts w:hint="eastAsia"/>
          <w:b w:val="1"/>
          <w:color w:val="000000" w:themeColor="text1"/>
          <w:sz w:val="22"/>
          <w:highlight w:val="none"/>
        </w:rPr>
      </w:pPr>
      <w:r>
        <w:rPr>
          <w:rFonts w:hint="eastAsia"/>
          <w:b w:val="0"/>
          <w:strike w:val="0"/>
          <w:dstrike w:val="0"/>
          <w:color w:val="000000" w:themeColor="text1"/>
          <w:sz w:val="22"/>
          <w:highlight w:val="none"/>
          <w:u w:val="none" w:color="auto"/>
        </w:rPr>
        <w:t>関係する手続きの際にも合わせて周知（エックス線装置設置届など）</w:t>
      </w:r>
    </w:p>
    <w:p>
      <w:pPr>
        <w:pStyle w:val="0"/>
        <w:tabs>
          <w:tab w:val="left" w:leader="none" w:pos="4280"/>
        </w:tabs>
        <w:spacing w:after="0" w:afterLines="0" w:afterAutospacing="0"/>
        <w:ind w:left="454" w:leftChars="100" w:hanging="227" w:hangingChars="100"/>
        <w:rPr>
          <w:rFonts w:hint="eastAsia"/>
          <w:b w:val="0"/>
          <w:strike w:val="0"/>
          <w:dstrike w:val="0"/>
          <w:color w:val="000000" w:themeColor="text1"/>
          <w:sz w:val="22"/>
          <w:highlight w:val="none"/>
          <w:u w:val="none" w:color="auto"/>
        </w:rPr>
      </w:pPr>
      <w:r>
        <w:rPr>
          <w:rFonts w:hint="eastAsia"/>
          <w:b w:val="0"/>
          <w:color w:val="000000"/>
          <w:sz w:val="22"/>
          <w:highlight w:val="none"/>
        </w:rPr>
        <w:t>○対象医療機器を購入・更新する医療機関は、共同利用計画等を、対象医療機器の設置の</w:t>
      </w:r>
      <w:r>
        <w:rPr>
          <w:rFonts w:hint="eastAsia"/>
          <w:b w:val="0"/>
          <w:strike w:val="0"/>
          <w:dstrike w:val="0"/>
          <w:color w:val="000000" w:themeColor="text1"/>
          <w:sz w:val="22"/>
          <w:highlight w:val="none"/>
          <w:u w:val="none" w:color="auto"/>
        </w:rPr>
        <w:t>原則４か月前に地域医療構想調整会議事務局（窓口：保健所）宛に提出することとします。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000000"/>
          <w:sz w:val="22"/>
          <w:highlight w:val="none"/>
        </w:rPr>
        <w:t>○事務局は共同利用計画及び保守点検計画、医療法に基づく医療機器の設置届等により、共同利用の方針や医療機器の安全管理に係る体制並びに診療用放射線の安全管理に係る体制等について確認を行い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000000"/>
          <w:sz w:val="22"/>
          <w:highlight w:val="none"/>
        </w:rPr>
        <w:t>○協議の場において、提出された共同利用計画等により共同利用の方針について報告を行うこととし、医療機関が共同利用を行わない場合については、その内容を確認し、必要に応じて出席を依頼のうえ協議を行います。なお、協議の場における協議結果については、公表することとし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000000"/>
          <w:sz w:val="22"/>
          <w:highlight w:val="none"/>
        </w:rPr>
        <w:t>※なお、共同利用を行わない場合や協議の場での結果により、医療機器の購入・更新が妨げられるものではありません。</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r>
        <w:rPr>
          <w:rFonts w:hint="eastAsia"/>
          <w:b w:val="0"/>
          <w:color w:val="auto"/>
          <w:sz w:val="22"/>
          <w:highlight w:val="none"/>
          <w:u w:val="none" w:color="auto"/>
        </w:rPr>
        <w:t>○「外来医療に係る医療提供体制の確保に関するガイドライン」（平成</w:t>
      </w:r>
      <w:r>
        <w:rPr>
          <w:rFonts w:hint="eastAsia"/>
          <w:b w:val="0"/>
          <w:color w:val="auto"/>
          <w:sz w:val="22"/>
          <w:highlight w:val="none"/>
          <w:u w:val="none" w:color="auto"/>
        </w:rPr>
        <w:t>31</w:t>
      </w:r>
      <w:r>
        <w:rPr>
          <w:rFonts w:hint="eastAsia"/>
          <w:b w:val="0"/>
          <w:color w:val="auto"/>
          <w:sz w:val="22"/>
          <w:highlight w:val="none"/>
          <w:u w:val="none" w:color="auto"/>
        </w:rPr>
        <w:t>年３月</w:t>
      </w:r>
      <w:r>
        <w:rPr>
          <w:rFonts w:hint="eastAsia"/>
          <w:b w:val="0"/>
          <w:color w:val="auto"/>
          <w:sz w:val="22"/>
          <w:highlight w:val="none"/>
          <w:u w:val="none" w:color="auto"/>
        </w:rPr>
        <w:t>29</w:t>
      </w:r>
      <w:r>
        <w:rPr>
          <w:rFonts w:hint="eastAsia"/>
          <w:b w:val="0"/>
          <w:color w:val="auto"/>
          <w:sz w:val="22"/>
          <w:highlight w:val="none"/>
          <w:u w:val="none" w:color="auto"/>
        </w:rPr>
        <w:t>日付け医政地発</w:t>
      </w:r>
      <w:r>
        <w:rPr>
          <w:rFonts w:hint="eastAsia"/>
          <w:b w:val="0"/>
          <w:color w:val="auto"/>
          <w:sz w:val="22"/>
          <w:highlight w:val="none"/>
          <w:u w:val="none" w:color="auto"/>
        </w:rPr>
        <w:t>0329</w:t>
      </w:r>
      <w:r>
        <w:rPr>
          <w:rFonts w:hint="eastAsia"/>
          <w:b w:val="0"/>
          <w:color w:val="auto"/>
          <w:sz w:val="22"/>
          <w:highlight w:val="none"/>
          <w:u w:val="none" w:color="auto"/>
        </w:rPr>
        <w:t>第３号・医政医発第６号）を踏まえ、対象医療機器の稼働状況の把握に努めます。</w:t>
      </w: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p>
    <w:p>
      <w:pPr>
        <w:pStyle w:val="0"/>
        <w:tabs>
          <w:tab w:val="left" w:leader="none" w:pos="4280"/>
        </w:tabs>
        <w:spacing w:after="0" w:afterLines="0" w:afterAutospacing="0"/>
        <w:ind w:left="454" w:leftChars="100" w:right="0" w:rightChars="0" w:hanging="227" w:hangingChars="100"/>
        <w:rPr>
          <w:rFonts w:hint="eastAsia"/>
          <w:b w:val="0"/>
          <w:color w:val="000000"/>
          <w:sz w:val="22"/>
          <w:highlight w:val="none"/>
        </w:rPr>
      </w:pPr>
    </w:p>
    <w:p>
      <w:pPr>
        <w:pStyle w:val="0"/>
        <w:tabs>
          <w:tab w:val="left" w:leader="none" w:pos="4280"/>
        </w:tabs>
        <w:ind w:left="227" w:leftChars="100"/>
        <w:rPr>
          <w:rFonts w:hint="eastAsia"/>
          <w:b w:val="0"/>
          <w:sz w:val="22"/>
          <w:highlight w:val="none"/>
        </w:rPr>
      </w:pPr>
      <w:r>
        <w:rPr>
          <w:rFonts w:hint="eastAsia"/>
          <w:b w:val="0"/>
          <w:sz w:val="22"/>
          <w:highlight w:val="none"/>
        </w:rPr>
        <w:t>＜手続きのイメージ＞</w: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71755" distR="71755" simplePos="0" relativeHeight="16" behindDoc="0" locked="0" layoutInCell="1" hidden="0" allowOverlap="1">
                <wp:simplePos x="0" y="0"/>
                <wp:positionH relativeFrom="column">
                  <wp:posOffset>66675</wp:posOffset>
                </wp:positionH>
                <wp:positionV relativeFrom="paragraph">
                  <wp:posOffset>40005</wp:posOffset>
                </wp:positionV>
                <wp:extent cx="5724525" cy="285750"/>
                <wp:effectExtent l="635" t="635" r="29845" b="10795"/>
                <wp:wrapNone/>
                <wp:docPr id="1147" name="オブジェクト 0"/>
                <a:graphic xmlns:a="http://schemas.openxmlformats.org/drawingml/2006/main">
                  <a:graphicData uri="http://schemas.microsoft.com/office/word/2010/wordprocessingShape">
                    <wps:wsp>
                      <wps:cNvPr id="1147" name="オブジェクト 0"/>
                      <wps:cNvSpPr txBox="1">
                        <a:spLocks noChangeArrowheads="1"/>
                      </wps:cNvSpPr>
                      <wps:spPr>
                        <a:xfrm>
                          <a:off x="0" y="0"/>
                          <a:ext cx="5724525" cy="285750"/>
                        </a:xfrm>
                        <a:prstGeom prst="rect">
                          <a:avLst/>
                        </a:prstGeom>
                        <a:solidFill>
                          <a:srgbClr val="FFFFFF"/>
                        </a:solidFill>
                        <a:ln w="6350" cmpd="sng">
                          <a:solidFill>
                            <a:srgbClr val="000000"/>
                          </a:solidFill>
                          <a:miter/>
                        </a:ln>
                      </wps:spPr>
                      <wps:txbx>
                        <w:txbxContent>
                          <w:p>
                            <w:pPr>
                              <w:pStyle w:val="0"/>
                              <w:jc w:val="left"/>
                              <w:rPr>
                                <w:rFonts w:hint="eastAsia"/>
                              </w:rPr>
                            </w:pPr>
                            <w:r>
                              <w:rPr>
                                <w:rFonts w:hint="eastAsia" w:ascii="ＭＳ ゴシック" w:hAnsi="ＭＳ ゴシック" w:eastAsia="ＭＳ ゴシック"/>
                                <w:sz w:val="22"/>
                                <w:u w:val="none" w:color="auto"/>
                              </w:rPr>
                              <w:t>「医療機器の保有状況に関する情報」及び「共同利用の方針」などの制度の周知</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15pt;mso-position-vertical-relative:text;mso-position-horizontal-relative:text;position:absolute;height:22.5pt;mso-wrap-distance-top:0pt;width:450.75pt;mso-wrap-distance-left:5.65pt;margin-left:5.25pt;z-index:16;" o:spid="_x0000_s114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rPr>
                      </w:pPr>
                      <w:r>
                        <w:rPr>
                          <w:rFonts w:hint="eastAsia" w:ascii="ＭＳ ゴシック" w:hAnsi="ＭＳ ゴシック" w:eastAsia="ＭＳ ゴシック"/>
                          <w:sz w:val="22"/>
                          <w:u w:val="none" w:color="auto"/>
                        </w:rPr>
                        <w:t>「医療機器の保有状況に関する情報」及び「共同利用の方針」などの制度の周知</w:t>
                      </w: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2466975</wp:posOffset>
                </wp:positionH>
                <wp:positionV relativeFrom="paragraph">
                  <wp:posOffset>114300</wp:posOffset>
                </wp:positionV>
                <wp:extent cx="485775" cy="344805"/>
                <wp:effectExtent l="1270" t="635" r="30480" b="10795"/>
                <wp:wrapNone/>
                <wp:docPr id="1148" name="オブジェクト 0"/>
                <a:graphic xmlns:a="http://schemas.openxmlformats.org/drawingml/2006/main">
                  <a:graphicData uri="http://schemas.microsoft.com/office/word/2010/wordprocessingShape">
                    <wps:wsp>
                      <wps:cNvPr id="1148" name="オブジェクト 0"/>
                      <wps:cNvSpPr>
                        <a:spLocks noChangeArrowheads="1"/>
                      </wps:cNvSpPr>
                      <wps:spPr>
                        <a:xfrm>
                          <a:off x="0" y="0"/>
                          <a:ext cx="485775" cy="344805"/>
                        </a:xfrm>
                        <a:prstGeom prst="downArrow">
                          <a:avLst>
                            <a:gd name="adj1" fmla="val 50000"/>
                            <a:gd name="adj2" fmla="val 50000"/>
                          </a:avLst>
                        </a:prstGeom>
                        <a:solidFill>
                          <a:srgbClr val="5B9BD5"/>
                        </a:solidFill>
                        <a:ln w="12700" cap="flat" cmpd="sng">
                          <a:solidFill>
                            <a:srgbClr val="42709C"/>
                          </a:solidFill>
                          <a:prstDash val="solid"/>
                          <a:miter lim="800000"/>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9pt;mso-position-vertical-relative:text;mso-position-horizontal-relative:text;position:absolute;height:27.15pt;mso-wrap-distance-top:0pt;width:38.25pt;mso-wrap-distance-left:16pt;margin-left:194.25pt;z-index:17;" o:spid="_x0000_s1148" o:allowincell="t" o:allowoverlap="t" filled="t" fillcolor="#5b9bd5"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rPr>
        <mc:AlternateContent>
          <mc:Choice Requires="wps">
            <w:drawing>
              <wp:anchor distT="0" distB="0" distL="71755" distR="71755" simplePos="0" relativeHeight="18" behindDoc="0" locked="0" layoutInCell="1" hidden="0" allowOverlap="1">
                <wp:simplePos x="0" y="0"/>
                <wp:positionH relativeFrom="column">
                  <wp:posOffset>66675</wp:posOffset>
                </wp:positionH>
                <wp:positionV relativeFrom="paragraph">
                  <wp:posOffset>24765</wp:posOffset>
                </wp:positionV>
                <wp:extent cx="5743575" cy="304800"/>
                <wp:effectExtent l="635" t="635" r="29845" b="10795"/>
                <wp:wrapNone/>
                <wp:docPr id="1149" name="オブジェクト 0"/>
                <a:graphic xmlns:a="http://schemas.openxmlformats.org/drawingml/2006/main">
                  <a:graphicData uri="http://schemas.microsoft.com/office/word/2010/wordprocessingShape">
                    <wps:wsp>
                      <wps:cNvPr id="1149" name="オブジェクト 0"/>
                      <wps:cNvSpPr txBox="1">
                        <a:spLocks noChangeArrowheads="1"/>
                      </wps:cNvSpPr>
                      <wps:spPr>
                        <a:xfrm>
                          <a:off x="0" y="0"/>
                          <a:ext cx="5743575" cy="304800"/>
                        </a:xfrm>
                        <a:prstGeom prst="rect">
                          <a:avLst/>
                        </a:prstGeom>
                        <a:solidFill>
                          <a:srgbClr val="FFFFFF"/>
                        </a:solidFill>
                        <a:ln w="6350" cmpd="sng">
                          <a:solidFill>
                            <a:srgbClr val="000000"/>
                          </a:solidFill>
                          <a:miter/>
                        </a:ln>
                      </wps:spPr>
                      <wps:txbx>
                        <w:txbxContent>
                          <w:p>
                            <w:pPr>
                              <w:pStyle w:val="0"/>
                              <w:autoSpaceDE w:val="0"/>
                              <w:autoSpaceDN w:val="0"/>
                              <w:adjustRightInd w:val="0"/>
                              <w:snapToGrid w:val="0"/>
                              <w:spacing w:before="69" w:beforeLines="20" w:beforeAutospacing="0"/>
                              <w:ind w:left="0" w:leftChars="0" w:firstLine="227" w:firstLineChars="100"/>
                              <w:jc w:val="left"/>
                              <w:rPr>
                                <w:rFonts w:hint="eastAsia"/>
                              </w:rPr>
                            </w:pPr>
                            <w:r>
                              <w:rPr>
                                <w:rFonts w:hint="eastAsia" w:ascii="ＭＳ ゴシック" w:hAnsi="ＭＳ ゴシック" w:eastAsia="ＭＳ ゴシック"/>
                                <w:strike w:val="0"/>
                                <w:color w:val="000000"/>
                                <w:sz w:val="22"/>
                                <w:u w:val="none" w:color="auto"/>
                                <w:bdr w:val="none" w:color="auto" w:sz="0" w:space="0"/>
                              </w:rPr>
                              <w:t>共同利用計画の策定・提出</w:t>
                            </w:r>
                            <w:r>
                              <w:rPr>
                                <w:rFonts w:hint="eastAsia" w:ascii="ＭＳ ゴシック" w:hAnsi="ＭＳ ゴシック" w:eastAsia="ＭＳ ゴシック"/>
                                <w:strike w:val="0"/>
                                <w:dstrike w:val="0"/>
                                <w:color w:val="000000" w:themeColor="text1"/>
                                <w:sz w:val="21"/>
                                <w:u w:val="none" w:color="auto"/>
                                <w:bdr w:val="none" w:color="auto" w:sz="0" w:space="0"/>
                              </w:rPr>
                              <w:t>（設置の原則４か月前、窓口：県福祉保健所、市保健所）</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24pt;mso-wrap-distance-top:0pt;width:452.25pt;mso-wrap-distance-left:5.65pt;margin-left:5.25pt;z-index:18;" o:spid="_x0000_s114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utoSpaceDE w:val="0"/>
                        <w:autoSpaceDN w:val="0"/>
                        <w:adjustRightInd w:val="0"/>
                        <w:snapToGrid w:val="0"/>
                        <w:spacing w:before="69" w:beforeLines="20" w:beforeAutospacing="0"/>
                        <w:ind w:left="0" w:leftChars="0" w:firstLine="227" w:firstLineChars="100"/>
                        <w:jc w:val="left"/>
                        <w:rPr>
                          <w:rFonts w:hint="eastAsia"/>
                        </w:rPr>
                      </w:pPr>
                      <w:r>
                        <w:rPr>
                          <w:rFonts w:hint="eastAsia" w:ascii="ＭＳ ゴシック" w:hAnsi="ＭＳ ゴシック" w:eastAsia="ＭＳ ゴシック"/>
                          <w:strike w:val="0"/>
                          <w:color w:val="000000"/>
                          <w:sz w:val="22"/>
                          <w:u w:val="none" w:color="auto"/>
                          <w:bdr w:val="none" w:color="auto" w:sz="0" w:space="0"/>
                        </w:rPr>
                        <w:t>共同利用計画の策定・提出</w:t>
                      </w:r>
                      <w:r>
                        <w:rPr>
                          <w:rFonts w:hint="eastAsia" w:ascii="ＭＳ ゴシック" w:hAnsi="ＭＳ ゴシック" w:eastAsia="ＭＳ ゴシック"/>
                          <w:strike w:val="0"/>
                          <w:dstrike w:val="0"/>
                          <w:color w:val="000000" w:themeColor="text1"/>
                          <w:sz w:val="21"/>
                          <w:u w:val="none" w:color="auto"/>
                          <w:bdr w:val="none" w:color="auto" w:sz="0" w:space="0"/>
                        </w:rPr>
                        <w:t>（設置の原則４か月前、窓口：県福祉保健所、市保健所）</w:t>
                      </w: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2466975</wp:posOffset>
                </wp:positionH>
                <wp:positionV relativeFrom="paragraph">
                  <wp:posOffset>120015</wp:posOffset>
                </wp:positionV>
                <wp:extent cx="485775" cy="344805"/>
                <wp:effectExtent l="1270" t="635" r="30480" b="10795"/>
                <wp:wrapNone/>
                <wp:docPr id="1150" name="オブジェクト 0"/>
                <a:graphic xmlns:a="http://schemas.openxmlformats.org/drawingml/2006/main">
                  <a:graphicData uri="http://schemas.microsoft.com/office/word/2010/wordprocessingShape">
                    <wps:wsp>
                      <wps:cNvPr id="1150" name="オブジェクト 0"/>
                      <wps:cNvSpPr>
                        <a:spLocks noChangeArrowheads="1"/>
                      </wps:cNvSpPr>
                      <wps:spPr>
                        <a:xfrm>
                          <a:off x="0" y="0"/>
                          <a:ext cx="485775" cy="344805"/>
                        </a:xfrm>
                        <a:prstGeom prst="downArrow">
                          <a:avLst>
                            <a:gd name="adj1" fmla="val 50000"/>
                            <a:gd name="adj2" fmla="val 50000"/>
                          </a:avLst>
                        </a:prstGeom>
                        <a:solidFill>
                          <a:srgbClr val="5B9BD5"/>
                        </a:solidFill>
                        <a:ln w="12700" cap="flat" cmpd="sng">
                          <a:solidFill>
                            <a:srgbClr val="42709C"/>
                          </a:solidFill>
                          <a:prstDash val="solid"/>
                          <a:miter lim="800000"/>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9.44pt;mso-position-vertical-relative:text;mso-position-horizontal-relative:text;position:absolute;height:27.15pt;mso-wrap-distance-top:0pt;width:38.25pt;mso-wrap-distance-left:16pt;margin-left:194.25pt;z-index:19;" o:spid="_x0000_s1150" o:allowincell="t" o:allowoverlap="t" filled="t" fillcolor="#5b9bd5"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rPr>
        <mc:AlternateContent>
          <mc:Choice Requires="wps">
            <w:drawing>
              <wp:anchor distT="0" distB="0" distL="71755" distR="71755" simplePos="0" relativeHeight="20" behindDoc="0" locked="0" layoutInCell="1" hidden="0" allowOverlap="1">
                <wp:simplePos x="0" y="0"/>
                <wp:positionH relativeFrom="column">
                  <wp:posOffset>99695</wp:posOffset>
                </wp:positionH>
                <wp:positionV relativeFrom="paragraph">
                  <wp:posOffset>24130</wp:posOffset>
                </wp:positionV>
                <wp:extent cx="5724525" cy="342900"/>
                <wp:effectExtent l="635" t="635" r="29845" b="10795"/>
                <wp:wrapNone/>
                <wp:docPr id="1151" name="オブジェクト 0"/>
                <a:graphic xmlns:a="http://schemas.openxmlformats.org/drawingml/2006/main">
                  <a:graphicData uri="http://schemas.microsoft.com/office/word/2010/wordprocessingShape">
                    <wps:wsp>
                      <wps:cNvPr id="1151" name="オブジェクト 0"/>
                      <wps:cNvSpPr txBox="1">
                        <a:spLocks noChangeArrowheads="1"/>
                      </wps:cNvSpPr>
                      <wps:spPr>
                        <a:xfrm>
                          <a:off x="0" y="0"/>
                          <a:ext cx="5724525" cy="342900"/>
                        </a:xfrm>
                        <a:prstGeom prst="rect">
                          <a:avLst/>
                        </a:prstGeom>
                        <a:solidFill>
                          <a:srgbClr val="FFFFFF"/>
                        </a:solidFill>
                        <a:ln w="6350" cmpd="sng">
                          <a:solidFill>
                            <a:srgbClr val="000000"/>
                          </a:solidFill>
                          <a:miter/>
                        </a:ln>
                      </wps:spPr>
                      <wps:txbx>
                        <w:txbxContent>
                          <w:p>
                            <w:pPr>
                              <w:pStyle w:val="0"/>
                              <w:autoSpaceDE w:val="0"/>
                              <w:autoSpaceDN w:val="0"/>
                              <w:adjustRightInd w:val="0"/>
                              <w:snapToGrid w:val="0"/>
                              <w:spacing w:before="113" w:beforeLines="0" w:beforeAutospacing="0"/>
                              <w:ind w:left="0" w:leftChars="0" w:firstLine="227" w:firstLineChars="100"/>
                              <w:jc w:val="left"/>
                              <w:rPr>
                                <w:rFonts w:hint="eastAsia"/>
                              </w:rPr>
                            </w:pPr>
                            <w:r>
                              <w:rPr>
                                <w:rFonts w:hint="eastAsia" w:ascii="ＭＳ ゴシック" w:hAnsi="ＭＳ ゴシック" w:eastAsia="ＭＳ ゴシック"/>
                                <w:strike w:val="0"/>
                                <w:color w:val="000000" w:themeColor="text1"/>
                                <w:sz w:val="22"/>
                                <w:u w:val="none" w:color="auto"/>
                                <w:bdr w:val="none" w:color="auto" w:sz="0" w:space="0"/>
                              </w:rPr>
                              <w:t>事務局による共同利用計画等の確認</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pt;mso-position-vertical-relative:text;mso-position-horizontal-relative:text;position:absolute;height:27pt;mso-wrap-distance-top:0pt;width:450.75pt;mso-wrap-distance-left:5.65pt;margin-left:7.85pt;z-index:20;" o:spid="_x0000_s115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utoSpaceDE w:val="0"/>
                        <w:autoSpaceDN w:val="0"/>
                        <w:adjustRightInd w:val="0"/>
                        <w:snapToGrid w:val="0"/>
                        <w:spacing w:before="113" w:beforeLines="0" w:beforeAutospacing="0"/>
                        <w:ind w:left="0" w:leftChars="0" w:firstLine="227" w:firstLineChars="100"/>
                        <w:jc w:val="left"/>
                        <w:rPr>
                          <w:rFonts w:hint="eastAsia"/>
                        </w:rPr>
                      </w:pPr>
                      <w:r>
                        <w:rPr>
                          <w:rFonts w:hint="eastAsia" w:ascii="ＭＳ ゴシック" w:hAnsi="ＭＳ ゴシック" w:eastAsia="ＭＳ ゴシック"/>
                          <w:strike w:val="0"/>
                          <w:color w:val="000000" w:themeColor="text1"/>
                          <w:sz w:val="22"/>
                          <w:u w:val="none" w:color="auto"/>
                          <w:bdr w:val="none" w:color="auto" w:sz="0" w:space="0"/>
                        </w:rPr>
                        <w:t>事務局による共同利用計画等の確認</w:t>
                      </w: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2465070</wp:posOffset>
                </wp:positionH>
                <wp:positionV relativeFrom="paragraph">
                  <wp:posOffset>161925</wp:posOffset>
                </wp:positionV>
                <wp:extent cx="485775" cy="344805"/>
                <wp:effectExtent l="1270" t="2540" r="30480" b="10795"/>
                <wp:wrapNone/>
                <wp:docPr id="1152" name="オブジェクト 0"/>
                <a:graphic xmlns:a="http://schemas.openxmlformats.org/drawingml/2006/main">
                  <a:graphicData uri="http://schemas.microsoft.com/office/word/2010/wordprocessingShape">
                    <wps:wsp>
                      <wps:cNvPr id="1152" name="オブジェクト 0"/>
                      <wps:cNvSpPr>
                        <a:spLocks noChangeArrowheads="1"/>
                      </wps:cNvSpPr>
                      <wps:spPr>
                        <a:xfrm rot="60000">
                          <a:off x="0" y="0"/>
                          <a:ext cx="485775" cy="344805"/>
                        </a:xfrm>
                        <a:prstGeom prst="downArrow">
                          <a:avLst>
                            <a:gd name="adj1" fmla="val 50000"/>
                            <a:gd name="adj2" fmla="val 50000"/>
                          </a:avLst>
                        </a:prstGeom>
                        <a:solidFill>
                          <a:srgbClr val="5B9BD5"/>
                        </a:solidFill>
                        <a:ln w="12700" cap="flat" cmpd="sng">
                          <a:solidFill>
                            <a:srgbClr val="42709C"/>
                          </a:solidFill>
                          <a:prstDash val="solid"/>
                          <a:miter lim="800000"/>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2.75pt;mso-position-vertical-relative:text;mso-position-horizontal-relative:text;position:absolute;height:27.15pt;mso-wrap-distance-top:0pt;width:38.25pt;mso-wrap-distance-left:16pt;margin-left:194.1pt;z-index:21;rotation:1;" o:spid="_x0000_s1152" o:allowincell="t" o:allowoverlap="t" filled="t" fillcolor="#5b9bd5"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rPr>
        <mc:AlternateContent>
          <mc:Choice Requires="wps">
            <w:drawing>
              <wp:anchor distT="0" distB="0" distL="71755" distR="71755" simplePos="0" relativeHeight="22" behindDoc="0" locked="0" layoutInCell="1" hidden="0" allowOverlap="1">
                <wp:simplePos x="0" y="0"/>
                <wp:positionH relativeFrom="column">
                  <wp:posOffset>99695</wp:posOffset>
                </wp:positionH>
                <wp:positionV relativeFrom="paragraph">
                  <wp:posOffset>92710</wp:posOffset>
                </wp:positionV>
                <wp:extent cx="5724525" cy="571500"/>
                <wp:effectExtent l="635" t="635" r="29845" b="10795"/>
                <wp:wrapNone/>
                <wp:docPr id="1153" name="オブジェクト 0"/>
                <a:graphic xmlns:a="http://schemas.openxmlformats.org/drawingml/2006/main">
                  <a:graphicData uri="http://schemas.microsoft.com/office/word/2010/wordprocessingShape">
                    <wps:wsp>
                      <wps:cNvPr id="1153" name="オブジェクト 0"/>
                      <wps:cNvSpPr txBox="1">
                        <a:spLocks noChangeArrowheads="1"/>
                      </wps:cNvSpPr>
                      <wps:spPr>
                        <a:xfrm>
                          <a:off x="0" y="0"/>
                          <a:ext cx="5724525" cy="571500"/>
                        </a:xfrm>
                        <a:prstGeom prst="rect">
                          <a:avLst/>
                        </a:prstGeom>
                        <a:solidFill>
                          <a:srgbClr val="FFFFFF"/>
                        </a:solidFill>
                        <a:ln w="6350" cmpd="sng">
                          <a:solidFill>
                            <a:srgbClr val="000000"/>
                          </a:solidFill>
                          <a:miter/>
                        </a:ln>
                      </wps:spPr>
                      <wps:txbx>
                        <w:txbxContent>
                          <w:p>
                            <w:pPr>
                              <w:pStyle w:val="0"/>
                              <w:autoSpaceDE w:val="0"/>
                              <w:autoSpaceDN w:val="0"/>
                              <w:adjustRightInd w:val="0"/>
                              <w:snapToGrid w:val="0"/>
                              <w:spacing w:before="69" w:beforeLines="20" w:beforeAutospacing="0"/>
                              <w:ind w:firstLine="24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協議の場（地域医療構想調整会議）において、報告・確認</w:t>
                            </w:r>
                          </w:p>
                          <w:p>
                            <w:pPr>
                              <w:pStyle w:val="0"/>
                              <w:autoSpaceDE w:val="0"/>
                              <w:autoSpaceDN w:val="0"/>
                              <w:adjustRightInd w:val="0"/>
                              <w:snapToGrid w:val="0"/>
                              <w:spacing w:before="100" w:beforeLines="0" w:beforeAutospacing="0"/>
                              <w:ind w:left="0" w:leftChars="0" w:firstLine="240" w:firstLineChars="100"/>
                              <w:rPr>
                                <w:rFonts w:hint="eastAsia"/>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協議状況の公表・報告（県のＨＰで公表、医療審議会等へ報告）</w:t>
                            </w:r>
                          </w:p>
                          <w:p>
                            <w:pPr>
                              <w:pStyle w:val="0"/>
                              <w:autoSpaceDE w:val="0"/>
                              <w:autoSpaceDN w:val="0"/>
                              <w:adjustRightInd w:val="0"/>
                              <w:snapToGrid w:val="0"/>
                              <w:spacing w:before="69" w:beforeLines="20" w:beforeAutospacing="0"/>
                              <w:ind w:firstLine="240" w:firstLineChars="10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3pt;mso-position-vertical-relative:text;mso-position-horizontal-relative:text;position:absolute;height:45pt;mso-wrap-distance-top:0pt;width:450.75pt;mso-wrap-distance-left:5.65pt;margin-left:7.85pt;z-index:22;" o:spid="_x0000_s115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utoSpaceDE w:val="0"/>
                        <w:autoSpaceDN w:val="0"/>
                        <w:adjustRightInd w:val="0"/>
                        <w:snapToGrid w:val="0"/>
                        <w:spacing w:before="69" w:beforeLines="20" w:beforeAutospacing="0"/>
                        <w:ind w:firstLine="240" w:firstLineChars="100"/>
                        <w:rPr>
                          <w:rFonts w:hint="eastAsia" w:ascii="ＭＳ ゴシック" w:hAnsi="ＭＳ ゴシック" w:eastAsia="ＭＳ ゴシック"/>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協議の場（地域医療構想調整会議）において、報告・確認</w:t>
                      </w:r>
                    </w:p>
                    <w:p>
                      <w:pPr>
                        <w:pStyle w:val="0"/>
                        <w:autoSpaceDE w:val="0"/>
                        <w:autoSpaceDN w:val="0"/>
                        <w:adjustRightInd w:val="0"/>
                        <w:snapToGrid w:val="0"/>
                        <w:spacing w:before="100" w:beforeLines="0" w:beforeAutospacing="0"/>
                        <w:ind w:left="0" w:leftChars="0" w:firstLine="240" w:firstLineChars="100"/>
                        <w:rPr>
                          <w:rFonts w:hint="eastAsia"/>
                          <w:color w:val="000000" w:themeColor="text1"/>
                        </w:rPr>
                      </w:pPr>
                      <w:r>
                        <w:rPr>
                          <w:rFonts w:hint="eastAsia" w:ascii="ＭＳ ゴシック" w:hAnsi="ＭＳ ゴシック" w:eastAsia="ＭＳ ゴシック"/>
                          <w:strike w:val="0"/>
                          <w:color w:val="000000" w:themeColor="text1"/>
                          <w:sz w:val="22"/>
                          <w:u w:val="none" w:color="auto"/>
                          <w:bdr w:val="none" w:color="auto" w:sz="0" w:space="0"/>
                        </w:rPr>
                        <w:t>協議状況の公表・報告（県のＨＰで公表、医療審議会等へ報告）</w:t>
                      </w:r>
                    </w:p>
                    <w:p>
                      <w:pPr>
                        <w:pStyle w:val="0"/>
                        <w:autoSpaceDE w:val="0"/>
                        <w:autoSpaceDN w:val="0"/>
                        <w:adjustRightInd w:val="0"/>
                        <w:snapToGrid w:val="0"/>
                        <w:spacing w:before="69" w:beforeLines="20" w:beforeAutospacing="0"/>
                        <w:ind w:firstLine="240" w:firstLineChars="100"/>
                        <w:rPr>
                          <w:rFonts w:hint="eastAsia"/>
                        </w:rPr>
                      </w:pPr>
                    </w:p>
                  </w:txbxContent>
                </v:textbox>
                <v:imagedata o:title=""/>
                <w10:wrap type="none" anchorx="text" anchory="text"/>
              </v:shape>
            </w:pict>
          </mc:Fallback>
        </mc:AlternateContent>
      </w:r>
    </w:p>
    <w:p>
      <w:pPr>
        <w:pStyle w:val="0"/>
        <w:tabs>
          <w:tab w:val="left" w:leader="none" w:pos="4280"/>
        </w:tabs>
        <w:rPr>
          <w:rFonts w:hint="eastAsia"/>
          <w:b w:val="0"/>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p>
    <w:p>
      <w:pPr>
        <w:pStyle w:val="0"/>
        <w:tabs>
          <w:tab w:val="left" w:leader="none" w:pos="4280"/>
        </w:tabs>
        <w:rPr>
          <w:rFonts w:hint="eastAsia"/>
          <w:b w:val="1"/>
          <w:sz w:val="22"/>
          <w:highlight w:val="none"/>
        </w:rPr>
      </w:pPr>
      <w:r>
        <w:rPr>
          <w:rFonts w:hint="eastAsia"/>
          <w:b w:val="1"/>
          <w:sz w:val="22"/>
          <w:highlight w:val="none"/>
        </w:rPr>
        <w:t>（参考）特別償却の優遇措置について</w:t>
      </w:r>
    </w:p>
    <w:p>
      <w:pPr>
        <w:pStyle w:val="0"/>
        <w:tabs>
          <w:tab w:val="left" w:leader="none" w:pos="4280"/>
        </w:tabs>
        <w:ind w:firstLine="227" w:firstLineChars="100"/>
        <w:rPr>
          <w:rFonts w:hint="eastAsia"/>
          <w:b w:val="0"/>
          <w:sz w:val="22"/>
          <w:highlight w:val="none"/>
        </w:rPr>
      </w:pPr>
      <w:r>
        <w:rPr>
          <w:rFonts w:hint="eastAsia"/>
          <w:b w:val="0"/>
          <w:sz w:val="22"/>
          <w:highlight w:val="none"/>
        </w:rPr>
        <w:t>医療機器の共同利用については、平成</w:t>
      </w:r>
      <w:r>
        <w:rPr>
          <w:rFonts w:hint="eastAsia"/>
          <w:b w:val="0"/>
          <w:sz w:val="22"/>
          <w:highlight w:val="none"/>
        </w:rPr>
        <w:t>28</w:t>
      </w:r>
      <w:r>
        <w:rPr>
          <w:rFonts w:hint="eastAsia"/>
          <w:b w:val="0"/>
          <w:sz w:val="22"/>
          <w:highlight w:val="none"/>
        </w:rPr>
        <w:t>年診療報酬改定にて評価されているほか、地域医療構想調整会議で情報共有したものについては、特別償却の優遇措置を受けられる場合があります。</w:t>
      </w:r>
    </w:p>
    <w:p>
      <w:pPr>
        <w:pStyle w:val="0"/>
        <w:tabs>
          <w:tab w:val="left" w:leader="none" w:pos="4280"/>
        </w:tabs>
        <w:rPr>
          <w:rFonts w:hint="eastAsia"/>
          <w:b w:val="0"/>
          <w:sz w:val="22"/>
          <w:highlight w:val="none"/>
        </w:rPr>
      </w:pPr>
    </w:p>
    <w:p>
      <w:pPr>
        <w:pStyle w:val="0"/>
        <w:tabs>
          <w:tab w:val="left" w:leader="none" w:pos="4280"/>
        </w:tabs>
        <w:rPr>
          <w:rFonts w:hint="eastAsia"/>
          <w:b w:val="0"/>
          <w:sz w:val="22"/>
          <w:highlight w:val="none"/>
        </w:rPr>
      </w:pPr>
      <w:r>
        <w:rPr>
          <w:rFonts w:hint="eastAsia"/>
          <w:b w:val="0"/>
          <w:sz w:val="22"/>
          <w:highlight w:val="none"/>
        </w:rPr>
        <w:t>＜医療用機器の効率的な配置の促進に向けた特別償却＞</w:t>
      </w:r>
    </w:p>
    <w:p>
      <w:pPr>
        <w:pStyle w:val="0"/>
        <w:tabs>
          <w:tab w:val="left" w:leader="none" w:pos="4280"/>
        </w:tabs>
        <w:ind w:leftChars="0" w:hanging="227" w:hangingChars="100"/>
        <w:rPr>
          <w:rFonts w:hint="eastAsia"/>
          <w:b w:val="0"/>
          <w:sz w:val="22"/>
          <w:highlight w:val="none"/>
        </w:rPr>
      </w:pPr>
      <w:r>
        <w:rPr>
          <w:rFonts w:hint="eastAsia"/>
          <w:b w:val="0"/>
          <w:sz w:val="22"/>
          <w:highlight w:val="none"/>
        </w:rPr>
        <w:t>・概要：青色申告書を提出する法人又は個人において、</w:t>
      </w:r>
      <w:r>
        <w:rPr>
          <w:rFonts w:hint="eastAsia"/>
          <w:b w:val="0"/>
          <w:sz w:val="22"/>
          <w:highlight w:val="none"/>
        </w:rPr>
        <w:t>H31.4.1</w:t>
      </w:r>
      <w:r>
        <w:rPr>
          <w:rFonts w:hint="eastAsia"/>
          <w:b w:val="0"/>
          <w:sz w:val="22"/>
          <w:highlight w:val="none"/>
        </w:rPr>
        <w:t>～</w:t>
      </w:r>
      <w:r>
        <w:rPr>
          <w:rFonts w:hint="eastAsia"/>
          <w:b w:val="0"/>
          <w:color w:val="auto"/>
          <w:sz w:val="22"/>
          <w:highlight w:val="none"/>
          <w:u w:val="none"/>
        </w:rPr>
        <w:t>R</w:t>
      </w:r>
      <w:r>
        <w:rPr>
          <w:rFonts w:hint="eastAsia"/>
          <w:b w:val="0"/>
          <w:color w:val="auto"/>
          <w:sz w:val="22"/>
          <w:highlight w:val="none"/>
          <w:u w:val="none" w:color="auto"/>
        </w:rPr>
        <w:t>7</w:t>
      </w:r>
      <w:r>
        <w:rPr>
          <w:rFonts w:hint="eastAsia"/>
          <w:b w:val="0"/>
          <w:sz w:val="22"/>
          <w:highlight w:val="none"/>
        </w:rPr>
        <w:t>.3.31</w:t>
      </w:r>
      <w:r>
        <w:rPr>
          <w:rFonts w:hint="eastAsia"/>
          <w:b w:val="0"/>
          <w:sz w:val="22"/>
          <w:highlight w:val="none"/>
        </w:rPr>
        <w:t>の間に医療用機器の取得をして医療保険業に供した場合には、その取得額の</w:t>
      </w:r>
      <w:r>
        <w:rPr>
          <w:rFonts w:hint="eastAsia"/>
          <w:b w:val="0"/>
          <w:sz w:val="22"/>
          <w:highlight w:val="none"/>
        </w:rPr>
        <w:t>12%</w:t>
      </w:r>
      <w:r>
        <w:rPr>
          <w:rFonts w:hint="eastAsia"/>
          <w:b w:val="0"/>
          <w:sz w:val="22"/>
          <w:highlight w:val="none"/>
        </w:rPr>
        <w:t>の特別償却ができます。</w:t>
      </w:r>
    </w:p>
    <w:p>
      <w:pPr>
        <w:pStyle w:val="0"/>
        <w:tabs>
          <w:tab w:val="left" w:leader="none" w:pos="4280"/>
        </w:tabs>
        <w:ind w:left="227" w:hanging="227" w:hangingChars="100"/>
        <w:rPr>
          <w:rFonts w:hint="eastAsia"/>
          <w:b w:val="0"/>
          <w:sz w:val="22"/>
          <w:highlight w:val="none"/>
        </w:rPr>
      </w:pPr>
      <w:r>
        <w:rPr>
          <w:rFonts w:hint="eastAsia"/>
          <w:b w:val="0"/>
          <w:sz w:val="22"/>
          <w:highlight w:val="none"/>
        </w:rPr>
        <w:t>・対象医療機器：全身用</w:t>
      </w:r>
      <w:r>
        <w:rPr>
          <w:rFonts w:hint="eastAsia"/>
          <w:b w:val="0"/>
          <w:sz w:val="22"/>
          <w:highlight w:val="none"/>
        </w:rPr>
        <w:t>CT</w:t>
      </w:r>
      <w:r>
        <w:rPr>
          <w:rFonts w:hint="eastAsia"/>
          <w:b w:val="0"/>
          <w:sz w:val="22"/>
          <w:highlight w:val="none"/>
        </w:rPr>
        <w:t>・</w:t>
      </w:r>
      <w:r>
        <w:rPr>
          <w:rFonts w:hint="eastAsia"/>
          <w:b w:val="0"/>
          <w:sz w:val="22"/>
          <w:highlight w:val="none"/>
        </w:rPr>
        <w:t>MRI</w:t>
      </w:r>
      <w:r>
        <w:rPr>
          <w:rFonts w:hint="eastAsia"/>
          <w:b w:val="0"/>
          <w:sz w:val="22"/>
          <w:highlight w:val="none"/>
        </w:rPr>
        <w:t>のうち、</w:t>
      </w:r>
      <w:bookmarkStart w:id="0" w:name="_GoBack"/>
      <w:bookmarkEnd w:id="0"/>
      <w:r>
        <w:rPr>
          <w:rFonts w:hint="eastAsia"/>
          <w:b w:val="0"/>
          <w:sz w:val="22"/>
          <w:highlight w:val="none"/>
        </w:rPr>
        <w:t>下記のいずれかを満たすものです。</w:t>
      </w:r>
    </w:p>
    <w:p>
      <w:pPr>
        <w:pStyle w:val="0"/>
        <w:tabs>
          <w:tab w:val="left" w:leader="none" w:pos="4280"/>
        </w:tabs>
        <w:rPr>
          <w:rFonts w:hint="eastAsia"/>
          <w:b w:val="0"/>
          <w:sz w:val="22"/>
          <w:highlight w:val="none"/>
        </w:rPr>
      </w:pPr>
      <w:r>
        <w:rPr>
          <w:rFonts w:hint="eastAsia"/>
          <w:highlight w:val="none"/>
        </w:rPr>
        <mc:AlternateContent>
          <mc:Choice Requires="wps">
            <w:drawing>
              <wp:anchor distT="0" distB="0" distL="203200" distR="203200" simplePos="0" relativeHeight="23" behindDoc="0" locked="0" layoutInCell="1" hidden="0" allowOverlap="1">
                <wp:simplePos x="0" y="0"/>
                <wp:positionH relativeFrom="column">
                  <wp:posOffset>36195</wp:posOffset>
                </wp:positionH>
                <wp:positionV relativeFrom="paragraph">
                  <wp:posOffset>101600</wp:posOffset>
                </wp:positionV>
                <wp:extent cx="5848350" cy="1695450"/>
                <wp:effectExtent l="635" t="635" r="29845" b="10795"/>
                <wp:wrapNone/>
                <wp:docPr id="1154" name="オブジェクト 0"/>
                <a:graphic xmlns:a="http://schemas.openxmlformats.org/drawingml/2006/main">
                  <a:graphicData uri="http://schemas.microsoft.com/office/word/2010/wordprocessingShape">
                    <wps:wsp>
                      <wps:cNvPr id="1154" name="オブジェクト 0"/>
                      <wps:cNvSpPr>
                        <a:spLocks noChangeArrowheads="1"/>
                      </wps:cNvSpPr>
                      <wps:spPr>
                        <a:xfrm>
                          <a:off x="0" y="0"/>
                          <a:ext cx="5848350" cy="1695450"/>
                        </a:xfrm>
                        <a:prstGeom prst="rect">
                          <a:avLst/>
                        </a:prstGeom>
                        <a:noFill/>
                        <a:ln w="9525" cap="flat" cmpd="sng">
                          <a:solidFill>
                            <a:srgbClr val="000000"/>
                          </a:solidFill>
                          <a:prstDash val="solid"/>
                          <a:miter lim="800000"/>
                        </a:ln>
                      </wps:spPr>
                      <wps:bodyPr/>
                    </wps:wsp>
                  </a:graphicData>
                </a:graphic>
              </wp:anchor>
            </w:drawing>
          </mc:Choice>
          <mc:Fallback>
            <w:pict>
              <v:rect id="オブジェクト 0" style="mso-wrap-distance-right:16pt;mso-wrap-distance-bottom:0pt;margin-top:8pt;mso-position-vertical-relative:text;mso-position-horizontal-relative:text;position:absolute;height:133.5pt;mso-wrap-distance-top:0pt;width:460.5pt;mso-wrap-distance-left:16pt;margin-left:2.85pt;z-index:23;" o:spid="_x0000_s1154" o:allowincell="t" o:allowoverlap="t" filled="f" stroked="t" strokecolor="#000000" strokeweight="0.75pt" o:spt="1">
                <v:fill/>
                <v:stroke linestyle="single" miterlimit="8" endcap="flat" dashstyle="solid" filltype="solid"/>
                <v:textbox style="layout-flow:horizontal;"/>
                <v:imagedata o:title=""/>
                <w10:wrap type="none" anchorx="text" anchory="text"/>
              </v:rect>
            </w:pict>
          </mc:Fallback>
        </mc:AlternateContent>
      </w:r>
    </w:p>
    <w:p>
      <w:pPr>
        <w:pStyle w:val="0"/>
        <w:tabs>
          <w:tab w:val="left" w:leader="none" w:pos="4280"/>
        </w:tabs>
        <w:ind w:left="454" w:leftChars="100" w:hanging="227" w:hangingChars="100"/>
        <w:rPr>
          <w:rFonts w:hint="eastAsia"/>
          <w:b w:val="0"/>
          <w:sz w:val="22"/>
          <w:highlight w:val="none"/>
        </w:rPr>
      </w:pPr>
      <w:r>
        <w:rPr>
          <w:rFonts w:hint="eastAsia"/>
          <w:b w:val="0"/>
          <w:sz w:val="22"/>
          <w:highlight w:val="none"/>
        </w:rPr>
        <w:t>①買い換えの場合、買い換える年の前年の各月における利用回数が、一定回数以上のもの（全身用</w:t>
      </w:r>
      <w:r>
        <w:rPr>
          <w:rFonts w:hint="eastAsia"/>
          <w:b w:val="0"/>
          <w:sz w:val="22"/>
          <w:highlight w:val="none"/>
        </w:rPr>
        <w:t>CT</w:t>
      </w:r>
      <w:r>
        <w:rPr>
          <w:rFonts w:hint="eastAsia"/>
          <w:b w:val="0"/>
          <w:sz w:val="22"/>
          <w:highlight w:val="none"/>
        </w:rPr>
        <w:t>：</w:t>
      </w:r>
      <w:r>
        <w:rPr>
          <w:rFonts w:hint="eastAsia"/>
          <w:b w:val="0"/>
          <w:sz w:val="22"/>
          <w:highlight w:val="none"/>
        </w:rPr>
        <w:t>20</w:t>
      </w:r>
      <w:r>
        <w:rPr>
          <w:rFonts w:hint="eastAsia"/>
          <w:b w:val="0"/>
          <w:sz w:val="22"/>
          <w:highlight w:val="none"/>
        </w:rPr>
        <w:t>件／月、全身用</w:t>
      </w:r>
      <w:r>
        <w:rPr>
          <w:rFonts w:hint="eastAsia"/>
          <w:b w:val="0"/>
          <w:sz w:val="22"/>
          <w:highlight w:val="none"/>
        </w:rPr>
        <w:t>MRI</w:t>
      </w:r>
      <w:r>
        <w:rPr>
          <w:rFonts w:hint="eastAsia"/>
          <w:b w:val="0"/>
          <w:sz w:val="22"/>
          <w:highlight w:val="none"/>
        </w:rPr>
        <w:t>：</w:t>
      </w:r>
      <w:r>
        <w:rPr>
          <w:rFonts w:hint="eastAsia"/>
          <w:b w:val="0"/>
          <w:sz w:val="22"/>
          <w:highlight w:val="none"/>
        </w:rPr>
        <w:t>40</w:t>
      </w:r>
      <w:r>
        <w:rPr>
          <w:rFonts w:hint="eastAsia"/>
          <w:b w:val="0"/>
          <w:sz w:val="22"/>
          <w:highlight w:val="none"/>
        </w:rPr>
        <w:t>件／月）</w:t>
      </w:r>
    </w:p>
    <w:p>
      <w:pPr>
        <w:pStyle w:val="0"/>
        <w:tabs>
          <w:tab w:val="left" w:leader="none" w:pos="4280"/>
        </w:tabs>
        <w:ind w:left="454" w:leftChars="100" w:hanging="227" w:hangingChars="100"/>
        <w:rPr>
          <w:rFonts w:hint="eastAsia"/>
          <w:b w:val="0"/>
          <w:sz w:val="22"/>
          <w:highlight w:val="none"/>
        </w:rPr>
      </w:pPr>
      <w:r>
        <w:rPr>
          <w:rFonts w:hint="eastAsia"/>
          <w:b w:val="0"/>
          <w:sz w:val="22"/>
          <w:highlight w:val="none"/>
        </w:rPr>
        <w:t>②新規購入の場合、他の病院又は診療所と連携して共同利用を行うことが外形的に確認できること</w:t>
      </w:r>
    </w:p>
    <w:p>
      <w:pPr>
        <w:pStyle w:val="0"/>
        <w:tabs>
          <w:tab w:val="left" w:leader="none" w:pos="4280"/>
        </w:tabs>
        <w:ind w:left="454" w:leftChars="100" w:hanging="227" w:hangingChars="100"/>
        <w:rPr>
          <w:rFonts w:hint="eastAsia"/>
          <w:b w:val="0"/>
          <w:sz w:val="22"/>
          <w:highlight w:val="none"/>
        </w:rPr>
      </w:pPr>
      <w:r>
        <w:rPr>
          <w:rFonts w:hint="eastAsia"/>
          <w:b w:val="0"/>
          <w:sz w:val="22"/>
          <w:highlight w:val="none"/>
        </w:rPr>
        <w:t>③①、②に掲げる条件に該当しない場合、地域医療構想調整会議にて必要な医療機器の整備だと認められたもの</w:t>
      </w:r>
    </w:p>
    <w:p>
      <w:pPr>
        <w:pStyle w:val="0"/>
        <w:tabs>
          <w:tab w:val="left" w:leader="none" w:pos="4280"/>
        </w:tabs>
        <w:rPr>
          <w:rFonts w:hint="eastAsia"/>
          <w:b w:val="0"/>
          <w:sz w:val="22"/>
          <w:highlight w:val="none"/>
        </w:rPr>
      </w:pPr>
    </w:p>
    <w:p>
      <w:pPr>
        <w:pStyle w:val="0"/>
        <w:tabs>
          <w:tab w:val="left" w:leader="none" w:pos="4280"/>
        </w:tabs>
        <w:ind w:left="0" w:leftChars="0" w:right="0" w:rightChars="0" w:hanging="227" w:hangingChars="100"/>
        <w:rPr>
          <w:rFonts w:hint="default"/>
          <w:b w:val="0"/>
          <w:sz w:val="22"/>
          <w:highlight w:val="none"/>
        </w:rPr>
      </w:pPr>
    </w:p>
    <w:p>
      <w:pPr>
        <w:pStyle w:val="0"/>
        <w:tabs>
          <w:tab w:val="left" w:leader="none" w:pos="4280"/>
        </w:tabs>
        <w:ind w:left="0" w:leftChars="0" w:right="0" w:rightChars="0" w:hanging="227" w:hangingChars="100"/>
        <w:rPr>
          <w:rFonts w:hint="default"/>
          <w:b w:val="0"/>
          <w:sz w:val="22"/>
          <w:highlight w:val="none"/>
        </w:rPr>
      </w:pPr>
      <w:r>
        <w:rPr>
          <w:rFonts w:hint="eastAsia"/>
          <w:b w:val="0"/>
          <w:color w:val="auto"/>
          <w:sz w:val="22"/>
          <w:highlight w:val="none"/>
          <w:u w:val="none" w:color="auto"/>
        </w:rPr>
        <w:t>※詳細は、「医療提供体制の確保に資する設備の特別償却制度について」（平成</w:t>
      </w:r>
      <w:r>
        <w:rPr>
          <w:rFonts w:hint="eastAsia"/>
          <w:b w:val="0"/>
          <w:color w:val="auto"/>
          <w:sz w:val="22"/>
          <w:highlight w:val="none"/>
          <w:u w:val="none" w:color="auto"/>
        </w:rPr>
        <w:t>31</w:t>
      </w:r>
      <w:r>
        <w:rPr>
          <w:rFonts w:hint="eastAsia"/>
          <w:b w:val="0"/>
          <w:color w:val="auto"/>
          <w:sz w:val="22"/>
          <w:highlight w:val="none"/>
          <w:u w:val="none" w:color="auto"/>
        </w:rPr>
        <w:t>年３月</w:t>
      </w:r>
      <w:r>
        <w:rPr>
          <w:rFonts w:hint="eastAsia"/>
          <w:b w:val="0"/>
          <w:color w:val="auto"/>
          <w:sz w:val="22"/>
          <w:highlight w:val="none"/>
          <w:u w:val="none" w:color="auto"/>
        </w:rPr>
        <w:t>29</w:t>
      </w:r>
      <w:r>
        <w:rPr>
          <w:rFonts w:hint="eastAsia"/>
          <w:b w:val="0"/>
          <w:color w:val="auto"/>
          <w:sz w:val="22"/>
          <w:highlight w:val="none"/>
          <w:u w:val="none" w:color="auto"/>
        </w:rPr>
        <w:t>日付け医政発</w:t>
      </w:r>
      <w:r>
        <w:rPr>
          <w:rFonts w:hint="eastAsia"/>
          <w:b w:val="0"/>
          <w:color w:val="auto"/>
          <w:sz w:val="22"/>
          <w:highlight w:val="none"/>
          <w:u w:val="none" w:color="auto"/>
        </w:rPr>
        <w:t>0329</w:t>
      </w:r>
      <w:r>
        <w:rPr>
          <w:rFonts w:hint="eastAsia"/>
          <w:b w:val="0"/>
          <w:color w:val="auto"/>
          <w:sz w:val="22"/>
          <w:highlight w:val="none"/>
          <w:u w:val="none" w:color="auto"/>
        </w:rPr>
        <w:t>第</w:t>
      </w:r>
      <w:r>
        <w:rPr>
          <w:rFonts w:hint="eastAsia"/>
          <w:b w:val="0"/>
          <w:color w:val="auto"/>
          <w:sz w:val="22"/>
          <w:highlight w:val="none"/>
          <w:u w:val="none" w:color="auto"/>
        </w:rPr>
        <w:t>39</w:t>
      </w:r>
      <w:r>
        <w:rPr>
          <w:rFonts w:hint="eastAsia"/>
          <w:b w:val="0"/>
          <w:color w:val="auto"/>
          <w:sz w:val="22"/>
          <w:highlight w:val="none"/>
          <w:u w:val="none" w:color="auto"/>
        </w:rPr>
        <w:t>号厚生労働省医政局長通知（令和５年３月</w:t>
      </w:r>
      <w:r>
        <w:rPr>
          <w:rFonts w:hint="eastAsia"/>
          <w:b w:val="0"/>
          <w:color w:val="auto"/>
          <w:sz w:val="22"/>
          <w:highlight w:val="none"/>
          <w:u w:val="none" w:color="auto"/>
        </w:rPr>
        <w:t>31</w:t>
      </w:r>
      <w:r>
        <w:rPr>
          <w:rFonts w:hint="eastAsia"/>
          <w:b w:val="0"/>
          <w:color w:val="auto"/>
          <w:sz w:val="22"/>
          <w:highlight w:val="none"/>
          <w:u w:val="none" w:color="auto"/>
        </w:rPr>
        <w:t>日最終改正））を参照。</w:t>
      </w:r>
    </w:p>
    <w:p>
      <w:pPr>
        <w:pStyle w:val="0"/>
        <w:tabs>
          <w:tab w:val="left" w:leader="none" w:pos="4280"/>
        </w:tabs>
        <w:ind w:left="0" w:leftChars="0" w:right="0" w:rightChars="0" w:hanging="227" w:hangingChars="100"/>
        <w:rPr>
          <w:rFonts w:hint="eastAsia"/>
          <w:color w:val="000000" w:themeColor="text1"/>
          <w:sz w:val="20"/>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p>
    <w:sectPr>
      <w:footerReference r:id="rId5" w:type="default"/>
      <w:pgSz w:w="11906" w:h="16838"/>
      <w:pgMar w:top="1418" w:right="1418" w:bottom="1418" w:left="1418" w:header="567" w:footer="720" w:gutter="0"/>
      <w:pgNumType w:fmt="numberInDash" w:start="386"/>
      <w:cols w:space="720"/>
      <w:noEndnote w:val="1"/>
      <w:textDirection w:val="lrTb"/>
      <w:docGrid w:type="linesAndChars" w:linePitch="36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- 411 -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10"/>
  <w:drawingGridVerticalSpacing w:val="18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image" Target="media/image1.png" /><Relationship Id="rId8" Type="http://schemas.openxmlformats.org/officeDocument/2006/relationships/chart" Target="charts/chart2.xml" /><Relationship Id="rId9" Type="http://schemas.openxmlformats.org/officeDocument/2006/relationships/image" Target="media/image2.png" /><Relationship Id="rId10" Type="http://schemas.openxmlformats.org/officeDocument/2006/relationships/chart" Target="charts/chart3.xml" /><Relationship Id="rId11" Type="http://schemas.openxmlformats.org/officeDocument/2006/relationships/image" Target="media/image3.png" /><Relationship Id="rId12" Type="http://schemas.openxmlformats.org/officeDocument/2006/relationships/chart" Target="charts/chart4.xml" /><Relationship Id="rId13" Type="http://schemas.openxmlformats.org/officeDocument/2006/relationships/image" Target="media/image4.png" /><Relationship Id="rId14" Type="http://schemas.openxmlformats.org/officeDocument/2006/relationships/image" Target="media/image5.emf" /><Relationship Id="rId15" Type="http://schemas.openxmlformats.org/officeDocument/2006/relationships/chart" Target="charts/chart5.xml" /><Relationship Id="rId16" Type="http://schemas.openxmlformats.org/officeDocument/2006/relationships/image" Target="media/image6.png" /><Relationship Id="rId17" Type="http://schemas.openxmlformats.org/officeDocument/2006/relationships/chart" Target="charts/chart6.xml" /><Relationship Id="rId18" Type="http://schemas.openxmlformats.org/officeDocument/2006/relationships/image" Target="media/image7.png" /><Relationship Id="rId19" Type="http://schemas.openxmlformats.org/officeDocument/2006/relationships/chart" Target="charts/chart7.xml" /><Relationship Id="rId20" Type="http://schemas.openxmlformats.org/officeDocument/2006/relationships/image" Target="media/image8.png" /><Relationship Id="rId21" Type="http://schemas.openxmlformats.org/officeDocument/2006/relationships/chart" Target="charts/chart8.xml" /><Relationship Id="rId22" Type="http://schemas.openxmlformats.org/officeDocument/2006/relationships/image" Target="media/image9.png" /><Relationship Id="rId23" Type="http://schemas.openxmlformats.org/officeDocument/2006/relationships/image" Target="media/image10.emf" /><Relationship Id="rId24" Type="http://schemas.openxmlformats.org/officeDocument/2006/relationships/image" Target="media/image11.emf" /><Relationship Id="rId25" Type="http://schemas.openxmlformats.org/officeDocument/2006/relationships/image" Target="media/image12.emf" /><Relationship Id="rId26" Type="http://schemas.openxmlformats.org/officeDocument/2006/relationships/chart" Target="charts/chart9.xml" /><Relationship Id="rId27" Type="http://schemas.openxmlformats.org/officeDocument/2006/relationships/image" Target="media/image13.png" /><Relationship Id="rId28" Type="http://schemas.openxmlformats.org/officeDocument/2006/relationships/image" Target="media/image14.emf" /><Relationship Id="rId29" Type="http://schemas.openxmlformats.org/officeDocument/2006/relationships/image" Target="media/image15.emf" /><Relationship Id="rId30" Type="http://schemas.openxmlformats.org/officeDocument/2006/relationships/image" Target="media/image16.emf" /><Relationship Id="rId31" Type="http://schemas.openxmlformats.org/officeDocument/2006/relationships/image" Target="media/image17.emf" /><Relationship Id="rId32" Type="http://schemas.openxmlformats.org/officeDocument/2006/relationships/image" Target="media/image18.emf" /><Relationship Id="rId33" Type="http://schemas.openxmlformats.org/officeDocument/2006/relationships/image" Target="media/image19.emf" /><Relationship Id="rId34" Type="http://schemas.openxmlformats.org/officeDocument/2006/relationships/image" Target="media/image20.emf" /><Relationship Id="rId35" Type="http://schemas.openxmlformats.org/officeDocument/2006/relationships/image" Target="media/image21.emf" /><Relationship Id="rId36" Type="http://schemas.openxmlformats.org/officeDocument/2006/relationships/image" Target="media/image22.emf" /><Relationship Id="rId37" Type="http://schemas.openxmlformats.org/officeDocument/2006/relationships/image" Target="media/image23.emf" /><Relationship Id="rId38" Type="http://schemas.openxmlformats.org/officeDocument/2006/relationships/image" Target="media/image24.emf" /><Relationship Id="rId39" Type="http://schemas.openxmlformats.org/officeDocument/2006/relationships/image" Target="media/image25.emf" /><Relationship Id="rId40" Type="http://schemas.openxmlformats.org/officeDocument/2006/relationships/image" Target="media/image26.emf" /><Relationship Id="rId41" Type="http://schemas.openxmlformats.org/officeDocument/2006/relationships/image" Target="media/image27.emf" /><Relationship Id="rId42" Type="http://schemas.openxmlformats.org/officeDocument/2006/relationships/image" Target="media/image28.emf" /><Relationship Id="rId43" Type="http://schemas.openxmlformats.org/officeDocument/2006/relationships/image" Target="media/image29.emf" /><Relationship Id="rId44" Type="http://schemas.openxmlformats.org/officeDocument/2006/relationships/image" Target="media/image30.emf" /><Relationship Id="rId45" Type="http://schemas.openxmlformats.org/officeDocument/2006/relationships/image" Target="media/image31.png" /><Relationship Id="rId46" Type="http://schemas.openxmlformats.org/officeDocument/2006/relationships/image" Target="media/image32.png" /><Relationship Id="rId47" Type="http://schemas.openxmlformats.org/officeDocument/2006/relationships/image" Target="media/image33.emf" /><Relationship Id="rId48" Type="http://schemas.openxmlformats.org/officeDocument/2006/relationships/image" Target="media/image34.png" /><Relationship Id="rId49" Type="http://schemas.openxmlformats.org/officeDocument/2006/relationships/image" Target="media/image35.emf" /><Relationship Id="rId50" Type="http://schemas.openxmlformats.org/officeDocument/2006/relationships/image" Target="media/image36.emf" /><Relationship Id="rId51" Type="http://schemas.openxmlformats.org/officeDocument/2006/relationships/image" Target="media/image37.emf" /><Relationship Id="rId52" Type="http://schemas.openxmlformats.org/officeDocument/2006/relationships/image" Target="media/image38.emf" /><Relationship Id="rId53" Type="http://schemas.openxmlformats.org/officeDocument/2006/relationships/image" Target="media/image39.emf" /><Relationship Id="rId54" Type="http://schemas.openxmlformats.org/officeDocument/2006/relationships/image" Target="media/image40.emf" /><Relationship Id="rId55" Type="http://schemas.openxmlformats.org/officeDocument/2006/relationships/image" Target="media/image41.emf" /><Relationship Id="rId56" Type="http://schemas.openxmlformats.org/officeDocument/2006/relationships/image" Target="media/image42.emf" /><Relationship Id="rId57" Type="http://schemas.openxmlformats.org/officeDocument/2006/relationships/image" Target="media/image43.emf" /><Relationship Id="rId58" Type="http://schemas.openxmlformats.org/officeDocument/2006/relationships/image" Target="media/image44.emf" /><Relationship Id="rId59" Type="http://schemas.openxmlformats.org/officeDocument/2006/relationships/image" Target="media/image45.emf" /><Relationship Id="rId60" Type="http://schemas.openxmlformats.org/officeDocument/2006/relationships/image" Target="media/image46.emf" /><Relationship Id="rId61" Type="http://schemas.openxmlformats.org/officeDocument/2006/relationships/image" Target="media/image47.emf" /><Relationship Id="rId62" Type="http://schemas.openxmlformats.org/officeDocument/2006/relationships/image" Target="media/image48.emf" /><Relationship Id="rId63"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microsoft.com/office/2011/relationships/chartColorStyle" Target="colors1.xml" /><Relationship Id="rId3" Type="http://schemas.microsoft.com/office/2011/relationships/chartStyle" Target="style1.xml" /></Relationships>
</file>

<file path=word/charts/_rels/chart2.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microsoft.com/office/2011/relationships/chartColorStyle" Target="colors2.xml" /><Relationship Id="rId3" Type="http://schemas.microsoft.com/office/2011/relationships/chartStyle" Target="style2.xml" /></Relationships>
</file>

<file path=word/charts/_rels/chart3.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microsoft.com/office/2011/relationships/chartColorStyle" Target="colors3.xml" /><Relationship Id="rId3" Type="http://schemas.microsoft.com/office/2011/relationships/chartStyle" Target="style3.xml" /></Relationships>
</file>

<file path=word/charts/_rels/chart4.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9733;&#22806;&#26469;&#21307;&#30274;&#35336;&#30011;01&#35386;&#30274;&#25152;&#25968;&#12539;&#21307;&#24107;&#25968;.xlsx" TargetMode="External" /><Relationship Id="rId2" Type="http://schemas.openxmlformats.org/officeDocument/2006/relationships/themeOverride" Target="../theme/themeOverride1.xml" /><Relationship Id="rId3" Type="http://schemas.microsoft.com/office/2011/relationships/chartColorStyle" Target="colors4.xml" /><Relationship Id="rId4" Type="http://schemas.microsoft.com/office/2011/relationships/chartStyle" Target="style4.xml" /></Relationships>
</file>

<file path=word/charts/_rels/chart5.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5.xml" /><Relationship Id="rId3" Type="http://schemas.microsoft.com/office/2011/relationships/chartStyle" Target="style5.xml" /></Relationships>
</file>

<file path=word/charts/_rels/chart6.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6.xml" /><Relationship Id="rId3" Type="http://schemas.microsoft.com/office/2011/relationships/chartStyle" Target="style6.xml" /></Relationships>
</file>

<file path=word/charts/_rels/chart7.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7.xml" /><Relationship Id="rId3" Type="http://schemas.microsoft.com/office/2011/relationships/chartStyle" Target="style7.xml" /></Relationships>
</file>

<file path=word/charts/_rels/chart8.xml.rels><?xml version="1.0" encoding="UTF-8"?><Relationships xmlns="http://schemas.openxmlformats.org/package/2006/relationships"><Relationship Id="rId1" Type="http://schemas.openxmlformats.org/officeDocument/2006/relationships/oleObject" Target="file:///\\nas2023\intra\&#20445;&#20581;&#21307;&#30274;&#31119;&#31049;&#36899;&#25658;\73%20&#31532;&#65304;&#26399;&#20445;&#20581;&#21307;&#30274;&#35336;&#30011;\&#20316;&#26989;&#29992;&#12487;&#12540;&#12479;\0927&#20462;&#27491;&#9733;&#22806;&#26469;&#21307;&#30274;&#35336;&#30011;01&#35386;&#30274;&#25152;&#25968;&#12539;&#21307;&#24107;&#25968;.xlsx" TargetMode="External" /><Relationship Id="rId2" Type="http://schemas.microsoft.com/office/2011/relationships/chartColorStyle" Target="colors8.xml" /><Relationship Id="rId3" Type="http://schemas.microsoft.com/office/2011/relationships/chartStyle" Target="style8.xml" /></Relationships>
</file>

<file path=word/charts/_rels/chart9.xml.rels><?xml version="1.0" encoding="UTF-8"?><Relationships xmlns="http://schemas.openxmlformats.org/package/2006/relationships"><Relationship Id="rId1" Type="http://schemas.openxmlformats.org/officeDocument/2006/relationships/oleObject" Target="Book1" TargetMode="External" /><Relationship Id="rId2" Type="http://schemas.openxmlformats.org/officeDocument/2006/relationships/chartUserShapes" Target="../drawings/drawing2.xml" /><Relationship Id="rId3" Type="http://schemas.microsoft.com/office/2011/relationships/chartColorStyle" Target="colors9.xml" /><Relationship Id="rId4" Type="http://schemas.microsoft.com/office/2011/relationships/chartStyle" Target="style9.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'[0]●病院数(圏域毎) '!$I$2:$N$2</c:f>
              <c:strCache>
                <c:ptCount val="6"/>
                <c:pt idx="0">
                  <c:v>H24</c:v>
                </c:pt>
                <c:pt idx="1">
                  <c:v>H26</c:v>
                </c:pt>
                <c:pt idx="2">
                  <c:v>H28</c:v>
                </c:pt>
                <c:pt idx="3">
                  <c:v>H30</c:v>
                </c:pt>
                <c:pt idx="4">
                  <c:v>R2</c:v>
                </c:pt>
                <c:pt idx="5">
                  <c:v>R4</c:v>
                </c:pt>
              </c:strCache>
            </c:strRef>
          </c:cat>
          <c:val>
            <c:numRef>
              <c:f>'[★外来医療計画01診療所数・医師数.xlsx]●病院数(圏域毎) '!$I$3:$N$3</c:f>
              <c:numCache>
                <c:formatCode>General</c:formatCode>
                <c:ptCount val="6"/>
                <c:pt idx="0">
                  <c:v>133</c:v>
                </c:pt>
                <c:pt idx="1">
                  <c:v>130</c:v>
                </c:pt>
                <c:pt idx="2">
                  <c:v>130</c:v>
                </c:pt>
                <c:pt idx="3">
                  <c:v>126</c:v>
                </c:pt>
                <c:pt idx="4">
                  <c:v>122</c:v>
                </c:pt>
                <c:pt idx="5">
                  <c:v>120</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160"/>
          <c:min val="10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inorUnit val="2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737094667618056e-002"/>
          <c:y val="8.5470085470085472e-002"/>
          <c:w val="0.94254430437848669"/>
          <c:h val="0.54273504273504269"/>
        </c:manualLayout>
      </c:layout>
      <c:lineChart>
        <c:grouping val="standard"/>
        <c:varyColors val="0"/>
        <c:ser>
          <c:idx val="0"/>
          <c:order val="0"/>
          <c:tx>
            <c:strRef>
              <c:f>'[0]●10万人当たり病院数(県)'!$A$3</c:f>
              <c:strCache>
                <c:ptCount val="1"/>
                <c:pt idx="0">
                  <c:v>全国</c:v>
                </c:pt>
              </c:strCache>
            </c:strRef>
          </c:tx>
          <c:spPr>
            <a:noFill/>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'[0]●10万人当たり病院数(県)'!$K$2:$P$2</c:f>
              <c:strCache>
                <c:ptCount val="6"/>
                <c:pt idx="0">
                  <c:v>H24</c:v>
                </c:pt>
                <c:pt idx="1">
                  <c:v>H26</c:v>
                </c:pt>
                <c:pt idx="2">
                  <c:v>H28</c:v>
                </c:pt>
                <c:pt idx="3">
                  <c:v>H30</c:v>
                </c:pt>
                <c:pt idx="4">
                  <c:v>R2</c:v>
                </c:pt>
                <c:pt idx="5">
                  <c:v>R4</c:v>
                </c:pt>
              </c:strCache>
            </c:strRef>
          </c:cat>
          <c:val>
            <c:numRef>
              <c:f>'[★外来医療計画01診療所数・医師数.xlsx]●10万人当たり病院数(県)'!$K$3:$P$3</c:f>
              <c:numCache>
                <c:formatCode>General</c:formatCode>
                <c:ptCount val="6"/>
                <c:pt idx="0">
                  <c:v>6.7</c:v>
                </c:pt>
                <c:pt idx="1">
                  <c:v>6.7</c:v>
                </c:pt>
                <c:pt idx="2">
                  <c:v>6.7</c:v>
                </c:pt>
                <c:pt idx="3">
                  <c:v>6.6</c:v>
                </c:pt>
                <c:pt idx="4">
                  <c:v>6.5</c:v>
                </c:pt>
                <c:pt idx="5">
                  <c:v>6.5</c:v>
                </c:pt>
              </c:numCache>
            </c:numRef>
          </c:val>
          <c:smooth val="0"/>
        </c:ser>
        <c:ser>
          <c:idx val="1"/>
          <c:order val="1"/>
          <c:tx>
            <c:strRef>
              <c:f>'[0]●10万人当たり病院数(県)'!$A$4</c:f>
              <c:strCache>
                <c:ptCount val="1"/>
                <c:pt idx="0">
                  <c:v>高知</c:v>
                </c:pt>
              </c:strCache>
            </c:strRef>
          </c:tx>
          <c:spPr>
            <a:noFill/>
            <a:ln w="28575" cap="rnd">
              <a:solidFill>
                <a:schemeClr val="accent2"/>
              </a:solidFill>
              <a:round/>
            </a:ln>
            <a:effectLst/>
          </c:spPr>
          <c:marker>
            <c:symbol val="square"/>
            <c:size val="6"/>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游明朝"/>
                    <a:ea typeface="游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'[0]●10万人当たり病院数(県)'!$K$2:$P$2</c:f>
              <c:strCache>
                <c:ptCount val="6"/>
                <c:pt idx="0">
                  <c:v>H24</c:v>
                </c:pt>
                <c:pt idx="1">
                  <c:v>H26</c:v>
                </c:pt>
                <c:pt idx="2">
                  <c:v>H28</c:v>
                </c:pt>
                <c:pt idx="3">
                  <c:v>H30</c:v>
                </c:pt>
                <c:pt idx="4">
                  <c:v>R2</c:v>
                </c:pt>
                <c:pt idx="5">
                  <c:v>R4</c:v>
                </c:pt>
              </c:strCache>
            </c:strRef>
          </c:cat>
          <c:val>
            <c:numRef>
              <c:f>'[★外来医療計画01診療所数・医師数.xlsx]●10万人当たり病院数(県)'!$K$4:$P$4</c:f>
              <c:numCache>
                <c:formatCode>General</c:formatCode>
                <c:ptCount val="6"/>
                <c:pt idx="0">
                  <c:v>17.7</c:v>
                </c:pt>
                <c:pt idx="1">
                  <c:v>17.600000000000001</c:v>
                </c:pt>
                <c:pt idx="2">
                  <c:v>18</c:v>
                </c:pt>
                <c:pt idx="3">
                  <c:v>17.8</c:v>
                </c:pt>
                <c:pt idx="4">
                  <c:v>17.600000000000001</c:v>
                </c:pt>
                <c:pt idx="5">
                  <c:v>17.8</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20"/>
          <c:min val="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ajorUnit val="5"/>
      </c:valAx>
      <c:spPr>
        <a:noFill/>
        <a:ln>
          <a:noFill/>
        </a:ln>
        <a:effectLst/>
      </c:spPr>
    </c:plotArea>
    <c:legend>
      <c:legendPos val="r"/>
      <c:layout>
        <c:manualLayout>
          <c:xMode val="edge"/>
          <c:yMode val="edge"/>
          <c:x val="0.26326530612244897"/>
          <c:y val="0.76142131979695427"/>
          <c:w val="0.39795918367346939"/>
          <c:h val="0.2233502538071066"/>
        </c:manualLayout>
      </c:layout>
      <c:overlay val="0"/>
      <c:spPr>
        <a:noFill/>
        <a:ln>
          <a:solidFill>
            <a:schemeClr val="bg1"/>
          </a:solidFill>
        </a:ln>
        <a:effectLst/>
      </c:spPr>
      <c:txPr>
        <a:bodyPr rot="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legend>
    <c:plotVisOnly val="1"/>
    <c:dispBlanksAs val="gap"/>
    <c:showDLblsOverMax val="0"/>
  </c:chart>
  <c:spPr>
    <a:solidFill>
      <a:schemeClr val="bg1"/>
    </a:solidFill>
    <a:ln w="9525" cap="flat" cmpd="sng" algn="ctr">
      <a:solidFill>
        <a:schemeClr val="bg1"/>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549019607843143e-002"/>
          <c:y val="0.12686567164179105"/>
          <c:w val="0.9"/>
          <c:h val="0.61194029850746268"/>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outEnd"/>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'[0]●診療所数(圏域毎)'!$J$2:$O$2</c:f>
              <c:strCache>
                <c:ptCount val="6"/>
                <c:pt idx="0">
                  <c:v>H24</c:v>
                </c:pt>
                <c:pt idx="1">
                  <c:v>H26</c:v>
                </c:pt>
                <c:pt idx="2">
                  <c:v>H28</c:v>
                </c:pt>
                <c:pt idx="3">
                  <c:v>H30</c:v>
                </c:pt>
                <c:pt idx="4">
                  <c:v>R2</c:v>
                </c:pt>
                <c:pt idx="5">
                  <c:v>R4</c:v>
                </c:pt>
              </c:strCache>
            </c:strRef>
          </c:cat>
          <c:val>
            <c:numRef>
              <c:f>'[★外来医療計画01診療所数・医師数.xlsx]●診療所数(圏域毎)'!$J$3:$O$3</c:f>
              <c:numCache>
                <c:formatCode>General</c:formatCode>
                <c:ptCount val="6"/>
                <c:pt idx="0">
                  <c:v>574</c:v>
                </c:pt>
                <c:pt idx="1">
                  <c:v>569</c:v>
                </c:pt>
                <c:pt idx="2">
                  <c:v>565</c:v>
                </c:pt>
                <c:pt idx="3">
                  <c:v>560</c:v>
                </c:pt>
                <c:pt idx="4">
                  <c:v>533</c:v>
                </c:pt>
                <c:pt idx="5">
                  <c:v>528</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580"/>
          <c:min val="52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inorUnit val="20"/>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51079136690649e-002"/>
          <c:y val="7.7625570776255703e-002"/>
          <c:w val="0.91187050359712241"/>
          <c:h val="0.59817351598173518"/>
        </c:manualLayout>
      </c:layout>
      <c:lineChart>
        <c:grouping val="standard"/>
        <c:varyColors val="0"/>
        <c:ser>
          <c:idx val="0"/>
          <c:order val="0"/>
          <c:tx>
            <c:strRef>
              <c:f>'[0]●10万人当たり診療所数(県) '!$A$3</c:f>
              <c:strCache>
                <c:ptCount val="1"/>
                <c:pt idx="0">
                  <c:v>全国</c:v>
                </c:pt>
              </c:strCache>
            </c:strRef>
          </c:tx>
          <c:spPr>
            <a:noFill/>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0" kern="1200">
                    <a:solidFill>
                      <a:sysClr val="windowText" lastClr="000000"/>
                    </a:solidFill>
                    <a:latin typeface="游明朝"/>
                    <a:ea typeface="游明朝"/>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'[0]●10万人当たり診療所数(県) '!$K$2:$P$2</c:f>
              <c:strCache>
                <c:ptCount val="6"/>
                <c:pt idx="0">
                  <c:v>H24</c:v>
                </c:pt>
                <c:pt idx="1">
                  <c:v>H26</c:v>
                </c:pt>
                <c:pt idx="2">
                  <c:v>H28</c:v>
                </c:pt>
                <c:pt idx="3">
                  <c:v>H30</c:v>
                </c:pt>
                <c:pt idx="4">
                  <c:v>R2</c:v>
                </c:pt>
                <c:pt idx="5">
                  <c:v>R4</c:v>
                </c:pt>
              </c:strCache>
            </c:strRef>
          </c:cat>
          <c:val>
            <c:numRef>
              <c:f>'[★外来医療計画01診療所数・医師数.xlsx]●10万人当たり診療所数(県) '!$K$3:$P$3</c:f>
              <c:numCache>
                <c:formatCode>General</c:formatCode>
                <c:ptCount val="6"/>
                <c:pt idx="0">
                  <c:v>78.5</c:v>
                </c:pt>
                <c:pt idx="1">
                  <c:v>79.099999999999994</c:v>
                </c:pt>
                <c:pt idx="2">
                  <c:v>79.900000000000006</c:v>
                </c:pt>
                <c:pt idx="3">
                  <c:v>80.8</c:v>
                </c:pt>
                <c:pt idx="4">
                  <c:v>81.3</c:v>
                </c:pt>
                <c:pt idx="5">
                  <c:v>84.2</c:v>
                </c:pt>
              </c:numCache>
            </c:numRef>
          </c:val>
          <c:smooth val="0"/>
        </c:ser>
        <c:ser>
          <c:idx val="1"/>
          <c:order val="1"/>
          <c:tx>
            <c:strRef>
              <c:f>'[0]●10万人当たり診療所数(県) '!$A$4</c:f>
              <c:strCache>
                <c:ptCount val="1"/>
                <c:pt idx="0">
                  <c:v>高知</c:v>
                </c:pt>
              </c:strCache>
            </c:strRef>
          </c:tx>
          <c:spPr>
            <a:noFill/>
            <a:ln w="28575" cap="rnd">
              <a:solidFill>
                <a:schemeClr val="accent2"/>
              </a:solidFill>
              <a:round/>
            </a:ln>
            <a:effectLst/>
          </c:spPr>
          <c:marker>
            <c:symbol val="square"/>
            <c:size val="6"/>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游明朝"/>
                    <a:ea typeface="游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'[0]●10万人当たり診療所数(県) '!$K$2:$P$2</c:f>
              <c:strCache>
                <c:ptCount val="6"/>
                <c:pt idx="0">
                  <c:v>H24</c:v>
                </c:pt>
                <c:pt idx="1">
                  <c:v>H26</c:v>
                </c:pt>
                <c:pt idx="2">
                  <c:v>H28</c:v>
                </c:pt>
                <c:pt idx="3">
                  <c:v>H30</c:v>
                </c:pt>
                <c:pt idx="4">
                  <c:v>R2</c:v>
                </c:pt>
                <c:pt idx="5">
                  <c:v>R4</c:v>
                </c:pt>
              </c:strCache>
            </c:strRef>
          </c:cat>
          <c:val>
            <c:numRef>
              <c:f>'[★外来医療計画01診療所数・医師数.xlsx]●10万人当たり診療所数(県) '!$K$4:$P$4</c:f>
              <c:numCache>
                <c:formatCode>General</c:formatCode>
                <c:ptCount val="6"/>
                <c:pt idx="0">
                  <c:v>76.3</c:v>
                </c:pt>
                <c:pt idx="1">
                  <c:v>77.099999999999994</c:v>
                </c:pt>
                <c:pt idx="2">
                  <c:v>78.400000000000006</c:v>
                </c:pt>
                <c:pt idx="3">
                  <c:v>79.3</c:v>
                </c:pt>
                <c:pt idx="4">
                  <c:v>77.099999999999994</c:v>
                </c:pt>
                <c:pt idx="5">
                  <c:v>78.099999999999994</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85"/>
          <c:min val="7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b="0" kern="1200">
                <a:solidFill>
                  <a:sysClr val="windowText" lastClr="000000"/>
                </a:solidFill>
                <a:latin typeface="游明朝"/>
                <a:ea typeface="游明朝"/>
                <a:cs typeface="+mn-cs"/>
              </a:defRPr>
            </a:pPr>
            <a:endParaRPr lang="ja-JP" altLang="en-US"/>
          </a:p>
        </c:txPr>
        <c:crossAx val="1"/>
        <c:crosses val="autoZero"/>
        <c:crossBetween val="between"/>
        <c:majorUnit val="5"/>
      </c:valAx>
      <c:spPr>
        <a:noFill/>
        <a:ln>
          <a:noFill/>
        </a:ln>
        <a:effectLst/>
      </c:spPr>
    </c:plotArea>
    <c:legend>
      <c:legendPos val="r"/>
      <c:layout>
        <c:manualLayout>
          <c:xMode val="edge"/>
          <c:yMode val="edge"/>
          <c:x val="0.34172661870503601"/>
          <c:y val="0.73515981735159819"/>
          <c:w val="0.28417266187050361"/>
          <c:h val="0.26484018264840181"/>
        </c:manualLayout>
      </c:layout>
      <c:overlay val="0"/>
      <c:txPr>
        <a:bodyPr rot="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legend>
    <c:plotVisOnly val="1"/>
    <c:dispBlanksAs val="gap"/>
    <c:showDLblsOverMax val="0"/>
  </c:chart>
  <c:spPr>
    <a:solidFill>
      <a:schemeClr val="bg1"/>
    </a:solidFill>
    <a:ln w="9525" cap="flat" cmpd="sng" algn="ctr">
      <a:solidFill>
        <a:schemeClr val="bg1"/>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5177993527508e-002"/>
          <c:y val="0.11553784860557768"/>
          <c:w val="0.82200647249190939"/>
          <c:h val="0.66533864541832666"/>
        </c:manualLayout>
      </c:layout>
      <c:barChart>
        <c:barDir val="col"/>
        <c:grouping val="clustered"/>
        <c:varyColors val="0"/>
        <c:ser>
          <c:idx val="0"/>
          <c:order val="0"/>
          <c:tx>
            <c:v>医師数</c:v>
          </c:tx>
          <c:spPr>
            <a:solidFill>
              <a:srgbClr val="FFC000"/>
            </a:solidFill>
            <a:ln>
              <a:solidFill>
                <a:srgbClr val="FFC000"/>
              </a:solidFill>
            </a:ln>
            <a:effectLst/>
          </c:spPr>
          <c:invertIfNegative val="0"/>
          <c:dPt>
            <c:idx val="0"/>
            <c:invertIfNegative val="0"/>
            <c:bubble3D val="0"/>
            <c:spPr>
              <a:solidFill>
                <a:srgbClr val="FFC000"/>
              </a:solidFill>
              <a:ln>
                <a:noFill/>
              </a:ln>
              <a:effectLst/>
            </c:spPr>
          </c:dPt>
          <c:dPt>
            <c:idx val="5"/>
            <c:invertIfNegative val="0"/>
            <c:bubble3D val="0"/>
            <c:spPr>
              <a:solidFill>
                <a:srgbClr val="FFC000"/>
              </a:solidFill>
              <a:ln>
                <a:solidFill>
                  <a:srgbClr val="FFC000"/>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sz="1000"/>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'[0]●医師数・年齢（病院）'!$H$3:$M$3</c:f>
              <c:strCache>
                <c:ptCount val="6"/>
                <c:pt idx="0">
                  <c:v>H22</c:v>
                </c:pt>
                <c:pt idx="1">
                  <c:v>H24</c:v>
                </c:pt>
                <c:pt idx="2">
                  <c:v>H26</c:v>
                </c:pt>
                <c:pt idx="3">
                  <c:v>H28</c:v>
                </c:pt>
                <c:pt idx="4">
                  <c:v>H30</c:v>
                </c:pt>
                <c:pt idx="5">
                  <c:v>R2</c:v>
                </c:pt>
              </c:strCache>
            </c:strRef>
          </c:cat>
          <c:val>
            <c:numRef>
              <c:f>'[0927修正★外来医療計画01診療所数・医師数.xlsx]●医師数・年齢（病院）'!$H$4:$M$4</c:f>
              <c:numCache>
                <c:formatCode>#,##0;[Red]\-#,##0</c:formatCode>
                <c:ptCount val="6"/>
                <c:pt idx="0">
                  <c:v>1532</c:v>
                </c:pt>
                <c:pt idx="1">
                  <c:v>1563</c:v>
                </c:pt>
                <c:pt idx="2">
                  <c:v>1600</c:v>
                </c:pt>
                <c:pt idx="3">
                  <c:v>1670</c:v>
                </c:pt>
                <c:pt idx="4">
                  <c:v>1715</c:v>
                </c:pt>
                <c:pt idx="5">
                  <c:v>1727</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1"/>
          <c:order val="1"/>
          <c:tx>
            <c:v>平均年齢</c:v>
          </c:tx>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lumMod val="75000"/>
                        <a:lumOff val="25000"/>
                      </a:schemeClr>
                    </a:solidFill>
                    <a:latin typeface="+mn-lt"/>
                    <a:ea typeface="+mn-ea"/>
                    <a:cs typeface="+mn-cs"/>
                  </a:defRPr>
                </a:pPr>
                <a:endParaRPr lang="ja-JP" altLang="en-US"/>
              </a:p>
            </c:txPr>
            <c:dLblPos val="t"/>
            <c:showLegendKey val="0"/>
            <c:showVal val="1"/>
            <c:showCatName val="0"/>
            <c:showSerName val="0"/>
            <c:showPercent val="0"/>
            <c:showBubbleSize val="0"/>
          </c:dLbls>
          <c:cat>
            <c:strRef>
              <c:f>'[0]●医師数・年齢（病院）'!$H$3:$M$3</c:f>
              <c:strCache>
                <c:ptCount val="6"/>
                <c:pt idx="0">
                  <c:v>H22</c:v>
                </c:pt>
                <c:pt idx="1">
                  <c:v>H24</c:v>
                </c:pt>
                <c:pt idx="2">
                  <c:v>H26</c:v>
                </c:pt>
                <c:pt idx="3">
                  <c:v>H28</c:v>
                </c:pt>
                <c:pt idx="4">
                  <c:v>H30</c:v>
                </c:pt>
                <c:pt idx="5">
                  <c:v>R2</c:v>
                </c:pt>
              </c:strCache>
            </c:strRef>
          </c:cat>
          <c:val>
            <c:numRef>
              <c:f>'[0927修正★外来医療計画01診療所数・医師数.xlsx]●医師数・年齢（病院）'!$H$12:$M$12</c:f>
              <c:numCache>
                <c:formatCode>General</c:formatCode>
                <c:ptCount val="6"/>
                <c:pt idx="0">
                  <c:v>47.4</c:v>
                </c:pt>
                <c:pt idx="1">
                  <c:v>47.8</c:v>
                </c:pt>
                <c:pt idx="2">
                  <c:v>48.1</c:v>
                </c:pt>
                <c:pt idx="3">
                  <c:v>48.2</c:v>
                </c:pt>
                <c:pt idx="4">
                  <c:v>48.7</c:v>
                </c:pt>
                <c:pt idx="5" formatCode="0.0_ ">
                  <c:v>49</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Red]\-#,##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Red]\-#,##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500"/>
      </c:valAx>
      <c:catAx>
        <c:axId val="11"/>
        <c:scaling>
          <c:orientation val="minMax"/>
        </c:scaling>
        <c:delete val="1"/>
        <c:axPos val="b"/>
        <c:numFmt formatCode="General" sourceLinked="1"/>
        <c:majorTickMark val="none"/>
        <c:minorTickMark val="none"/>
        <c:tickLblPos val="nextTo"/>
        <c:txPr>
          <a:bodyPr rot="-60000000" spcFirstLastPara="1" vertOverflow="overflow" horzOverflow="overflow" wrap="square" anchor="ctr" anchorCtr="1"/>
          <a:lstStyle/>
          <a:p>
            <a:pPr algn="ctr" rtl="0">
              <a:defRPr lang="ja-JP" altLang="en-US" sz="1000">
                <a:solidFill>
                  <a:schemeClr val="tx1"/>
                </a:solidFill>
              </a:defRPr>
            </a:pPr>
            <a:endParaRPr lang="ja-JP" altLang="en-US"/>
          </a:p>
        </c:txPr>
        <c:crossAx val="12"/>
        <c:crosses val="autoZero"/>
        <c:auto val="1"/>
        <c:lblAlgn val="ctr"/>
        <c:lblOffset val="100"/>
        <c:noMultiLvlLbl val="0"/>
      </c:catAx>
      <c:valAx>
        <c:axId val="12"/>
        <c:scaling>
          <c:orientation val="minMax"/>
          <c:max val="50"/>
          <c:min val="45"/>
        </c:scaling>
        <c:delete val="0"/>
        <c:axPos val="r"/>
        <c:numFmt formatCode="General" sourceLinked="1"/>
        <c:majorTickMark val="none"/>
        <c:minorTickMark val="none"/>
        <c:tickLblPos val="nextTo"/>
        <c:spPr>
          <a:noFill/>
          <a:ln>
            <a:noFill/>
          </a:ln>
          <a:effectLst/>
        </c:spPr>
        <c:txPr>
          <a:bodyPr rot="-60000000" spcFirstLastPara="1" vertOverflow="overflow"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a:p>
        </c:txPr>
        <c:crossAx val="11"/>
        <c:crosses val="max"/>
        <c:crossBetween val="between"/>
        <c:majorUnit val="1"/>
      </c:valAx>
      <c:spPr>
        <a:noFill/>
        <a:ln>
          <a:noFill/>
        </a:ln>
        <a:effectLst/>
      </c:spPr>
    </c:plotArea>
    <c:legend>
      <c:legendPos val="b"/>
      <c:layout>
        <c:manualLayout>
          <c:xMode val="edge"/>
          <c:yMode val="edge"/>
          <c:x val="0.35113268608414239"/>
          <c:y val="0.87136929460580914"/>
          <c:w val="0.30258899676375406"/>
          <c:h val="0.12863070539419086"/>
        </c:manualLayout>
      </c:layout>
      <c:overlay val="0"/>
      <c:txPr>
        <a:bodyPr rot="0" spcFirstLastPara="1" vertOverflow="overflow" horzOverflow="overflow" wrap="square" anchor="ctr" anchorCtr="1"/>
        <a:lstStyle/>
        <a:p>
          <a:pPr algn="ctr" rtl="0">
            <a:defRPr kumimoji="0" lang="ja-JP" altLang="en-US" sz="900" kern="1200">
              <a:solidFill>
                <a:schemeClr val="tx1"/>
              </a:solidFill>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90085954895445e-002"/>
          <c:y val="5.9561128526645767e-002"/>
          <c:w val="0.79714893458222913"/>
          <c:h val="0.77429467084639503"/>
        </c:manualLayout>
      </c:layout>
      <c:barChart>
        <c:barDir val="col"/>
        <c:grouping val="clustered"/>
        <c:varyColors val="0"/>
        <c:ser>
          <c:idx val="4"/>
          <c:order val="4"/>
          <c:tx>
            <c:strRef>
              <c:f>'[0]●医師数・年齢（病院）'!$A$36:$C$36</c:f>
              <c:strCache>
                <c:ptCount val="1"/>
                <c:pt idx="0">
                  <c:v>H22</c:v>
                </c:pt>
              </c:strCache>
            </c:strRef>
          </c:tx>
          <c:spPr>
            <a:solidFill>
              <a:schemeClr val="accent5">
                <a:lumMod val="60000"/>
              </a:schemeClr>
            </a:solidFill>
            <a:ln>
              <a:noFill/>
            </a:ln>
            <a:effectLst/>
          </c:spPr>
          <c:invertIfNegative val="0"/>
          <c:dPt>
            <c:idx val="0"/>
            <c:invertIfNegative val="0"/>
            <c:bubble3D val="0"/>
            <c:spPr>
              <a:solidFill>
                <a:schemeClr val="accent5">
                  <a:lumMod val="60000"/>
                </a:schemeClr>
              </a:solidFill>
              <a:ln>
                <a:noFill/>
              </a:ln>
              <a:effectLst/>
            </c:spPr>
          </c:dPt>
          <c:dLbls>
            <c:dLbl>
              <c:idx val="0"/>
              <c:layout>
                <c:manualLayout>
                  <c:x val="-1.6367603854965599e-003"/>
                  <c:y val="7.8699674108859783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'[0927修正★外来医療計画01診療所数・医師数.xlsx]●医師数・年齢（病院）'!$D$36:$J$36</c:f>
              <c:numCache>
                <c:formatCode>General</c:formatCode>
                <c:ptCount val="7"/>
                <c:pt idx="0">
                  <c:v>136</c:v>
                </c:pt>
                <c:pt idx="1">
                  <c:v>377</c:v>
                </c:pt>
                <c:pt idx="2">
                  <c:v>424</c:v>
                </c:pt>
                <c:pt idx="3">
                  <c:v>327</c:v>
                </c:pt>
                <c:pt idx="4">
                  <c:v>165</c:v>
                </c:pt>
                <c:pt idx="5">
                  <c:v>56</c:v>
                </c:pt>
                <c:pt idx="6">
                  <c:v>47</c:v>
                </c:pt>
              </c:numCache>
            </c:numRef>
          </c:val>
        </c:ser>
        <c:ser>
          <c:idx val="5"/>
          <c:order val="5"/>
          <c:tx>
            <c:strRef>
              <c:f>'[0]●医師数・年齢（病院）'!$A$37:$C$37</c:f>
              <c:strCache>
                <c:ptCount val="1"/>
                <c:pt idx="0">
                  <c:v>H24</c:v>
                </c:pt>
              </c:strCache>
            </c:strRef>
          </c:tx>
          <c:spPr>
            <a:solidFill>
              <a:schemeClr val="accent4">
                <a:lumMod val="6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'[0927修正★外来医療計画01診療所数・医師数.xlsx]●医師数・年齢（病院）'!$D$37:$J$37</c:f>
              <c:numCache>
                <c:formatCode>General</c:formatCode>
                <c:ptCount val="7"/>
                <c:pt idx="0">
                  <c:v>142</c:v>
                </c:pt>
                <c:pt idx="1">
                  <c:v>364</c:v>
                </c:pt>
                <c:pt idx="2">
                  <c:v>417</c:v>
                </c:pt>
                <c:pt idx="3">
                  <c:v>346</c:v>
                </c:pt>
                <c:pt idx="4">
                  <c:v>185</c:v>
                </c:pt>
                <c:pt idx="5">
                  <c:v>59</c:v>
                </c:pt>
                <c:pt idx="6">
                  <c:v>50</c:v>
                </c:pt>
              </c:numCache>
            </c:numRef>
          </c:val>
        </c:ser>
        <c:ser>
          <c:idx val="6"/>
          <c:order val="6"/>
          <c:tx>
            <c:strRef>
              <c:f>'[0]●医師数・年齢（病院）'!$A$38:$C$38</c:f>
              <c:strCache>
                <c:ptCount val="1"/>
                <c:pt idx="0">
                  <c:v>H26</c:v>
                </c:pt>
              </c:strCache>
            </c:strRef>
          </c:tx>
          <c:spPr>
            <a:solidFill>
              <a:schemeClr val="accent6">
                <a:lumMod val="80000"/>
                <a:lumOff val="20000"/>
              </a:schemeClr>
            </a:solidFill>
            <a:ln>
              <a:noFill/>
            </a:ln>
            <a:effectLst/>
          </c:spPr>
          <c:invertIfNegative val="0"/>
          <c:dPt>
            <c:idx val="0"/>
            <c:invertIfNegative val="0"/>
            <c:bubble3D val="0"/>
            <c:spPr>
              <a:solidFill>
                <a:schemeClr val="accent6">
                  <a:lumMod val="80000"/>
                  <a:lumOff val="20000"/>
                </a:schemeClr>
              </a:solidFill>
              <a:ln>
                <a:noFill/>
              </a:ln>
              <a:effectLst/>
            </c:spPr>
          </c:dPt>
          <c:dPt>
            <c:idx val="1"/>
            <c:invertIfNegative val="0"/>
            <c:bubble3D val="0"/>
            <c:spPr>
              <a:solidFill>
                <a:schemeClr val="accent6">
                  <a:lumMod val="80000"/>
                  <a:lumOff val="20000"/>
                </a:schemeClr>
              </a:solidFill>
              <a:ln>
                <a:noFill/>
              </a:ln>
              <a:effectLst/>
            </c:spPr>
          </c:dPt>
          <c:dLbls>
            <c:dLbl>
              <c:idx val="0"/>
              <c:layout>
                <c:manualLayout>
                  <c:x val="-2.5692508280822876e-003"/>
                  <c:y val="-1.1838417370065246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dLbl>
              <c:idx val="1"/>
              <c:layout>
                <c:manualLayout>
                  <c:x val="5.8062781062872973e-004"/>
                  <c:y val="7.4416533408902296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'[0927修正★外来医療計画01診療所数・医師数.xlsx]●医師数・年齢（病院）'!$D$38:$J$38</c:f>
              <c:numCache>
                <c:formatCode>General</c:formatCode>
                <c:ptCount val="7"/>
                <c:pt idx="0">
                  <c:v>150</c:v>
                </c:pt>
                <c:pt idx="1">
                  <c:v>345</c:v>
                </c:pt>
                <c:pt idx="2">
                  <c:v>433</c:v>
                </c:pt>
                <c:pt idx="3">
                  <c:v>365</c:v>
                </c:pt>
                <c:pt idx="4">
                  <c:v>198</c:v>
                </c:pt>
                <c:pt idx="5">
                  <c:v>69</c:v>
                </c:pt>
                <c:pt idx="6">
                  <c:v>40</c:v>
                </c:pt>
              </c:numCache>
            </c:numRef>
          </c:val>
        </c:ser>
        <c:ser>
          <c:idx val="7"/>
          <c:order val="7"/>
          <c:tx>
            <c:strRef>
              <c:f>'[0]●医師数・年齢（病院）'!$A$39:$C$39</c:f>
              <c:strCache>
                <c:ptCount val="1"/>
                <c:pt idx="0">
                  <c:v>H28</c:v>
                </c:pt>
              </c:strCache>
            </c:strRef>
          </c:tx>
          <c:spPr>
            <a:solidFill>
              <a:schemeClr val="accent5">
                <a:lumMod val="80000"/>
                <a:lumOff val="20000"/>
              </a:schemeClr>
            </a:solidFill>
            <a:ln>
              <a:noFill/>
            </a:ln>
            <a:effectLst/>
          </c:spPr>
          <c:invertIfNegative val="0"/>
          <c:dPt>
            <c:idx val="1"/>
            <c:invertIfNegative val="0"/>
            <c:bubble3D val="0"/>
            <c:spPr>
              <a:solidFill>
                <a:schemeClr val="accent5">
                  <a:lumMod val="80000"/>
                  <a:lumOff val="20000"/>
                </a:schemeClr>
              </a:solidFill>
              <a:ln>
                <a:noFill/>
              </a:ln>
              <a:effectLst/>
            </c:spPr>
          </c:dPt>
          <c:dLbls>
            <c:dLbl>
              <c:idx val="1"/>
              <c:layout>
                <c:manualLayout>
                  <c:x val="-1.5069906145000356e-003"/>
                  <c:y val="-2.8899729436134107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'[0927修正★外来医療計画01診療所数・医師数.xlsx]●医師数・年齢（病院）'!$D$39:$J$39</c:f>
              <c:numCache>
                <c:formatCode>General</c:formatCode>
                <c:ptCount val="7"/>
                <c:pt idx="0">
                  <c:v>190</c:v>
                </c:pt>
                <c:pt idx="1">
                  <c:v>346</c:v>
                </c:pt>
                <c:pt idx="2">
                  <c:v>403</c:v>
                </c:pt>
                <c:pt idx="3">
                  <c:v>400</c:v>
                </c:pt>
                <c:pt idx="4">
                  <c:v>210</c:v>
                </c:pt>
                <c:pt idx="5">
                  <c:v>83</c:v>
                </c:pt>
                <c:pt idx="6">
                  <c:v>38</c:v>
                </c:pt>
              </c:numCache>
            </c:numRef>
          </c:val>
        </c:ser>
        <c:ser>
          <c:idx val="8"/>
          <c:order val="8"/>
          <c:tx>
            <c:strRef>
              <c:f>'[0]●医師数・年齢（病院）'!$A$40:$C$40</c:f>
              <c:strCache>
                <c:ptCount val="1"/>
                <c:pt idx="0">
                  <c:v>H30</c:v>
                </c:pt>
              </c:strCache>
            </c:strRef>
          </c:tx>
          <c:spPr>
            <a:solidFill>
              <a:schemeClr val="accent4">
                <a:lumMod val="80000"/>
                <a:lumOff val="20000"/>
              </a:schemeClr>
            </a:solidFill>
            <a:ln>
              <a:noFill/>
            </a:ln>
            <a:effectLst/>
          </c:spPr>
          <c:invertIfNegative val="0"/>
          <c:dPt>
            <c:idx val="0"/>
            <c:invertIfNegative val="0"/>
            <c:bubble3D val="0"/>
            <c:spPr>
              <a:solidFill>
                <a:schemeClr val="accent4">
                  <a:lumMod val="80000"/>
                  <a:lumOff val="20000"/>
                </a:schemeClr>
              </a:solidFill>
              <a:ln>
                <a:noFill/>
              </a:ln>
              <a:effectLst/>
            </c:spPr>
          </c:dPt>
          <c:dPt>
            <c:idx val="1"/>
            <c:invertIfNegative val="0"/>
            <c:bubble3D val="0"/>
            <c:spPr>
              <a:solidFill>
                <a:schemeClr val="accent4">
                  <a:lumMod val="80000"/>
                  <a:lumOff val="20000"/>
                </a:schemeClr>
              </a:solidFill>
              <a:ln>
                <a:noFill/>
              </a:ln>
              <a:effectLst/>
            </c:spPr>
          </c:dPt>
          <c:dLbls>
            <c:dLbl>
              <c:idx val="0"/>
              <c:layout>
                <c:manualLayout>
                  <c:x val="1.6861900044595592e-003"/>
                  <c:y val="-7.1256131543968315e-003"/>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dLbl>
              <c:idx val="1"/>
              <c:layout>
                <c:manualLayout>
                  <c:x val="-1.0003029776919907e-003"/>
                  <c:y val="-2.4263573737087492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'[0927修正★外来医療計画01診療所数・医師数.xlsx]●医師数・年齢（病院）'!$D$40:$J$40</c:f>
              <c:numCache>
                <c:formatCode>General</c:formatCode>
                <c:ptCount val="7"/>
                <c:pt idx="0">
                  <c:v>200</c:v>
                </c:pt>
                <c:pt idx="1">
                  <c:v>352</c:v>
                </c:pt>
                <c:pt idx="2">
                  <c:v>370</c:v>
                </c:pt>
                <c:pt idx="3">
                  <c:v>400</c:v>
                </c:pt>
                <c:pt idx="4">
                  <c:v>249</c:v>
                </c:pt>
                <c:pt idx="5">
                  <c:v>105</c:v>
                </c:pt>
                <c:pt idx="6">
                  <c:v>39</c:v>
                </c:pt>
              </c:numCache>
            </c:numRef>
          </c:val>
        </c:ser>
        <c:ser>
          <c:idx val="9"/>
          <c:order val="9"/>
          <c:tx>
            <c:strRef>
              <c:f>'[0]●医師数・年齢（病院）'!$A$41:$C$41</c:f>
              <c:strCache>
                <c:ptCount val="1"/>
                <c:pt idx="0">
                  <c:v>R2</c:v>
                </c:pt>
              </c:strCache>
            </c:strRef>
          </c:tx>
          <c:spPr>
            <a:solidFill>
              <a:schemeClr val="accent6">
                <a:lumMod val="80000"/>
              </a:schemeClr>
            </a:solidFill>
            <a:ln>
              <a:noFill/>
            </a:ln>
            <a:effectLst/>
          </c:spPr>
          <c:invertIfNegative val="0"/>
          <c:dPt>
            <c:idx val="0"/>
            <c:invertIfNegative val="0"/>
            <c:bubble3D val="0"/>
            <c:spPr>
              <a:solidFill>
                <a:schemeClr val="accent6">
                  <a:lumMod val="80000"/>
                </a:schemeClr>
              </a:solidFill>
              <a:ln>
                <a:noFill/>
              </a:ln>
              <a:effectLst/>
            </c:spPr>
          </c:dPt>
          <c:dPt>
            <c:idx val="1"/>
            <c:invertIfNegative val="0"/>
            <c:bubble3D val="0"/>
            <c:spPr>
              <a:solidFill>
                <a:schemeClr val="accent6">
                  <a:lumMod val="80000"/>
                </a:schemeClr>
              </a:solidFill>
              <a:ln>
                <a:noFill/>
              </a:ln>
              <a:effectLst/>
            </c:spPr>
          </c:dPt>
          <c:dLbls>
            <c:dLbl>
              <c:idx val="0"/>
              <c:layout>
                <c:manualLayout>
                  <c:x val="2.8411818172533881e-003"/>
                  <c:y val="-2.126429569054511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dLbl>
              <c:idx val="1"/>
              <c:layout>
                <c:manualLayout>
                  <c:x val="8.0299301108762182e-004"/>
                  <c:y val="-1.3980527498330061e-002"/>
                </c:manualLayout>
              </c:layout>
              <c:spPr>
                <a:noFill/>
                <a:ln>
                  <a:noFill/>
                </a:ln>
                <a:effectLst/>
              </c:spPr>
              <c:txPr>
                <a:bodyPr rot="0" spcFirstLastPara="1" vertOverflow="ellipsis" horzOverflow="overflow" vert="eaVert" wrap="square"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sz="800" b="1"/>
                </a:p>
              </c:txPr>
              <c:showLegendKey val="0"/>
              <c:showVal val="1"/>
              <c:showCatName val="0"/>
              <c:showSerName val="0"/>
              <c:showPercent val="0"/>
              <c:showBubbleSize val="0"/>
            </c:dLbl>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'[0]●医師数・年齢（病院）'!$D$31:$J$31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'[0927修正★外来医療計画01診療所数・医師数.xlsx]●医師数・年齢（病院）'!$D$41:$J$41</c:f>
              <c:numCache>
                <c:formatCode>General</c:formatCode>
                <c:ptCount val="7"/>
                <c:pt idx="0">
                  <c:v>206</c:v>
                </c:pt>
                <c:pt idx="1">
                  <c:v>367</c:v>
                </c:pt>
                <c:pt idx="2">
                  <c:v>326</c:v>
                </c:pt>
                <c:pt idx="3">
                  <c:v>390</c:v>
                </c:pt>
                <c:pt idx="4">
                  <c:v>287</c:v>
                </c:pt>
                <c:pt idx="5">
                  <c:v>113</c:v>
                </c:pt>
                <c:pt idx="6">
                  <c:v>38</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extLst>
          <c:ext xmlns:c15="http://schemas.microsoft.com/office/drawing/2012/chart" uri="{02D57815-91ED-43cb-92C2-25804820EDAC}">
            <c15:filteredBarSeries>
              <c15:ser>
                <c:idx val="0"/>
                <c:order val="0"/>
                <c:tx>
                  <c:strRef>
                    <c:extLst>
                      <c:ext xmlns:c15="http://schemas.microsoft.com/office/drawing/2012/chart" uri="{02D57815-91ED-43cb-92C2-25804820EDAC}">
                        <c15:formulaRef>
                          <c15:sqref>'[0]●医師数・年齢（病院）'!$A$32:$C$32</c15:sqref>
                        </c15:formulaRef>
                      </c:ext>
                    </c:extLst>
                    <c:strCache>
                      <c:ptCount val="1"/>
                      <c:pt idx="0">
                        <c:v>H14</c:v>
                      </c:pt>
                    </c:strCache>
                  </c:strRef>
                </c:tx>
                <c:spPr>
                  <a:solidFill>
                    <a:schemeClr val="accent6"/>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'[0927修正★外来医療計画01診療所数・医師数.xlsx]●医師数・年齢（病院）'!$D$32:$J$32</c15:sqref>
                        </c15:formulaRef>
                      </c:ext>
                    </c:extLst>
                    <c:numCache>
                      <c:formatCode>General</c:formatCode>
                      <c:ptCount val="7"/>
                      <c:pt idx="0">
                        <c:v>193</c:v>
                      </c:pt>
                      <c:pt idx="1">
                        <c:v>511</c:v>
                      </c:pt>
                      <c:pt idx="2">
                        <c:v>414</c:v>
                      </c:pt>
                      <c:pt idx="3">
                        <c:v>239</c:v>
                      </c:pt>
                      <c:pt idx="4">
                        <c:v>79</c:v>
                      </c:pt>
                      <c:pt idx="5">
                        <c:v>88</c:v>
                      </c:pt>
                      <c:pt idx="6">
                        <c:v>22</c:v>
                      </c:pt>
                    </c:numCache>
                  </c:numRef>
                </c:val>
              </c15:ser>
            </c15:filteredBarSeries>
            <c15:filteredBarSeries>
              <c15:ser>
                <c:idx val="1"/>
                <c:order val="1"/>
                <c:tx>
                  <c:strRef>
                    <c:extLst>
                      <c:ext xmlns:c15="http://schemas.microsoft.com/office/drawing/2012/chart" uri="{02D57815-91ED-43cb-92C2-25804820EDAC}">
                        <c15:formulaRef>
                          <c15:sqref>'[0]●医師数・年齢（病院）'!$A$33:$C$33</c15:sqref>
                        </c15:formulaRef>
                      </c:ext>
                    </c:extLst>
                    <c:strCache>
                      <c:ptCount val="1"/>
                      <c:pt idx="0">
                        <c:v>H16</c:v>
                      </c:pt>
                    </c:strCache>
                  </c:strRef>
                </c:tx>
                <c:spPr>
                  <a:solidFill>
                    <a:schemeClr val="accent5"/>
                  </a:solidFill>
                  <a:ln>
                    <a:noFill/>
                  </a:ln>
                  <a:effectLst/>
                </c:spPr>
                <c:invertIfNegative val="0"/>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'[0927修正★外来医療計画01診療所数・医師数.xlsx]●医師数・年齢（病院）'!$D$33:$J$33</c15:sqref>
                        </c15:formulaRef>
                      </c:ext>
                    </c:extLst>
                    <c:numCache>
                      <c:formatCode>General</c:formatCode>
                      <c:ptCount val="7"/>
                      <c:pt idx="0">
                        <c:v>174</c:v>
                      </c:pt>
                      <c:pt idx="1">
                        <c:v>471</c:v>
                      </c:pt>
                      <c:pt idx="2">
                        <c:v>426</c:v>
                      </c:pt>
                      <c:pt idx="3">
                        <c:v>256</c:v>
                      </c:pt>
                      <c:pt idx="4">
                        <c:v>95</c:v>
                      </c:pt>
                      <c:pt idx="5">
                        <c:v>84</c:v>
                      </c:pt>
                      <c:pt idx="6">
                        <c:v>27</c:v>
                      </c:pt>
                    </c:numCache>
                  </c:numRef>
                </c:val>
              </c15:ser>
            </c15:filteredBarSeries>
            <c15:filteredBarSeries>
              <c15:ser>
                <c:idx val="2"/>
                <c:order val="2"/>
                <c:tx>
                  <c:strRef>
                    <c:extLst>
                      <c:ext xmlns:c15="http://schemas.microsoft.com/office/drawing/2012/chart" uri="{02D57815-91ED-43cb-92C2-25804820EDAC}">
                        <c15:formulaRef>
                          <c15:sqref>'[0]●医師数・年齢（病院）'!$A$34:$C$34</c15:sqref>
                        </c15:formulaRef>
                      </c:ext>
                    </c:extLst>
                    <c:strCache>
                      <c:ptCount val="1"/>
                      <c:pt idx="0">
                        <c:v>H18</c:v>
                      </c:pt>
                    </c:strCache>
                  </c:strRef>
                </c:tx>
                <c:spPr>
                  <a:solidFill>
                    <a:schemeClr val="accent4"/>
                  </a:solidFill>
                  <a:ln>
                    <a:noFill/>
                  </a:ln>
                  <a:effectLst/>
                </c:spPr>
                <c:invertIfNegative val="0"/>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'[0927修正★外来医療計画01診療所数・医師数.xlsx]●医師数・年齢（病院）'!$D$34:$J$34</c15:sqref>
                        </c15:formulaRef>
                      </c:ext>
                    </c:extLst>
                    <c:numCache>
                      <c:formatCode>General</c:formatCode>
                      <c:ptCount val="7"/>
                      <c:pt idx="0">
                        <c:v>176</c:v>
                      </c:pt>
                      <c:pt idx="1">
                        <c:v>424</c:v>
                      </c:pt>
                      <c:pt idx="2">
                        <c:v>435</c:v>
                      </c:pt>
                      <c:pt idx="3">
                        <c:v>272</c:v>
                      </c:pt>
                      <c:pt idx="4">
                        <c:v>100</c:v>
                      </c:pt>
                      <c:pt idx="5">
                        <c:v>68</c:v>
                      </c:pt>
                      <c:pt idx="6">
                        <c:v>42</c:v>
                      </c:pt>
                    </c:numCache>
                  </c:numRef>
                </c:val>
              </c15:ser>
            </c15:filteredBarSeries>
            <c15:filteredBarSeries>
              <c15:ser>
                <c:idx val="3"/>
                <c:order val="3"/>
                <c:tx>
                  <c:strRef>
                    <c:extLst>
                      <c:ext xmlns:c15="http://schemas.microsoft.com/office/drawing/2012/chart" uri="{02D57815-91ED-43cb-92C2-25804820EDAC}">
                        <c15:formulaRef>
                          <c15:sqref>'[0]●医師数・年齢（病院）'!$A$35:$C$35</c15:sqref>
                        </c15:formulaRef>
                      </c:ext>
                    </c:extLst>
                    <c:strCache>
                      <c:ptCount val="1"/>
                      <c:pt idx="0">
                        <c:v>H20</c:v>
                      </c:pt>
                    </c:strCache>
                  </c:strRef>
                </c:tx>
                <c:spPr>
                  <a:solidFill>
                    <a:schemeClr val="accent6">
                      <a:lumMod val="60000"/>
                    </a:schemeClr>
                  </a:solidFill>
                  <a:ln>
                    <a:noFill/>
                  </a:ln>
                  <a:effectLst/>
                </c:spPr>
                <c:invertIfNegative val="0"/>
                <c:cat>
                  <c:strRef>
                    <c:extLst>
                      <c:ext xmlns:c15="http://schemas.microsoft.com/office/drawing/2012/chart" uri="{02D57815-91ED-43cb-92C2-25804820EDAC}">
                        <c15:formulaRef>
                          <c15:sqref>'[0]●医師数・年齢（病院）'!$D$31:$J$31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'[0927修正★外来医療計画01診療所数・医師数.xlsx]●医師数・年齢（病院）'!$D$35:$J$35</c15:sqref>
                        </c15:formulaRef>
                      </c:ext>
                    </c:extLst>
                    <c:numCache>
                      <c:formatCode>General</c:formatCode>
                      <c:ptCount val="7"/>
                      <c:pt idx="0">
                        <c:v>132</c:v>
                      </c:pt>
                      <c:pt idx="1">
                        <c:v>420</c:v>
                      </c:pt>
                      <c:pt idx="2">
                        <c:v>443</c:v>
                      </c:pt>
                      <c:pt idx="3">
                        <c:v>308</c:v>
                      </c:pt>
                      <c:pt idx="4">
                        <c:v>131</c:v>
                      </c:pt>
                      <c:pt idx="5">
                        <c:v>52</c:v>
                      </c:pt>
                      <c:pt idx="6">
                        <c:v>54</c:v>
                      </c:pt>
                    </c:numCache>
                  </c:numRef>
                </c:val>
              </c15:ser>
            </c15:filteredBarSeries>
          </c:ext>
        </c:extLst>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游ゴシック"/>
                <a:ea typeface="游ゴシック"/>
                <a:cs typeface="+mn-cs"/>
              </a:defRPr>
            </a:pPr>
            <a:endParaRPr lang="ja-JP" altLang="en-US"/>
          </a:p>
        </c:txPr>
        <c:crossAx val="2"/>
        <c:crosses val="autoZero"/>
        <c:auto val="1"/>
        <c:lblAlgn val="ctr"/>
        <c:lblOffset val="100"/>
        <c:noMultiLvlLbl val="0"/>
      </c:catAx>
      <c:valAx>
        <c:axId val="2"/>
        <c:scaling>
          <c:orientation val="minMax"/>
          <c:max val="50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mn-lt"/>
                <a:ea typeface="+mn-ea"/>
                <a:cs typeface="+mn-cs"/>
              </a:defRPr>
            </a:pPr>
            <a:endParaRPr lang="ja-JP" altLang="en-US"/>
          </a:p>
        </c:txPr>
        <c:crossAx val="1"/>
        <c:crosses val="autoZero"/>
        <c:crossBetween val="between"/>
        <c:majorUnit val="100"/>
      </c:valAx>
      <c:spPr>
        <a:noFill/>
        <a:ln>
          <a:noFill/>
        </a:ln>
        <a:effectLst/>
      </c:spPr>
    </c:plotArea>
    <c:legend>
      <c:legendPos val="r"/>
      <c:layout>
        <c:manualLayout>
          <c:xMode val="edge"/>
          <c:yMode val="edge"/>
          <c:x val="0.87361769352290675"/>
          <c:y val="0.35109717868338558"/>
          <c:w val="8.5308056872037921e-002"/>
          <c:h val="0.32288401253918497"/>
        </c:manualLayout>
      </c:layout>
      <c:overlay val="0"/>
      <c:txPr>
        <a:bodyPr rot="0" spcFirstLastPara="1" vertOverflow="ellipsis" horzOverflow="overflow" wrap="square" anchor="ctr" anchorCtr="1"/>
        <a:lstStyle/>
        <a:p>
          <a:pPr algn="ctr" rtl="0">
            <a:defRPr kumimoji="0" lang="ja-JP" altLang="en-US" sz="1000" kern="1200">
              <a:solidFill>
                <a:schemeClr val="tx1"/>
              </a:solidFill>
              <a:latin typeface="游明朝"/>
              <a:ea typeface="游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5177993527508e-002"/>
          <c:y val="0.19123505976095617"/>
          <c:w val="0.78155339805825252"/>
          <c:h val="0.58964143426294813"/>
        </c:manualLayout>
      </c:layout>
      <c:barChart>
        <c:barDir val="col"/>
        <c:grouping val="clustered"/>
        <c:varyColors val="0"/>
        <c:ser>
          <c:idx val="0"/>
          <c:order val="0"/>
          <c:tx>
            <c:v>医師数</c:v>
          </c:tx>
          <c:spPr>
            <a:solidFill>
              <a:srgbClr val="FFC000"/>
            </a:solidFill>
            <a:ln>
              <a:solidFill>
                <a:srgbClr val="FFC000"/>
              </a:solidFill>
            </a:ln>
            <a:effectLst/>
          </c:spPr>
          <c:invertIfNegative val="0"/>
          <c:dPt>
            <c:idx val="5"/>
            <c:invertIfNegative val="0"/>
            <c:bubble3D val="0"/>
            <c:spPr>
              <a:solidFill>
                <a:srgbClr val="FFC000"/>
              </a:solidFill>
              <a:ln>
                <a:solidFill>
                  <a:srgbClr val="FFC000"/>
                </a:solidFill>
              </a:ln>
              <a:effectLst/>
            </c:spPr>
          </c:dPt>
          <c:dLbls>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'[0]●医師数・年齢（診療所）'!$I$3:$N$3</c:f>
              <c:strCache>
                <c:ptCount val="6"/>
                <c:pt idx="0">
                  <c:v>H22</c:v>
                </c:pt>
                <c:pt idx="1">
                  <c:v>H24</c:v>
                </c:pt>
                <c:pt idx="2">
                  <c:v>H26</c:v>
                </c:pt>
                <c:pt idx="3">
                  <c:v>H28</c:v>
                </c:pt>
                <c:pt idx="4">
                  <c:v>H30</c:v>
                </c:pt>
                <c:pt idx="5">
                  <c:v>R2</c:v>
                </c:pt>
              </c:strCache>
            </c:strRef>
          </c:cat>
          <c:val>
            <c:numRef>
              <c:f>'[0927修正★外来医療計画01診療所数・医師数.xlsx]●医師数・年齢（診療所）'!$I$4:$N$4</c:f>
              <c:numCache>
                <c:formatCode>#,##0;[Red]\-#,##0</c:formatCode>
                <c:ptCount val="6"/>
                <c:pt idx="0">
                  <c:v>563</c:v>
                </c:pt>
                <c:pt idx="1">
                  <c:v>573</c:v>
                </c:pt>
                <c:pt idx="2">
                  <c:v>562</c:v>
                </c:pt>
                <c:pt idx="3">
                  <c:v>536</c:v>
                </c:pt>
                <c:pt idx="4">
                  <c:v>522</c:v>
                </c:pt>
                <c:pt idx="5">
                  <c:v>500</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1"/>
          <c:order val="1"/>
          <c:tx>
            <c:v>平均年齢</c:v>
          </c:tx>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Pt>
            <c:idx val="5"/>
            <c:invertIfNegative val="0"/>
            <c:marker>
              <c:symbol val="circle"/>
              <c:size val="5"/>
              <c:spPr>
                <a:solidFill>
                  <a:schemeClr val="accent1"/>
                </a:solidFill>
                <a:ln w="9525">
                  <a:solidFill>
                    <a:schemeClr val="accent1"/>
                  </a:solidFill>
                </a:ln>
                <a:effectLst/>
              </c:spPr>
            </c:marker>
            <c:bubble3D val="0"/>
            <c:spPr>
              <a:solidFill>
                <a:schemeClr val="accent1"/>
              </a:solidFill>
              <a:ln w="28575" cap="rnd">
                <a:solidFill>
                  <a:schemeClr val="accent1"/>
                </a:solidFill>
                <a:round/>
              </a:ln>
              <a:effectLst/>
            </c:spPr>
          </c:dPt>
          <c:dLbls>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b"/>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100" kern="1200">
                    <a:solidFill>
                      <a:schemeClr val="tx1">
                        <a:lumMod val="75000"/>
                        <a:lumOff val="25000"/>
                      </a:schemeClr>
                    </a:solidFill>
                    <a:latin typeface="+mn-lt"/>
                    <a:ea typeface="+mn-ea"/>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'[0]●医師数・年齢（診療所）'!$I$3:$N$3</c:f>
              <c:strCache>
                <c:ptCount val="6"/>
                <c:pt idx="0">
                  <c:v>H22</c:v>
                </c:pt>
                <c:pt idx="1">
                  <c:v>H24</c:v>
                </c:pt>
                <c:pt idx="2">
                  <c:v>H26</c:v>
                </c:pt>
                <c:pt idx="3">
                  <c:v>H28</c:v>
                </c:pt>
                <c:pt idx="4">
                  <c:v>H30</c:v>
                </c:pt>
                <c:pt idx="5">
                  <c:v>R2</c:v>
                </c:pt>
              </c:strCache>
            </c:strRef>
          </c:cat>
          <c:val>
            <c:numRef>
              <c:f>'[0927修正★外来医療計画01診療所数・医師数.xlsx]●医師数・年齢（診療所）'!$I$12:$N$12</c:f>
              <c:numCache>
                <c:formatCode>General</c:formatCode>
                <c:ptCount val="6"/>
                <c:pt idx="0">
                  <c:v>58.2</c:v>
                </c:pt>
                <c:pt idx="1">
                  <c:v>58.7</c:v>
                </c:pt>
                <c:pt idx="2">
                  <c:v>59.7</c:v>
                </c:pt>
                <c:pt idx="3">
                  <c:v>61.1</c:v>
                </c:pt>
                <c:pt idx="4">
                  <c:v>61.8</c:v>
                </c:pt>
                <c:pt idx="5">
                  <c:v>62.5</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Red]\-#,##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游明朝"/>
                <a:ea typeface="游明朝"/>
                <a:cs typeface="+mn-cs"/>
              </a:defRPr>
            </a:pPr>
            <a:endParaRPr lang="ja-JP" altLang="en-US"/>
          </a:p>
        </c:txPr>
        <c:crossAx val="2"/>
        <c:crosses val="autoZero"/>
        <c:auto val="1"/>
        <c:lblAlgn val="ctr"/>
        <c:lblOffset val="100"/>
        <c:noMultiLvlLbl val="0"/>
      </c:catAx>
      <c:valAx>
        <c:axId val="2"/>
        <c:scaling>
          <c:orientation val="minMax"/>
          <c:max val="600"/>
          <c:min val="0"/>
        </c:scaling>
        <c:delete val="0"/>
        <c:axPos val="l"/>
        <c:majorGridlines>
          <c:spPr>
            <a:noFill/>
            <a:ln w="9525" cap="flat" cmpd="sng" algn="ctr">
              <a:solidFill>
                <a:schemeClr val="tx1">
                  <a:lumMod val="15000"/>
                  <a:lumOff val="85000"/>
                </a:schemeClr>
              </a:solidFill>
              <a:round/>
            </a:ln>
            <a:effectLst/>
          </c:spPr>
        </c:majorGridlines>
        <c:numFmt formatCode="#,##0;[Red]\-#,##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200"/>
      </c:valAx>
      <c:catAx>
        <c:axId val="11"/>
        <c:scaling>
          <c:orientation val="minMax"/>
        </c:scaling>
        <c:delete val="1"/>
        <c:axPos val="b"/>
        <c:numFmt formatCode="General" sourceLinked="1"/>
        <c:majorTickMark val="none"/>
        <c:minorTickMark val="none"/>
        <c:tickLblPos val="nextTo"/>
        <c:txPr>
          <a:bodyPr rot="-60000000" spcFirstLastPara="1" vertOverflow="overflow" horzOverflow="overflow" wrap="square" anchor="ctr" anchorCtr="1"/>
          <a:lstStyle/>
          <a:p>
            <a:pPr algn="ctr" rtl="0">
              <a:defRPr lang="ja-JP" altLang="en-US" sz="1000">
                <a:solidFill>
                  <a:schemeClr val="tx1"/>
                </a:solidFill>
              </a:defRPr>
            </a:pPr>
            <a:endParaRPr lang="ja-JP" altLang="en-US"/>
          </a:p>
        </c:txPr>
        <c:crossAx val="12"/>
        <c:crosses val="autoZero"/>
        <c:auto val="1"/>
        <c:lblAlgn val="ctr"/>
        <c:lblOffset val="100"/>
        <c:noMultiLvlLbl val="0"/>
      </c:catAx>
      <c:valAx>
        <c:axId val="12"/>
        <c:scaling>
          <c:orientation val="minMax"/>
          <c:max val="65"/>
          <c:min val="55"/>
        </c:scaling>
        <c:delete val="0"/>
        <c:axPos val="r"/>
        <c:numFmt formatCode="General" sourceLinked="1"/>
        <c:majorTickMark val="none"/>
        <c:minorTickMark val="none"/>
        <c:tickLblPos val="nextTo"/>
        <c:spPr>
          <a:noFill/>
          <a:ln>
            <a:noFill/>
          </a:ln>
          <a:effectLst/>
        </c:spPr>
        <c:txPr>
          <a:bodyPr rot="-60000000" spcFirstLastPara="1" vertOverflow="overflow"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a:p>
        </c:txPr>
        <c:crossAx val="11"/>
        <c:crosses val="max"/>
        <c:crossBetween val="between"/>
        <c:majorUnit val="5"/>
      </c:valAx>
      <c:spPr>
        <a:noFill/>
        <a:ln>
          <a:noFill/>
        </a:ln>
        <a:effectLst/>
      </c:spPr>
    </c:plotArea>
    <c:legend>
      <c:legendPos val="b"/>
      <c:layout>
        <c:manualLayout>
          <c:xMode val="edge"/>
          <c:yMode val="edge"/>
          <c:x val="0.35113268608414239"/>
          <c:y val="0.87136929460580914"/>
          <c:w val="0.30258899676375406"/>
          <c:h val="0.12863070539419086"/>
        </c:manualLayout>
      </c:layout>
      <c:overlay val="0"/>
      <c:txPr>
        <a:bodyPr rot="0" spcFirstLastPara="1" vertOverflow="overflow" horzOverflow="overflow" wrap="square" anchor="ctr" anchorCtr="1"/>
        <a:lstStyle/>
        <a:p>
          <a:pPr algn="ctr" rtl="0">
            <a:defRPr kumimoji="0" lang="ja-JP" altLang="en-US" sz="900" kern="1200">
              <a:solidFill>
                <a:schemeClr val="tx1"/>
              </a:solidFill>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35665294924554e-002"/>
          <c:y val="7.4666666666666673e-002"/>
          <c:w val="0.83950617283950613"/>
          <c:h val="0.80266666666666653"/>
        </c:manualLayout>
      </c:layout>
      <c:barChart>
        <c:barDir val="col"/>
        <c:grouping val="clustered"/>
        <c:varyColors val="0"/>
        <c:ser>
          <c:idx val="4"/>
          <c:order val="4"/>
          <c:tx>
            <c:strRef>
              <c:f>'[0]●医師数・年齢（診療所）'!$B$36:$D$36</c:f>
              <c:strCache>
                <c:ptCount val="1"/>
                <c:pt idx="0">
                  <c:v>H22</c:v>
                </c:pt>
              </c:strCache>
            </c:strRef>
          </c:tx>
          <c:spPr>
            <a:solidFill>
              <a:schemeClr val="accent5">
                <a:lumMod val="6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'[0927修正★外来医療計画01診療所数・医師数.xlsx]●医師数・年齢（診療所）'!$E$36:$K$36</c:f>
              <c:numCache>
                <c:formatCode>General</c:formatCode>
                <c:ptCount val="7"/>
                <c:pt idx="0">
                  <c:v>1</c:v>
                </c:pt>
                <c:pt idx="1">
                  <c:v>37</c:v>
                </c:pt>
                <c:pt idx="2">
                  <c:v>107</c:v>
                </c:pt>
                <c:pt idx="3">
                  <c:v>184</c:v>
                </c:pt>
                <c:pt idx="4">
                  <c:v>128</c:v>
                </c:pt>
                <c:pt idx="5">
                  <c:v>67</c:v>
                </c:pt>
                <c:pt idx="6">
                  <c:v>39</c:v>
                </c:pt>
              </c:numCache>
            </c:numRef>
          </c:val>
        </c:ser>
        <c:ser>
          <c:idx val="5"/>
          <c:order val="5"/>
          <c:tx>
            <c:strRef>
              <c:f>'[0]●医師数・年齢（診療所）'!$B$37:$D$37</c:f>
              <c:strCache>
                <c:ptCount val="1"/>
                <c:pt idx="0">
                  <c:v>H24</c:v>
                </c:pt>
              </c:strCache>
            </c:strRef>
          </c:tx>
          <c:spPr>
            <a:solidFill>
              <a:schemeClr val="accent4">
                <a:lumMod val="6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'[0927修正★外来医療計画01診療所数・医師数.xlsx]●医師数・年齢（診療所）'!$E$37:$K$37</c:f>
              <c:numCache>
                <c:formatCode>General</c:formatCode>
                <c:ptCount val="7"/>
                <c:pt idx="0">
                  <c:v>1</c:v>
                </c:pt>
                <c:pt idx="1">
                  <c:v>26</c:v>
                </c:pt>
                <c:pt idx="2">
                  <c:v>114</c:v>
                </c:pt>
                <c:pt idx="3">
                  <c:v>177</c:v>
                </c:pt>
                <c:pt idx="4">
                  <c:v>149</c:v>
                </c:pt>
                <c:pt idx="5">
                  <c:v>76</c:v>
                </c:pt>
                <c:pt idx="6">
                  <c:v>30</c:v>
                </c:pt>
              </c:numCache>
            </c:numRef>
          </c:val>
        </c:ser>
        <c:ser>
          <c:idx val="6"/>
          <c:order val="6"/>
          <c:tx>
            <c:strRef>
              <c:f>'[0]●医師数・年齢（診療所）'!$B$38:$D$38</c:f>
              <c:strCache>
                <c:ptCount val="1"/>
                <c:pt idx="0">
                  <c:v>H26</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'[0927修正★外来医療計画01診療所数・医師数.xlsx]●医師数・年齢（診療所）'!$E$38:$K$38</c:f>
              <c:numCache>
                <c:formatCode>General</c:formatCode>
                <c:ptCount val="7"/>
                <c:pt idx="0">
                  <c:v>3</c:v>
                </c:pt>
                <c:pt idx="1">
                  <c:v>19</c:v>
                </c:pt>
                <c:pt idx="2">
                  <c:v>100</c:v>
                </c:pt>
                <c:pt idx="3">
                  <c:v>172</c:v>
                </c:pt>
                <c:pt idx="4">
                  <c:v>161</c:v>
                </c:pt>
                <c:pt idx="5">
                  <c:v>72</c:v>
                </c:pt>
                <c:pt idx="6">
                  <c:v>35</c:v>
                </c:pt>
              </c:numCache>
            </c:numRef>
          </c:val>
        </c:ser>
        <c:ser>
          <c:idx val="7"/>
          <c:order val="7"/>
          <c:tx>
            <c:strRef>
              <c:f>'[0]●医師数・年齢（診療所）'!$B$39:$D$39</c:f>
              <c:strCache>
                <c:ptCount val="1"/>
                <c:pt idx="0">
                  <c:v>H28</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'[0927修正★外来医療計画01診療所数・医師数.xlsx]●医師数・年齢（診療所）'!$E$39:$K$39</c:f>
              <c:numCache>
                <c:formatCode>General</c:formatCode>
                <c:ptCount val="7"/>
                <c:pt idx="0">
                  <c:v>0</c:v>
                </c:pt>
                <c:pt idx="1">
                  <c:v>16</c:v>
                </c:pt>
                <c:pt idx="2">
                  <c:v>83</c:v>
                </c:pt>
                <c:pt idx="3">
                  <c:v>151</c:v>
                </c:pt>
                <c:pt idx="4">
                  <c:v>176</c:v>
                </c:pt>
                <c:pt idx="5">
                  <c:v>73</c:v>
                </c:pt>
                <c:pt idx="6">
                  <c:v>37</c:v>
                </c:pt>
              </c:numCache>
            </c:numRef>
          </c:val>
        </c:ser>
        <c:ser>
          <c:idx val="8"/>
          <c:order val="8"/>
          <c:tx>
            <c:strRef>
              <c:f>'[0]●医師数・年齢（診療所）'!$B$40:$D$40</c:f>
              <c:strCache>
                <c:ptCount val="1"/>
                <c:pt idx="0">
                  <c:v>H30</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'[0927修正★外来医療計画01診療所数・医師数.xlsx]●医師数・年齢（診療所）'!$E$40:$K$40</c:f>
              <c:numCache>
                <c:formatCode>General</c:formatCode>
                <c:ptCount val="7"/>
                <c:pt idx="0">
                  <c:v>0</c:v>
                </c:pt>
                <c:pt idx="1">
                  <c:v>18</c:v>
                </c:pt>
                <c:pt idx="2">
                  <c:v>75</c:v>
                </c:pt>
                <c:pt idx="3">
                  <c:v>133</c:v>
                </c:pt>
                <c:pt idx="4">
                  <c:v>176</c:v>
                </c:pt>
                <c:pt idx="5">
                  <c:v>86</c:v>
                </c:pt>
                <c:pt idx="6">
                  <c:v>34</c:v>
                </c:pt>
              </c:numCache>
            </c:numRef>
          </c:val>
        </c:ser>
        <c:ser>
          <c:idx val="9"/>
          <c:order val="9"/>
          <c:tx>
            <c:strRef>
              <c:f>'[0]●医師数・年齢（診療所）'!$B$41:$D$41</c:f>
              <c:strCache>
                <c:ptCount val="1"/>
                <c:pt idx="0">
                  <c:v>R2</c:v>
                </c:pt>
              </c:strCache>
            </c:strRef>
          </c:tx>
          <c:spPr>
            <a:solidFill>
              <a:schemeClr val="accent6">
                <a:lumMod val="80000"/>
              </a:schemeClr>
            </a:solidFill>
            <a:ln>
              <a:noFill/>
            </a:ln>
            <a:effectLst/>
          </c:spPr>
          <c:invertIfNegative val="0"/>
          <c:dLbls>
            <c:spPr>
              <a:noFill/>
              <a:ln>
                <a:noFill/>
              </a:ln>
              <a:effectLst/>
            </c:spPr>
            <c:txPr>
              <a:bodyPr rot="0" spcFirstLastPara="1" vertOverflow="ellipsis" horzOverflow="overflow" vert="eaVert" wrap="square" lIns="36576" tIns="18288" rIns="36576" bIns="18288" anchor="ctr" anchorCtr="1">
                <a:spAutoFit/>
              </a:bodyPr>
              <a:lstStyle/>
              <a:p>
                <a:pPr algn="l" rtl="0">
                  <a:defRPr kumimoji="0" lang="ja-JP" altLang="en-US" sz="800" b="1"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dLbls>
          <c:cat>
            <c:strRef>
              <c:f>'[0]●医師数・年齢（診療所）'!$E$31:$K$31</c:f>
              <c:strCache>
                <c:ptCount val="7"/>
                <c:pt idx="0">
                  <c:v>20歳代</c:v>
                </c:pt>
                <c:pt idx="1">
                  <c:v>30歳代</c:v>
                </c:pt>
                <c:pt idx="2">
                  <c:v>40歳代</c:v>
                </c:pt>
                <c:pt idx="3">
                  <c:v>50歳代</c:v>
                </c:pt>
                <c:pt idx="4">
                  <c:v>60歳代</c:v>
                </c:pt>
                <c:pt idx="5">
                  <c:v>70歳代</c:v>
                </c:pt>
                <c:pt idx="6">
                  <c:v>80歳以上</c:v>
                </c:pt>
              </c:strCache>
            </c:strRef>
          </c:cat>
          <c:val>
            <c:numRef>
              <c:f>'[0927修正★外来医療計画01診療所数・医師数.xlsx]●医師数・年齢（診療所）'!$E$41:$K$41</c:f>
              <c:numCache>
                <c:formatCode>General</c:formatCode>
                <c:ptCount val="7"/>
                <c:pt idx="0">
                  <c:v>2</c:v>
                </c:pt>
                <c:pt idx="1">
                  <c:v>12</c:v>
                </c:pt>
                <c:pt idx="2">
                  <c:v>63</c:v>
                </c:pt>
                <c:pt idx="3">
                  <c:v>124</c:v>
                </c:pt>
                <c:pt idx="4">
                  <c:v>162</c:v>
                </c:pt>
                <c:pt idx="5">
                  <c:v>101</c:v>
                </c:pt>
                <c:pt idx="6">
                  <c:v>36</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extLst>
          <c:ext xmlns:c15="http://schemas.microsoft.com/office/drawing/2012/chart" uri="{02D57815-91ED-43cb-92C2-25804820EDAC}">
            <c15:filteredBarSeries>
              <c15:ser>
                <c:idx val="0"/>
                <c:order val="0"/>
                <c:tx>
                  <c:strRef>
                    <c:extLst>
                      <c:ext xmlns:c15="http://schemas.microsoft.com/office/drawing/2012/chart" uri="{02D57815-91ED-43cb-92C2-25804820EDAC}">
                        <c15:formulaRef>
                          <c15:sqref>'[0]●医師数・年齢（診療所）'!$B$32:$D$32</c15:sqref>
                        </c15:formulaRef>
                      </c:ext>
                    </c:extLst>
                    <c:strCache>
                      <c:ptCount val="1"/>
                      <c:pt idx="0">
                        <c:v>H14</c:v>
                      </c:pt>
                    </c:strCache>
                  </c:strRef>
                </c:tx>
                <c:spPr>
                  <a:solidFill>
                    <a:schemeClr val="accent6"/>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'[0927修正★外来医療計画01診療所数・医師数.xlsx]●医師数・年齢（診療所）'!$E$32:$K$32</c15:sqref>
                        </c15:formulaRef>
                      </c:ext>
                    </c:extLst>
                    <c:numCache>
                      <c:formatCode>General</c:formatCode>
                      <c:ptCount val="7"/>
                      <c:pt idx="0">
                        <c:v>4</c:v>
                      </c:pt>
                      <c:pt idx="1">
                        <c:v>42</c:v>
                      </c:pt>
                      <c:pt idx="2">
                        <c:v>142</c:v>
                      </c:pt>
                      <c:pt idx="3">
                        <c:v>138</c:v>
                      </c:pt>
                      <c:pt idx="4">
                        <c:v>101</c:v>
                      </c:pt>
                      <c:pt idx="5">
                        <c:v>91</c:v>
                      </c:pt>
                      <c:pt idx="6">
                        <c:v>30</c:v>
                      </c:pt>
                    </c:numCache>
                  </c:numRef>
                </c:val>
              </c15:ser>
            </c15:filteredBarSeries>
            <c15:filteredBarSeries>
              <c15:ser>
                <c:idx val="1"/>
                <c:order val="1"/>
                <c:tx>
                  <c:strRef>
                    <c:extLst>
                      <c:ext xmlns:c15="http://schemas.microsoft.com/office/drawing/2012/chart" uri="{02D57815-91ED-43cb-92C2-25804820EDAC}">
                        <c15:formulaRef>
                          <c15:sqref>'[0]●医師数・年齢（診療所）'!$B$33:$D$33</c15:sqref>
                        </c15:formulaRef>
                      </c:ext>
                    </c:extLst>
                    <c:strCache>
                      <c:ptCount val="1"/>
                      <c:pt idx="0">
                        <c:v>H16</c:v>
                      </c:pt>
                    </c:strCache>
                  </c:strRef>
                </c:tx>
                <c:spPr>
                  <a:solidFill>
                    <a:schemeClr val="accent5"/>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'[0927修正★外来医療計画01診療所数・医師数.xlsx]●医師数・年齢（診療所）'!$E$33:$K$33</c15:sqref>
                        </c15:formulaRef>
                      </c:ext>
                    </c:extLst>
                    <c:numCache>
                      <c:formatCode>General</c:formatCode>
                      <c:ptCount val="7"/>
                      <c:pt idx="0">
                        <c:v>3</c:v>
                      </c:pt>
                      <c:pt idx="1">
                        <c:v>46</c:v>
                      </c:pt>
                      <c:pt idx="2">
                        <c:v>149</c:v>
                      </c:pt>
                      <c:pt idx="3">
                        <c:v>146</c:v>
                      </c:pt>
                      <c:pt idx="4">
                        <c:v>104</c:v>
                      </c:pt>
                      <c:pt idx="5">
                        <c:v>78</c:v>
                      </c:pt>
                      <c:pt idx="6">
                        <c:v>40</c:v>
                      </c:pt>
                    </c:numCache>
                  </c:numRef>
                </c:val>
              </c15:ser>
            </c15:filteredBarSeries>
            <c15:filteredBarSeries>
              <c15:ser>
                <c:idx val="2"/>
                <c:order val="2"/>
                <c:tx>
                  <c:strRef>
                    <c:extLst>
                      <c:ext xmlns:c15="http://schemas.microsoft.com/office/drawing/2012/chart" uri="{02D57815-91ED-43cb-92C2-25804820EDAC}">
                        <c15:formulaRef>
                          <c15:sqref>'[0]●医師数・年齢（診療所）'!$B$34:$D$34</c15:sqref>
                        </c15:formulaRef>
                      </c:ext>
                    </c:extLst>
                    <c:strCache>
                      <c:ptCount val="1"/>
                      <c:pt idx="0">
                        <c:v>H18</c:v>
                      </c:pt>
                    </c:strCache>
                  </c:strRef>
                </c:tx>
                <c:spPr>
                  <a:solidFill>
                    <a:schemeClr val="accent4"/>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'[0927修正★外来医療計画01診療所数・医師数.xlsx]●医師数・年齢（診療所）'!$E$34:$K$34</c15:sqref>
                        </c15:formulaRef>
                      </c:ext>
                    </c:extLst>
                    <c:numCache>
                      <c:formatCode>General</c:formatCode>
                      <c:ptCount val="7"/>
                      <c:pt idx="0">
                        <c:v>1</c:v>
                      </c:pt>
                      <c:pt idx="1">
                        <c:v>50</c:v>
                      </c:pt>
                      <c:pt idx="2">
                        <c:v>137</c:v>
                      </c:pt>
                      <c:pt idx="3">
                        <c:v>162</c:v>
                      </c:pt>
                      <c:pt idx="4">
                        <c:v>99</c:v>
                      </c:pt>
                      <c:pt idx="5">
                        <c:v>73</c:v>
                      </c:pt>
                      <c:pt idx="6">
                        <c:v>38</c:v>
                      </c:pt>
                    </c:numCache>
                  </c:numRef>
                </c:val>
              </c15:ser>
            </c15:filteredBarSeries>
            <c15:filteredBarSeries>
              <c15:ser>
                <c:idx val="3"/>
                <c:order val="3"/>
                <c:tx>
                  <c:strRef>
                    <c:extLst>
                      <c:ext xmlns:c15="http://schemas.microsoft.com/office/drawing/2012/chart" uri="{02D57815-91ED-43cb-92C2-25804820EDAC}">
                        <c15:formulaRef>
                          <c15:sqref>'[0]●医師数・年齢（診療所）'!$B$35:$D$35</c15:sqref>
                        </c15:formulaRef>
                      </c:ext>
                    </c:extLst>
                    <c:strCache>
                      <c:ptCount val="1"/>
                      <c:pt idx="0">
                        <c:v>H20</c:v>
                      </c:pt>
                    </c:strCache>
                  </c:strRef>
                </c:tx>
                <c:spPr>
                  <a:solidFill>
                    <a:schemeClr val="accent6">
                      <a:lumMod val="60000"/>
                    </a:schemeClr>
                  </a:solidFill>
                  <a:ln>
                    <a:noFill/>
                  </a:ln>
                  <a:effectLst/>
                </c:spPr>
                <c:invertIfNegative val="0"/>
                <c:dLbls>
                  <c:spPr>
                    <a:noFill/>
                    <a:ln>
                      <a:noFill/>
                    </a:ln>
                    <a:effectLst/>
                  </c:spPr>
                  <c:txPr>
                    <a:bodyPr rot="-5400000" spcFirstLastPara="1" vertOverflow="ellipsis" horzOverflow="overflow" wrap="square" lIns="36576" tIns="18288" rIns="36576" bIns="18288" anchor="ctr" anchorCtr="1">
                      <a:spAutoFit/>
                    </a:bodyPr>
                    <a:lstStyle/>
                    <a:p>
                      <a:pPr algn="l" rtl="0">
                        <a:defRPr kumimoji="0" lang="ja-JP" altLang="en-US" sz="600" kern="1200">
                          <a:solidFill>
                            <a:schemeClr val="tx1">
                              <a:lumMod val="75000"/>
                              <a:lumOff val="25000"/>
                            </a:schemeClr>
                          </a:solidFill>
                          <a:latin typeface="+mn-lt"/>
                          <a:ea typeface="+mn-ea"/>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'[0]●医師数・年齢（診療所）'!$E$31:$K$31</c15:sqref>
                        </c15:formulaRef>
                      </c:ext>
                    </c:extLst>
                    <c:strCache>
                      <c:ptCount val="7"/>
                      <c:pt idx="0">
                        <c:v>20歳代</c:v>
                      </c:pt>
                      <c:pt idx="1">
                        <c:v>30歳代</c:v>
                      </c:pt>
                      <c:pt idx="2">
                        <c:v>40歳代</c:v>
                      </c:pt>
                      <c:pt idx="3">
                        <c:v>50歳代</c:v>
                      </c:pt>
                      <c:pt idx="4">
                        <c:v>60歳代</c:v>
                      </c:pt>
                      <c:pt idx="5">
                        <c:v>70歳代</c:v>
                      </c:pt>
                      <c:pt idx="6">
                        <c:v>80歳以上</c:v>
                      </c:pt>
                    </c:strCache>
                  </c:strRef>
                </c:cat>
                <c:val>
                  <c:numRef>
                    <c:extLst>
                      <c:ext xmlns:c15="http://schemas.microsoft.com/office/drawing/2012/chart" uri="{02D57815-91ED-43cb-92C2-25804820EDAC}">
                        <c15:formulaRef>
                          <c15:sqref>'[0927修正★外来医療計画01診療所数・医師数.xlsx]●医師数・年齢（診療所）'!$E$35:$K$35</c15:sqref>
                        </c15:formulaRef>
                      </c:ext>
                    </c:extLst>
                    <c:numCache>
                      <c:formatCode>General</c:formatCode>
                      <c:ptCount val="7"/>
                      <c:pt idx="0">
                        <c:v>3</c:v>
                      </c:pt>
                      <c:pt idx="1">
                        <c:v>45</c:v>
                      </c:pt>
                      <c:pt idx="2">
                        <c:v>115</c:v>
                      </c:pt>
                      <c:pt idx="3">
                        <c:v>185</c:v>
                      </c:pt>
                      <c:pt idx="4">
                        <c:v>111</c:v>
                      </c:pt>
                      <c:pt idx="5">
                        <c:v>61</c:v>
                      </c:pt>
                      <c:pt idx="6">
                        <c:v>40</c:v>
                      </c:pt>
                    </c:numCache>
                  </c:numRef>
                </c:val>
              </c15:ser>
            </c15:filteredBarSeries>
          </c:ext>
        </c:extLst>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游ゴシック"/>
                <a:ea typeface="游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1100" kern="1200">
                <a:solidFill>
                  <a:schemeClr val="tx1">
                    <a:lumMod val="65000"/>
                    <a:lumOff val="35000"/>
                  </a:schemeClr>
                </a:solidFill>
                <a:latin typeface="+mn-lt"/>
                <a:ea typeface="+mn-ea"/>
                <a:cs typeface="+mn-cs"/>
              </a:defRPr>
            </a:pPr>
            <a:endParaRPr lang="ja-JP" altLang="en-US"/>
          </a:p>
        </c:txPr>
        <c:crossAx val="1"/>
        <c:crosses val="autoZero"/>
        <c:crossBetween val="between"/>
        <c:majorUnit val="50"/>
      </c:valAx>
      <c:spPr>
        <a:noFill/>
        <a:ln>
          <a:noFill/>
        </a:ln>
        <a:effectLst/>
      </c:spPr>
    </c:plotArea>
    <c:legend>
      <c:legendPos val="r"/>
      <c:layout/>
      <c:overlay val="0"/>
      <c:txPr>
        <a:bodyPr rot="0" spcFirstLastPara="1" vertOverflow="ellipsis" horzOverflow="overflow" wrap="square" anchor="ctr" anchorCtr="1"/>
        <a:lstStyle/>
        <a:p>
          <a:pPr algn="ctr" rtl="0">
            <a:defRPr kumimoji="0" lang="ja-JP" altLang="en-US" sz="1000" kern="1200">
              <a:solidFill>
                <a:schemeClr val="tx1"/>
              </a:solidFill>
              <a:latin typeface="游ゴシック"/>
              <a:ea typeface="游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Pt>
            <c:idx val="3"/>
            <c:invertIfNegative val="0"/>
            <c:bubble3D val="0"/>
            <c:spPr>
              <a:solidFill>
                <a:schemeClr val="accent1"/>
              </a:solidFill>
              <a:ln>
                <a:noFill/>
              </a:ln>
              <a:effectLst/>
            </c:spPr>
          </c:dPt>
          <c:dPt>
            <c:idx val="4"/>
            <c:invertIfNegative val="0"/>
            <c:bubble3D val="0"/>
            <c:spPr>
              <a:solidFill>
                <a:schemeClr val="accent1"/>
              </a:solidFill>
              <a:ln>
                <a:noFill/>
              </a:ln>
              <a:effectLst/>
            </c:spPr>
          </c:dPt>
          <c:dPt>
            <c:idx val="5"/>
            <c:invertIfNegative val="0"/>
            <c:bubble3D val="0"/>
            <c:spPr>
              <a:solidFill>
                <a:schemeClr val="accent1"/>
              </a:solidFill>
              <a:ln>
                <a:noFill/>
              </a:ln>
              <a:effectLst/>
            </c:spPr>
          </c:dPt>
          <c:dPt>
            <c:idx val="6"/>
            <c:invertIfNegative val="0"/>
            <c:bubble3D val="0"/>
            <c:spPr>
              <a:solidFill>
                <a:schemeClr val="accent1"/>
              </a:solidFill>
              <a:ln>
                <a:noFill/>
              </a:ln>
              <a:effectLst/>
            </c:spPr>
          </c:dPt>
          <c:dPt>
            <c:idx val="7"/>
            <c:invertIfNegative val="0"/>
            <c:bubble3D val="0"/>
            <c:spPr>
              <a:solidFill>
                <a:schemeClr val="accent1"/>
              </a:solidFill>
              <a:ln>
                <a:noFill/>
              </a:ln>
              <a:effectLst/>
            </c:spPr>
          </c:dPt>
          <c:dPt>
            <c:idx val="8"/>
            <c:invertIfNegative val="0"/>
            <c:bubble3D val="0"/>
            <c:spPr>
              <a:solidFill>
                <a:schemeClr val="accent1"/>
              </a:solidFill>
              <a:ln>
                <a:noFill/>
              </a:ln>
              <a:effectLst/>
            </c:spPr>
          </c:dPt>
          <c:dPt>
            <c:idx val="9"/>
            <c:invertIfNegative val="0"/>
            <c:bubble3D val="0"/>
            <c:spPr>
              <a:solidFill>
                <a:schemeClr val="accent1"/>
              </a:solidFill>
              <a:ln>
                <a:noFill/>
              </a:ln>
              <a:effectLst/>
            </c:spPr>
          </c:dPt>
          <c:dPt>
            <c:idx val="10"/>
            <c:invertIfNegative val="0"/>
            <c:bubble3D val="0"/>
            <c:spPr>
              <a:solidFill>
                <a:schemeClr val="accent1"/>
              </a:solidFill>
              <a:ln>
                <a:noFill/>
              </a:ln>
              <a:effectLst/>
            </c:spPr>
          </c:dPt>
          <c:dPt>
            <c:idx val="11"/>
            <c:invertIfNegative val="0"/>
            <c:bubble3D val="0"/>
            <c:spPr>
              <a:solidFill>
                <a:schemeClr val="accent1"/>
              </a:solidFill>
              <a:ln>
                <a:noFill/>
              </a:ln>
              <a:effectLst/>
            </c:spPr>
          </c:dPt>
          <c:dPt>
            <c:idx val="12"/>
            <c:invertIfNegative val="0"/>
            <c:bubble3D val="0"/>
            <c:spPr>
              <a:solidFill>
                <a:schemeClr val="accent1"/>
              </a:solidFill>
              <a:ln>
                <a:noFill/>
              </a:ln>
              <a:effectLst/>
            </c:spPr>
          </c:dPt>
          <c:dPt>
            <c:idx val="13"/>
            <c:invertIfNegative val="0"/>
            <c:bubble3D val="0"/>
            <c:spPr>
              <a:solidFill>
                <a:schemeClr val="accent1"/>
              </a:solidFill>
              <a:ln>
                <a:noFill/>
              </a:ln>
              <a:effectLst/>
            </c:spPr>
          </c:dPt>
          <c:dPt>
            <c:idx val="14"/>
            <c:invertIfNegative val="0"/>
            <c:bubble3D val="0"/>
            <c:spPr>
              <a:solidFill>
                <a:schemeClr val="accent1"/>
              </a:solidFill>
              <a:ln>
                <a:noFill/>
              </a:ln>
              <a:effectLst/>
            </c:spPr>
          </c:dPt>
          <c:dPt>
            <c:idx val="15"/>
            <c:invertIfNegative val="0"/>
            <c:bubble3D val="0"/>
            <c:spPr>
              <a:solidFill>
                <a:schemeClr val="accent1"/>
              </a:solidFill>
              <a:ln>
                <a:noFill/>
              </a:ln>
              <a:effectLst/>
            </c:spPr>
          </c:dPt>
          <c:dPt>
            <c:idx val="16"/>
            <c:invertIfNegative val="0"/>
            <c:bubble3D val="0"/>
            <c:spPr>
              <a:solidFill>
                <a:schemeClr val="accent1"/>
              </a:solidFill>
              <a:ln>
                <a:noFill/>
              </a:ln>
              <a:effectLst/>
            </c:spPr>
          </c:dPt>
          <c:dPt>
            <c:idx val="17"/>
            <c:invertIfNegative val="0"/>
            <c:bubble3D val="0"/>
            <c:spPr>
              <a:solidFill>
                <a:schemeClr val="accent1"/>
              </a:solidFill>
              <a:ln>
                <a:noFill/>
              </a:ln>
              <a:effectLst/>
            </c:spPr>
          </c:dPt>
          <c:dPt>
            <c:idx val="18"/>
            <c:invertIfNegative val="0"/>
            <c:bubble3D val="0"/>
            <c:spPr>
              <a:solidFill>
                <a:schemeClr val="accent1"/>
              </a:solidFill>
              <a:ln>
                <a:noFill/>
              </a:ln>
              <a:effectLst/>
            </c:spPr>
          </c:dPt>
          <c:dPt>
            <c:idx val="19"/>
            <c:invertIfNegative val="0"/>
            <c:bubble3D val="0"/>
            <c:spPr>
              <a:solidFill>
                <a:schemeClr val="accent1"/>
              </a:solidFill>
              <a:ln>
                <a:noFill/>
              </a:ln>
              <a:effectLst/>
            </c:spPr>
          </c:dPt>
          <c:dPt>
            <c:idx val="20"/>
            <c:invertIfNegative val="0"/>
            <c:bubble3D val="0"/>
            <c:spPr>
              <a:solidFill>
                <a:schemeClr val="accent1"/>
              </a:solidFill>
              <a:ln>
                <a:noFill/>
              </a:ln>
              <a:effectLst/>
            </c:spPr>
          </c:dPt>
          <c:dPt>
            <c:idx val="21"/>
            <c:invertIfNegative val="0"/>
            <c:bubble3D val="0"/>
            <c:spPr>
              <a:solidFill>
                <a:schemeClr val="accent1"/>
              </a:solidFill>
              <a:ln>
                <a:noFill/>
              </a:ln>
              <a:effectLst/>
            </c:spPr>
          </c:dPt>
          <c:dPt>
            <c:idx val="22"/>
            <c:invertIfNegative val="0"/>
            <c:bubble3D val="0"/>
            <c:spPr>
              <a:solidFill>
                <a:schemeClr val="accent1"/>
              </a:solidFill>
              <a:ln>
                <a:noFill/>
              </a:ln>
              <a:effectLst/>
            </c:spPr>
          </c:dPt>
          <c:dPt>
            <c:idx val="23"/>
            <c:invertIfNegative val="0"/>
            <c:bubble3D val="0"/>
            <c:spPr>
              <a:solidFill>
                <a:schemeClr val="accent1"/>
              </a:solidFill>
              <a:ln>
                <a:noFill/>
              </a:ln>
              <a:effectLst/>
            </c:spPr>
          </c:dPt>
          <c:dPt>
            <c:idx val="24"/>
            <c:invertIfNegative val="0"/>
            <c:bubble3D val="0"/>
            <c:spPr>
              <a:solidFill>
                <a:schemeClr val="accent1"/>
              </a:solidFill>
              <a:ln>
                <a:noFill/>
              </a:ln>
              <a:effectLst/>
            </c:spPr>
          </c:dPt>
          <c:dPt>
            <c:idx val="25"/>
            <c:invertIfNegative val="0"/>
            <c:bubble3D val="0"/>
            <c:spPr>
              <a:solidFill>
                <a:schemeClr val="accent1"/>
              </a:solidFill>
              <a:ln>
                <a:noFill/>
              </a:ln>
              <a:effectLst/>
            </c:spPr>
          </c:dPt>
          <c:dPt>
            <c:idx val="26"/>
            <c:invertIfNegative val="0"/>
            <c:bubble3D val="0"/>
            <c:spPr>
              <a:solidFill>
                <a:schemeClr val="accent1"/>
              </a:solidFill>
              <a:ln>
                <a:noFill/>
              </a:ln>
              <a:effectLst/>
            </c:spPr>
          </c:dPt>
          <c:dPt>
            <c:idx val="27"/>
            <c:invertIfNegative val="0"/>
            <c:bubble3D val="0"/>
            <c:spPr>
              <a:solidFill>
                <a:schemeClr val="accent1"/>
              </a:solidFill>
              <a:ln>
                <a:noFill/>
              </a:ln>
              <a:effectLst/>
            </c:spPr>
          </c:dPt>
          <c:dPt>
            <c:idx val="28"/>
            <c:invertIfNegative val="0"/>
            <c:bubble3D val="0"/>
            <c:spPr>
              <a:solidFill>
                <a:schemeClr val="accent1"/>
              </a:solidFill>
              <a:ln>
                <a:noFill/>
              </a:ln>
              <a:effectLst/>
            </c:spPr>
          </c:dPt>
          <c:dPt>
            <c:idx val="29"/>
            <c:invertIfNegative val="0"/>
            <c:bubble3D val="0"/>
            <c:spPr>
              <a:solidFill>
                <a:schemeClr val="accent1"/>
              </a:solidFill>
              <a:ln>
                <a:noFill/>
              </a:ln>
              <a:effectLst/>
            </c:spPr>
          </c:dPt>
          <c:dPt>
            <c:idx val="30"/>
            <c:invertIfNegative val="0"/>
            <c:bubble3D val="0"/>
            <c:spPr>
              <a:solidFill>
                <a:schemeClr val="accent1"/>
              </a:solidFill>
              <a:ln>
                <a:noFill/>
              </a:ln>
              <a:effectLst/>
            </c:spPr>
          </c:dPt>
          <c:dPt>
            <c:idx val="31"/>
            <c:invertIfNegative val="0"/>
            <c:bubble3D val="0"/>
            <c:spPr>
              <a:solidFill>
                <a:schemeClr val="accent1"/>
              </a:solidFill>
              <a:ln>
                <a:noFill/>
              </a:ln>
              <a:effectLst/>
            </c:spPr>
          </c:dPt>
          <c:dPt>
            <c:idx val="32"/>
            <c:invertIfNegative val="0"/>
            <c:bubble3D val="0"/>
            <c:spPr>
              <a:solidFill>
                <a:schemeClr val="accent1"/>
              </a:solidFill>
              <a:ln>
                <a:noFill/>
              </a:ln>
              <a:effectLst/>
            </c:spPr>
          </c:dPt>
          <c:dPt>
            <c:idx val="33"/>
            <c:invertIfNegative val="0"/>
            <c:bubble3D val="0"/>
            <c:spPr>
              <a:solidFill>
                <a:schemeClr val="accent1"/>
              </a:solidFill>
              <a:ln>
                <a:noFill/>
              </a:ln>
              <a:effectLst/>
            </c:spPr>
          </c:dPt>
          <c:dPt>
            <c:idx val="34"/>
            <c:invertIfNegative val="0"/>
            <c:bubble3D val="0"/>
            <c:spPr>
              <a:solidFill>
                <a:schemeClr val="accent1"/>
              </a:solidFill>
              <a:ln>
                <a:noFill/>
              </a:ln>
              <a:effectLst/>
            </c:spPr>
          </c:dPt>
          <c:cat>
            <c:strRef>
              <c:f>Sheet1!$B$53:$B$99</c:f>
              <c:strCache>
                <c:ptCount val="47"/>
                <c:pt idx="0">
                  <c:v>01    北海道</c:v>
                </c:pt>
                <c:pt idx="1">
                  <c:v>02    青森県</c:v>
                </c:pt>
                <c:pt idx="2">
                  <c:v>03    岩手県</c:v>
                </c:pt>
                <c:pt idx="3">
                  <c:v>04    宮城県</c:v>
                </c:pt>
                <c:pt idx="4">
                  <c:v>05    秋田県</c:v>
                </c:pt>
                <c:pt idx="5">
                  <c:v>06    山形県</c:v>
                </c:pt>
                <c:pt idx="6">
                  <c:v>07    福島県</c:v>
                </c:pt>
                <c:pt idx="7">
                  <c:v>08    茨城県</c:v>
                </c:pt>
                <c:pt idx="8">
                  <c:v>09    栃木県</c:v>
                </c:pt>
                <c:pt idx="9">
                  <c:v>10    群馬県</c:v>
                </c:pt>
                <c:pt idx="10">
                  <c:v>11    埼玉県</c:v>
                </c:pt>
                <c:pt idx="11">
                  <c:v>12    千葉県</c:v>
                </c:pt>
                <c:pt idx="12">
                  <c:v>13    東京都</c:v>
                </c:pt>
                <c:pt idx="13">
                  <c:v>14    神奈川県</c:v>
                </c:pt>
                <c:pt idx="14">
                  <c:v>15    新潟県</c:v>
                </c:pt>
                <c:pt idx="15">
                  <c:v>16    富山県</c:v>
                </c:pt>
                <c:pt idx="16">
                  <c:v>17    石川県</c:v>
                </c:pt>
                <c:pt idx="17">
                  <c:v>18    福井県</c:v>
                </c:pt>
                <c:pt idx="18">
                  <c:v>19    山梨県</c:v>
                </c:pt>
                <c:pt idx="19">
                  <c:v>20    長野県</c:v>
                </c:pt>
                <c:pt idx="20">
                  <c:v>21    岐阜県</c:v>
                </c:pt>
                <c:pt idx="21">
                  <c:v>22    静岡県</c:v>
                </c:pt>
                <c:pt idx="22">
                  <c:v>23    愛知県</c:v>
                </c:pt>
                <c:pt idx="23">
                  <c:v>24    三重県</c:v>
                </c:pt>
                <c:pt idx="24">
                  <c:v>25    滋賀県</c:v>
                </c:pt>
                <c:pt idx="25">
                  <c:v>26    京都府</c:v>
                </c:pt>
                <c:pt idx="26">
                  <c:v>27    大阪府</c:v>
                </c:pt>
                <c:pt idx="27">
                  <c:v>28    兵庫県</c:v>
                </c:pt>
                <c:pt idx="28">
                  <c:v>29    奈良県</c:v>
                </c:pt>
                <c:pt idx="29">
                  <c:v>30    和歌山県</c:v>
                </c:pt>
                <c:pt idx="30">
                  <c:v>31    鳥取県</c:v>
                </c:pt>
                <c:pt idx="31">
                  <c:v>32    島根県</c:v>
                </c:pt>
                <c:pt idx="32">
                  <c:v>33    岡山県</c:v>
                </c:pt>
                <c:pt idx="33">
                  <c:v>34    広島県</c:v>
                </c:pt>
                <c:pt idx="34">
                  <c:v>35    山口県</c:v>
                </c:pt>
                <c:pt idx="35">
                  <c:v>36    徳島県</c:v>
                </c:pt>
                <c:pt idx="36">
                  <c:v>37    香川県</c:v>
                </c:pt>
                <c:pt idx="37">
                  <c:v>38    愛媛県</c:v>
                </c:pt>
                <c:pt idx="38">
                  <c:v>39    高知県</c:v>
                </c:pt>
                <c:pt idx="39">
                  <c:v>40    福岡県</c:v>
                </c:pt>
                <c:pt idx="40">
                  <c:v>41    佐賀県</c:v>
                </c:pt>
                <c:pt idx="41">
                  <c:v>42    長崎県</c:v>
                </c:pt>
                <c:pt idx="42">
                  <c:v>43    熊本県</c:v>
                </c:pt>
                <c:pt idx="43">
                  <c:v>44    大分県</c:v>
                </c:pt>
                <c:pt idx="44">
                  <c:v>45    宮崎県</c:v>
                </c:pt>
                <c:pt idx="45">
                  <c:v>46    鹿児島県</c:v>
                </c:pt>
                <c:pt idx="46">
                  <c:v>47    沖縄県</c:v>
                </c:pt>
              </c:strCache>
            </c:strRef>
          </c:cat>
          <c:val>
            <c:numRef>
              <c:f>[Book1]Sheet1!$C$53:$C$99</c:f>
              <c:numCache>
                <c:formatCode>0.0%</c:formatCode>
                <c:ptCount val="47"/>
                <c:pt idx="0">
                  <c:v>0.64311846054363075</c:v>
                </c:pt>
                <c:pt idx="1">
                  <c:v>0.75640468435768993</c:v>
                </c:pt>
                <c:pt idx="2">
                  <c:v>0.75573926448879281</c:v>
                </c:pt>
                <c:pt idx="3">
                  <c:v>0.78042525772807458</c:v>
                </c:pt>
                <c:pt idx="4">
                  <c:v>0.72368453150537893</c:v>
                </c:pt>
                <c:pt idx="5">
                  <c:v>0.75558935303172037</c:v>
                </c:pt>
                <c:pt idx="6">
                  <c:v>0.74468054393036465</c:v>
                </c:pt>
                <c:pt idx="7">
                  <c:v>0.71546969748163569</c:v>
                </c:pt>
                <c:pt idx="8">
                  <c:v>0.75669347649909424</c:v>
                </c:pt>
                <c:pt idx="9">
                  <c:v>0.76161342424611633</c:v>
                </c:pt>
                <c:pt idx="10">
                  <c:v>0.76462039220120515</c:v>
                </c:pt>
                <c:pt idx="11">
                  <c:v>0.73789236577770545</c:v>
                </c:pt>
                <c:pt idx="12">
                  <c:v>0.78424608091335934</c:v>
                </c:pt>
                <c:pt idx="13">
                  <c:v>0.8116067210615453</c:v>
                </c:pt>
                <c:pt idx="14">
                  <c:v>0.73806285256432924</c:v>
                </c:pt>
                <c:pt idx="15">
                  <c:v>0.67503122279187133</c:v>
                </c:pt>
                <c:pt idx="16">
                  <c:v>0.66895549381191688</c:v>
                </c:pt>
                <c:pt idx="17">
                  <c:v>0.66539792148032895</c:v>
                </c:pt>
                <c:pt idx="18">
                  <c:v>0.72053333879714876</c:v>
                </c:pt>
                <c:pt idx="19">
                  <c:v>0.68299784191872581</c:v>
                </c:pt>
                <c:pt idx="20">
                  <c:v>0.78107106971965745</c:v>
                </c:pt>
                <c:pt idx="21">
                  <c:v>0.80758973582844973</c:v>
                </c:pt>
                <c:pt idx="22">
                  <c:v>0.80347440724059971</c:v>
                </c:pt>
                <c:pt idx="23">
                  <c:v>0.79851837399351477</c:v>
                </c:pt>
                <c:pt idx="24">
                  <c:v>0.75085185537310417</c:v>
                </c:pt>
                <c:pt idx="25">
                  <c:v>0.71827419145109361</c:v>
                </c:pt>
                <c:pt idx="26">
                  <c:v>0.78366788244846752</c:v>
                </c:pt>
                <c:pt idx="27">
                  <c:v>0.7858949621027902</c:v>
                </c:pt>
                <c:pt idx="28">
                  <c:v>0.7237207992895216</c:v>
                </c:pt>
                <c:pt idx="29">
                  <c:v>0.74332642720772357</c:v>
                </c:pt>
                <c:pt idx="30">
                  <c:v>0.73111092765976882</c:v>
                </c:pt>
                <c:pt idx="31">
                  <c:v>0.7615334958711073</c:v>
                </c:pt>
                <c:pt idx="32">
                  <c:v>0.70310503230535104</c:v>
                </c:pt>
                <c:pt idx="33">
                  <c:v>0.7859917836197331</c:v>
                </c:pt>
                <c:pt idx="34">
                  <c:v>0.76920861707533061</c:v>
                </c:pt>
                <c:pt idx="35">
                  <c:v>0.69669298534939139</c:v>
                </c:pt>
                <c:pt idx="36">
                  <c:v>0.69814262772175284</c:v>
                </c:pt>
                <c:pt idx="37">
                  <c:v>0.71418395516276523</c:v>
                </c:pt>
                <c:pt idx="38">
                  <c:v>0.58288372773507902</c:v>
                </c:pt>
                <c:pt idx="39">
                  <c:v>0.77345233636030253</c:v>
                </c:pt>
                <c:pt idx="40">
                  <c:v>0.74511603556912676</c:v>
                </c:pt>
                <c:pt idx="41">
                  <c:v>0.75023547298469884</c:v>
                </c:pt>
                <c:pt idx="42">
                  <c:v>0.74659968676696209</c:v>
                </c:pt>
                <c:pt idx="43">
                  <c:v>0.68217194540695292</c:v>
                </c:pt>
                <c:pt idx="44">
                  <c:v>0.73723571196731119</c:v>
                </c:pt>
                <c:pt idx="45">
                  <c:v>0.72085822122708532</c:v>
                </c:pt>
                <c:pt idx="46">
                  <c:v>0.72035105817751366</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500" kern="120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0.9"/>
          <c:min val="0.4"/>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mn-lt"/>
                <a:ea typeface="+mn-ea"/>
                <a:cs typeface="+mn-cs"/>
              </a:defRPr>
            </a:pPr>
            <a:endParaRPr lang="ja-JP" altLang="en-US"/>
          </a:p>
        </c:txPr>
        <c:crossAx val="1"/>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a="http://schemas.openxmlformats.org/drawingml/2006/main" xmlns:cs="http://schemas.microsoft.com/office/drawing/2012/chartStyle"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a="http://schemas.openxmlformats.org/drawingml/2006/main" xmlns:cs="http://schemas.microsoft.com/office/drawing/2012/chartStyle"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2.xml><?xml version="1.0" encoding="utf-8"?>
<c:userShapes xmlns:c="http://schemas.openxmlformats.org/drawingml/2006/chart">
  <cdr:relSizeAnchor xmlns:cdr="http://schemas.openxmlformats.org/drawingml/2006/chartDrawing">
    <cdr:from>
      <cdr:x>0.74399999999999999</cdr:x>
      <cdr:y>0.13025</cdr:y>
    </cdr:from>
    <cdr:to>
      <cdr:x>0.92925000000000002</cdr:x>
      <cdr:y>0.29525000000000001</cdr:y>
    </cdr:to>
    <cdr:sp macro="" textlink="">
      <cdr:nvSpPr>
        <cdr:cNvPr id="3" name="テキスト 2"/>
        <cdr:cNvSpPr txBox="1"/>
      </cdr:nvSpPr>
      <cdr:spPr>
        <a:xfrm xmlns:a="http://schemas.openxmlformats.org/drawingml/2006/main">
          <a:off x="6918411" y="790943"/>
          <a:ext cx="1722628" cy="10019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a:lstStyle xmlns:a="http://schemas.openxmlformats.org/drawingml/2006/main"/>
        <a:p xmlns:a="http://schemas.openxmlformats.org/drawingml/2006/main">
          <a:r>
            <a:rPr sz="900" b="1"/>
            <a:t>全国平均</a:t>
          </a:r>
          <a:r>
            <a:rPr sz="900" b="1"/>
            <a:t>75.8%</a:t>
          </a:r>
        </a:p>
      </cdr:txBody>
    </cdr:sp>
  </cdr:relSizeAnchor>
  <cdr:relSizeAnchor xmlns:cdr="http://schemas.openxmlformats.org/drawingml/2006/chartDrawing">
    <cdr:from>
      <cdr:x>0.78449999999999998</cdr:x>
      <cdr:y>0.36299999999999999</cdr:y>
    </cdr:from>
    <cdr:to>
      <cdr:x>0.871</cdr:x>
      <cdr:y>0.52800000000000002</cdr:y>
    </cdr:to>
    <cdr:sp macro="" textlink="">
      <cdr:nvSpPr>
        <cdr:cNvPr id="4" name="テキスト 3"/>
        <cdr:cNvSpPr txBox="1"/>
      </cdr:nvSpPr>
      <cdr:spPr>
        <a:xfrm xmlns:a="http://schemas.openxmlformats.org/drawingml/2006/main">
          <a:off x="7295018" y="2204319"/>
          <a:ext cx="804358" cy="10019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a:lstStyle xmlns:a="http://schemas.openxmlformats.org/drawingml/2006/main"/>
        <a:p xmlns:a="http://schemas.openxmlformats.org/drawingml/2006/main">
          <a:r>
            <a:rPr sz="900" b="1"/>
            <a:t>58.3%</a:t>
          </a: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theme/themeOverride1.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5355</TotalTime>
  <Pages>27</Pages>
  <Words>348</Words>
  <Characters>9977</Characters>
  <Application>Microsoft Office Word</Application>
  <Lines>6037</Lines>
  <Paragraphs>396</Paragraphs>
  <CharactersWithSpaces>10040</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2024-02-28T11:38:37Z</cp:lastPrinted>
  <dcterms:created xsi:type="dcterms:W3CDTF">2013-01-07T04:42:00Z</dcterms:created>
  <dcterms:modified xsi:type="dcterms:W3CDTF">2024-06-23T23:55:05Z</dcterms:modified>
  <cp:revision>367</cp:revision>
</cp:coreProperties>
</file>