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color w:val="auto"/>
        </w:rPr>
      </w:pPr>
      <w:r>
        <w:rPr>
          <w:rFonts w:hint="eastAsia"/>
          <w:color w:val="auto"/>
        </w:rPr>
        <w:t>令和６・７年度高知県立療育福祉センター洗濯業務委託契約に係る公表について</w:t>
      </w:r>
    </w:p>
    <w:p>
      <w:pPr>
        <w:pStyle w:val="0"/>
        <w:rPr>
          <w:rFonts w:hint="default"/>
          <w:color w:val="auto"/>
        </w:rPr>
      </w:pPr>
    </w:p>
    <w:p>
      <w:pPr>
        <w:pStyle w:val="0"/>
        <w:ind w:firstLine="210" w:firstLineChars="100"/>
        <w:rPr>
          <w:rFonts w:hint="default"/>
          <w:color w:val="auto"/>
        </w:rPr>
      </w:pPr>
      <w:r>
        <w:rPr>
          <w:rFonts w:hint="eastAsia"/>
          <w:color w:val="auto"/>
        </w:rPr>
        <w:t>地方自治法施行令第</w:t>
      </w:r>
      <w:r>
        <w:rPr>
          <w:rFonts w:hint="eastAsia"/>
          <w:color w:val="auto"/>
        </w:rPr>
        <w:t>167</w:t>
      </w:r>
      <w:r>
        <w:rPr>
          <w:rFonts w:hint="eastAsia"/>
          <w:color w:val="auto"/>
        </w:rPr>
        <w:t>条の２第１項第３号の規定により随意契約を行うので、高知県契約規則第</w:t>
      </w:r>
      <w:r>
        <w:rPr>
          <w:rFonts w:hint="eastAsia"/>
          <w:color w:val="auto"/>
        </w:rPr>
        <w:t>31</w:t>
      </w:r>
      <w:r>
        <w:rPr>
          <w:rFonts w:hint="eastAsia"/>
          <w:color w:val="auto"/>
        </w:rPr>
        <w:t>条の２の規定により、公表します。</w:t>
      </w:r>
    </w:p>
    <w:p>
      <w:pPr>
        <w:pStyle w:val="0"/>
        <w:rPr>
          <w:rFonts w:hint="default"/>
          <w:color w:val="auto"/>
        </w:rPr>
      </w:pPr>
    </w:p>
    <w:p>
      <w:pPr>
        <w:pStyle w:val="0"/>
        <w:rPr>
          <w:rFonts w:hint="default"/>
          <w:color w:val="auto"/>
        </w:rPr>
      </w:pPr>
      <w:r>
        <w:rPr>
          <w:rFonts w:hint="eastAsia"/>
          <w:color w:val="auto"/>
        </w:rPr>
        <w:t>　令和６年３月　　日</w:t>
      </w:r>
    </w:p>
    <w:p>
      <w:pPr>
        <w:pStyle w:val="0"/>
        <w:rPr>
          <w:rFonts w:hint="default"/>
        </w:rPr>
      </w:pPr>
    </w:p>
    <w:p>
      <w:pPr>
        <w:pStyle w:val="0"/>
        <w:rPr>
          <w:rFonts w:hint="default"/>
        </w:rPr>
      </w:pPr>
      <w:r>
        <w:rPr>
          <w:rFonts w:hint="eastAsia"/>
        </w:rPr>
        <w:t>　　　　　　　　　　　　　　　　　　　高知県立療育福祉センター長　中山　明</w:t>
      </w:r>
    </w:p>
    <w:p>
      <w:pPr>
        <w:pStyle w:val="0"/>
        <w:rPr>
          <w:rFonts w:hint="default"/>
        </w:rPr>
      </w:pPr>
    </w:p>
    <w:p>
      <w:pPr>
        <w:pStyle w:val="0"/>
        <w:rPr>
          <w:rFonts w:hint="default"/>
        </w:rPr>
      </w:pPr>
      <w:r>
        <w:rPr>
          <w:rFonts w:hint="eastAsia"/>
        </w:rPr>
        <w:t>１　役務の名称及び数量</w:t>
      </w:r>
    </w:p>
    <w:p>
      <w:pPr>
        <w:pStyle w:val="0"/>
        <w:rPr>
          <w:rFonts w:hint="default"/>
        </w:rPr>
      </w:pPr>
      <w:r>
        <w:rPr>
          <w:rFonts w:hint="eastAsia"/>
        </w:rPr>
        <w:t>　（１）名称</w:t>
      </w:r>
    </w:p>
    <w:p>
      <w:pPr>
        <w:pStyle w:val="0"/>
        <w:rPr>
          <w:rFonts w:hint="default"/>
        </w:rPr>
      </w:pPr>
      <w:r>
        <w:rPr>
          <w:rFonts w:hint="eastAsia"/>
        </w:rPr>
        <w:t>　　　　洗濯業務</w:t>
      </w:r>
    </w:p>
    <w:p>
      <w:pPr>
        <w:pStyle w:val="0"/>
        <w:rPr>
          <w:rFonts w:hint="default"/>
        </w:rPr>
      </w:pPr>
      <w:r>
        <w:rPr>
          <w:rFonts w:hint="eastAsia"/>
        </w:rPr>
        <w:t>　（２）数量</w:t>
      </w:r>
    </w:p>
    <w:p>
      <w:pPr>
        <w:pStyle w:val="0"/>
        <w:rPr>
          <w:rFonts w:hint="default"/>
          <w:color w:val="FF0000"/>
        </w:rPr>
      </w:pPr>
      <w:r>
        <w:rPr>
          <w:rFonts w:hint="eastAsia"/>
        </w:rPr>
        <w:t>　　　　年間　</w:t>
      </w:r>
      <w:r>
        <w:rPr>
          <w:rFonts w:hint="eastAsia"/>
        </w:rPr>
        <w:t>10,000</w:t>
      </w:r>
      <w:r>
        <w:rPr>
          <w:rFonts w:hint="eastAsia"/>
        </w:rPr>
        <w:t>枚（予定）</w:t>
      </w:r>
    </w:p>
    <w:p>
      <w:pPr>
        <w:pStyle w:val="0"/>
        <w:rPr>
          <w:rFonts w:hint="default"/>
        </w:rPr>
      </w:pPr>
      <w:r>
        <w:rPr>
          <w:rFonts w:hint="eastAsia"/>
        </w:rPr>
        <w:t>２　契約者の決定方法及び選定基準</w:t>
      </w:r>
    </w:p>
    <w:p>
      <w:pPr>
        <w:pStyle w:val="0"/>
        <w:rPr>
          <w:rFonts w:hint="default"/>
        </w:rPr>
      </w:pPr>
      <w:r>
        <w:rPr>
          <w:rFonts w:hint="eastAsia"/>
        </w:rPr>
        <w:t>　（１）契約者の決定方法</w:t>
      </w:r>
    </w:p>
    <w:p>
      <w:pPr>
        <w:pStyle w:val="0"/>
        <w:ind w:left="630" w:hanging="630" w:hangingChars="300"/>
        <w:rPr>
          <w:rFonts w:hint="default"/>
        </w:rPr>
      </w:pPr>
      <w:r>
        <w:rPr>
          <w:rFonts w:hint="eastAsia"/>
        </w:rPr>
        <w:t>　　　　契約者の選定基準を満たす者のうち、予定価格の制限の範囲内で最低の価格をもって見積書を提出した者</w:t>
      </w:r>
    </w:p>
    <w:p>
      <w:pPr>
        <w:pStyle w:val="0"/>
        <w:ind w:left="630" w:hanging="630" w:hangingChars="300"/>
        <w:rPr>
          <w:rFonts w:hint="default"/>
        </w:rPr>
      </w:pPr>
      <w:r>
        <w:rPr>
          <w:rFonts w:hint="eastAsia"/>
        </w:rPr>
        <w:t>　（２）契約者の選定基準</w:t>
      </w:r>
    </w:p>
    <w:p>
      <w:pPr>
        <w:pStyle w:val="0"/>
        <w:ind w:left="630" w:hanging="630" w:hangingChars="300"/>
        <w:rPr>
          <w:rFonts w:hint="default"/>
        </w:rPr>
      </w:pPr>
      <w:r>
        <w:rPr>
          <w:rFonts w:hint="eastAsia"/>
        </w:rPr>
        <w:t>　　　　次のいずれかに該当する者であって、様式１の選定基準確認票の提出により、障害者雇用が見込まれることを確認された者</w:t>
      </w:r>
    </w:p>
    <w:p>
      <w:pPr>
        <w:pStyle w:val="21"/>
        <w:shd w:val="clear" w:color="auto" w:fill="FFFEFA"/>
        <w:spacing w:before="0" w:beforeLines="0" w:beforeAutospacing="0" w:after="0" w:afterLines="0" w:afterAutospacing="0" w:line="306" w:lineRule="atLeast"/>
        <w:ind w:left="900" w:leftChars="0" w:right="150" w:rightChars="0" w:hanging="360" w:firstLineChars="0"/>
        <w:rPr>
          <w:rFonts w:hint="default"/>
        </w:rPr>
      </w:pPr>
      <w:r>
        <w:rPr>
          <w:rFonts w:hint="eastAsia" w:ascii="ＭＳ Ｐ明朝" w:hAnsi="ＭＳ Ｐ明朝" w:eastAsia="ＭＳ Ｐ明朝"/>
          <w:sz w:val="21"/>
        </w:rPr>
        <w:t>ア</w:t>
      </w:r>
      <w:r>
        <w:rPr>
          <w:rFonts w:hint="eastAsia" w:ascii="ＭＳ 明朝" w:hAnsi="ＭＳ 明朝" w:eastAsia="ＭＳ 明朝"/>
        </w:rPr>
        <w:t>　</w:t>
      </w:r>
      <w:r>
        <w:rPr>
          <w:rFonts w:hint="eastAsia" w:ascii="ＭＳ 明朝" w:hAnsi="ＭＳ 明朝" w:eastAsia="ＭＳ 明朝"/>
          <w:sz w:val="21"/>
        </w:rPr>
        <w:t>障害者総合支援法第５条第</w:t>
      </w:r>
      <w:r>
        <w:rPr>
          <w:rFonts w:hint="eastAsia" w:ascii="ＭＳ 明朝" w:hAnsi="ＭＳ 明朝" w:eastAsia="ＭＳ 明朝"/>
          <w:sz w:val="21"/>
        </w:rPr>
        <w:t>11</w:t>
      </w:r>
      <w:r>
        <w:rPr>
          <w:rFonts w:hint="eastAsia" w:ascii="ＭＳ 明朝" w:hAnsi="ＭＳ 明朝" w:eastAsia="ＭＳ 明朝"/>
          <w:sz w:val="21"/>
        </w:rPr>
        <w:t>項に規定する障害者支援施設であること。</w:t>
      </w:r>
    </w:p>
    <w:p>
      <w:pPr>
        <w:pStyle w:val="0"/>
        <w:rPr>
          <w:rFonts w:hint="default"/>
        </w:rPr>
      </w:pPr>
      <w:r>
        <w:rPr>
          <w:rFonts w:hint="eastAsia"/>
        </w:rPr>
        <w:t>　　</w:t>
      </w:r>
      <w:r>
        <w:rPr>
          <w:rFonts w:hint="eastAsia"/>
        </w:rPr>
        <w:t xml:space="preserve"> </w:t>
      </w:r>
      <w:r>
        <w:rPr>
          <w:rFonts w:hint="eastAsia"/>
        </w:rPr>
        <w:t>イ　障害者総合支援法第５条第</w:t>
      </w:r>
      <w:r>
        <w:rPr>
          <w:rFonts w:hint="eastAsia"/>
        </w:rPr>
        <w:t>27</w:t>
      </w:r>
      <w:r>
        <w:rPr>
          <w:rFonts w:hint="eastAsia"/>
        </w:rPr>
        <w:t>項に規定する地域活動支援センターであること。</w:t>
      </w:r>
    </w:p>
    <w:p>
      <w:pPr>
        <w:pStyle w:val="0"/>
        <w:ind w:left="735" w:hanging="735" w:hangingChars="350"/>
        <w:rPr>
          <w:rFonts w:hint="default"/>
        </w:rPr>
      </w:pPr>
      <w:r>
        <w:rPr>
          <w:rFonts w:hint="eastAsia"/>
        </w:rPr>
        <w:t>　　</w:t>
      </w:r>
      <w:r>
        <w:rPr>
          <w:rFonts w:hint="eastAsia"/>
        </w:rPr>
        <w:t xml:space="preserve"> </w:t>
      </w:r>
      <w:r>
        <w:rPr>
          <w:rFonts w:hint="eastAsia"/>
        </w:rPr>
        <w:t>ウ　障害者総合支援法第５条第１項に規定する障害福祉サービス事業（同条第７項に規定する生活介護、同条第</w:t>
      </w:r>
      <w:r>
        <w:rPr>
          <w:rFonts w:hint="eastAsia"/>
        </w:rPr>
        <w:t>13</w:t>
      </w:r>
      <w:r>
        <w:rPr>
          <w:rFonts w:hint="eastAsia"/>
        </w:rPr>
        <w:t>項に規定する就労移行支援又は同条第</w:t>
      </w:r>
      <w:r>
        <w:rPr>
          <w:rFonts w:hint="eastAsia"/>
        </w:rPr>
        <w:t>14</w:t>
      </w:r>
      <w:r>
        <w:rPr>
          <w:rFonts w:hint="eastAsia"/>
        </w:rPr>
        <w:t>項に規定する就労継続支援を行う事業に限る。）を行う施設であること。</w:t>
      </w:r>
    </w:p>
    <w:p>
      <w:pPr>
        <w:pStyle w:val="0"/>
        <w:ind w:left="735" w:leftChars="250" w:hanging="210" w:hangingChars="100"/>
        <w:rPr>
          <w:rFonts w:hint="default"/>
        </w:rPr>
      </w:pPr>
      <w:r>
        <w:rPr>
          <w:rFonts w:hint="eastAsia"/>
        </w:rPr>
        <w:t>エ　障害者基本法第２条第１号に規定する障害者の地域社会における作業活動の場として同法第</w:t>
      </w:r>
      <w:r>
        <w:rPr>
          <w:rFonts w:hint="eastAsia"/>
        </w:rPr>
        <w:t>18</w:t>
      </w:r>
      <w:r>
        <w:rPr>
          <w:rFonts w:hint="eastAsia"/>
        </w:rPr>
        <w:t>条第３項の規定により必要な費用の助成を受けている小規模作業所であること。</w:t>
      </w:r>
    </w:p>
    <w:p>
      <w:pPr>
        <w:pStyle w:val="0"/>
        <w:ind w:left="630" w:hanging="630" w:hangingChars="300"/>
        <w:rPr>
          <w:rFonts w:hint="default"/>
        </w:rPr>
      </w:pPr>
      <w:r>
        <w:rPr>
          <w:rFonts w:hint="eastAsia"/>
        </w:rPr>
        <w:t>　　　　</w:t>
      </w:r>
      <w:r>
        <w:rPr>
          <w:rFonts w:hint="eastAsia"/>
        </w:rPr>
        <w:t xml:space="preserve"> </w:t>
      </w:r>
      <w:r>
        <w:rPr>
          <w:rFonts w:hint="eastAsia"/>
        </w:rPr>
        <w:t>なお、複数の事業所による共同実施の方法でも差し支えありません。</w:t>
      </w:r>
    </w:p>
    <w:p>
      <w:pPr>
        <w:pStyle w:val="0"/>
        <w:ind w:left="630" w:hanging="630" w:hangingChars="300"/>
        <w:rPr>
          <w:rFonts w:hint="default"/>
        </w:rPr>
      </w:pPr>
      <w:r>
        <w:rPr>
          <w:rFonts w:hint="eastAsia"/>
        </w:rPr>
        <w:t>３　契約期間</w:t>
      </w:r>
    </w:p>
    <w:p>
      <w:pPr>
        <w:pStyle w:val="0"/>
        <w:ind w:left="630" w:hanging="630" w:hangingChars="300"/>
        <w:rPr>
          <w:rFonts w:hint="default"/>
          <w:color w:val="auto"/>
        </w:rPr>
      </w:pPr>
      <w:r>
        <w:rPr>
          <w:rFonts w:hint="eastAsia"/>
        </w:rPr>
        <w:t>　　</w:t>
      </w:r>
      <w:r>
        <w:rPr>
          <w:rFonts w:hint="eastAsia"/>
          <w:color w:val="auto"/>
        </w:rPr>
        <w:t>令和６年４月１日から令和８年３月</w:t>
      </w:r>
      <w:r>
        <w:rPr>
          <w:rFonts w:hint="eastAsia"/>
          <w:color w:val="auto"/>
        </w:rPr>
        <w:t>31</w:t>
      </w:r>
      <w:r>
        <w:rPr>
          <w:rFonts w:hint="eastAsia"/>
          <w:color w:val="auto"/>
        </w:rPr>
        <w:t>日まで</w:t>
      </w:r>
    </w:p>
    <w:p>
      <w:pPr>
        <w:pStyle w:val="0"/>
        <w:ind w:left="630" w:hanging="630" w:hangingChars="300"/>
        <w:rPr>
          <w:rFonts w:hint="default"/>
        </w:rPr>
      </w:pPr>
      <w:r>
        <w:rPr>
          <w:rFonts w:hint="eastAsia"/>
        </w:rPr>
        <w:t>４　見積書及び選定基準確認票の提出場所及び提出期間</w:t>
      </w:r>
    </w:p>
    <w:p>
      <w:pPr>
        <w:pStyle w:val="0"/>
        <w:ind w:left="630" w:hanging="630" w:hangingChars="300"/>
        <w:rPr>
          <w:rFonts w:hint="default"/>
        </w:rPr>
      </w:pPr>
      <w:r>
        <w:rPr>
          <w:rFonts w:hint="eastAsia"/>
        </w:rPr>
        <w:t>　（１）提出場所</w:t>
      </w:r>
    </w:p>
    <w:p>
      <w:pPr>
        <w:pStyle w:val="0"/>
        <w:ind w:left="630" w:hanging="630" w:hangingChars="300"/>
        <w:rPr>
          <w:rFonts w:hint="default"/>
        </w:rPr>
      </w:pPr>
      <w:r>
        <w:rPr>
          <w:rFonts w:hint="eastAsia"/>
        </w:rPr>
        <w:t>　　　　高知市若草町</w:t>
      </w:r>
      <w:r>
        <w:rPr>
          <w:rFonts w:hint="eastAsia"/>
        </w:rPr>
        <w:t>10</w:t>
      </w:r>
      <w:r>
        <w:rPr>
          <w:rFonts w:hint="eastAsia"/>
        </w:rPr>
        <w:t>－５　高知県立療育福祉センター</w:t>
      </w:r>
    </w:p>
    <w:p>
      <w:pPr>
        <w:pStyle w:val="0"/>
        <w:ind w:left="630" w:hanging="630" w:hangingChars="300"/>
        <w:rPr>
          <w:rFonts w:hint="default"/>
        </w:rPr>
      </w:pPr>
      <w:r>
        <w:rPr>
          <w:rFonts w:hint="eastAsia"/>
        </w:rPr>
        <w:t>　（２）提出期間</w:t>
      </w:r>
    </w:p>
    <w:p>
      <w:pPr>
        <w:pStyle w:val="0"/>
        <w:ind w:left="630" w:hanging="630" w:hangingChars="30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color w:val="auto"/>
        </w:rPr>
        <w:t>令和６年</w:t>
      </w:r>
      <w:r>
        <w:rPr>
          <w:rFonts w:hint="eastAsia" w:asciiTheme="minorEastAsia" w:hAnsiTheme="minorEastAsia" w:eastAsiaTheme="minorEastAsia"/>
        </w:rPr>
        <w:t>３月</w:t>
      </w:r>
      <w:r>
        <w:rPr>
          <w:rFonts w:hint="eastAsia" w:asciiTheme="minorEastAsia" w:hAnsiTheme="minorEastAsia" w:eastAsiaTheme="minorEastAsia"/>
        </w:rPr>
        <w:t>22</w:t>
      </w:r>
      <w:r>
        <w:rPr>
          <w:rFonts w:hint="eastAsia" w:asciiTheme="minorEastAsia" w:hAnsiTheme="minorEastAsia" w:eastAsiaTheme="minorEastAsia"/>
        </w:rPr>
        <w:t>日から同年３月</w:t>
      </w:r>
      <w:r>
        <w:rPr>
          <w:rFonts w:hint="eastAsia" w:asciiTheme="minorEastAsia" w:hAnsiTheme="minorEastAsia" w:eastAsiaTheme="minorEastAsia"/>
        </w:rPr>
        <w:t>28</w:t>
      </w:r>
      <w:r>
        <w:rPr>
          <w:rFonts w:hint="eastAsia" w:asciiTheme="minorEastAsia" w:hAnsiTheme="minorEastAsia" w:eastAsiaTheme="minorEastAsia"/>
        </w:rPr>
        <w:t>日までの午前８時</w:t>
      </w:r>
      <w:r>
        <w:rPr>
          <w:rFonts w:hint="eastAsia" w:asciiTheme="minorEastAsia" w:hAnsiTheme="minorEastAsia" w:eastAsiaTheme="minorEastAsia"/>
        </w:rPr>
        <w:t>30</w:t>
      </w:r>
      <w:r>
        <w:rPr>
          <w:rFonts w:hint="eastAsia" w:asciiTheme="minorEastAsia" w:hAnsiTheme="minorEastAsia" w:eastAsiaTheme="minorEastAsia"/>
        </w:rPr>
        <w:t>分から午後５時まで</w:t>
      </w:r>
    </w:p>
    <w:p>
      <w:pPr>
        <w:pStyle w:val="0"/>
        <w:ind w:left="630" w:hanging="630" w:hangingChars="300"/>
        <w:rPr>
          <w:rFonts w:hint="default"/>
        </w:rPr>
      </w:pPr>
    </w:p>
    <w:p>
      <w:pPr>
        <w:pStyle w:val="0"/>
        <w:ind w:left="630" w:hanging="630" w:hangingChars="300"/>
        <w:rPr>
          <w:rFonts w:hint="default"/>
        </w:rPr>
      </w:pPr>
      <w:r>
        <w:rPr>
          <w:rFonts w:hint="eastAsia"/>
        </w:rPr>
        <w:t>５　契約に関する事務を担当する部署の名称及び所在地</w:t>
      </w:r>
    </w:p>
    <w:p>
      <w:pPr>
        <w:pStyle w:val="0"/>
        <w:ind w:left="630" w:hanging="630" w:hangingChars="300"/>
        <w:rPr>
          <w:rFonts w:hint="default"/>
        </w:rPr>
      </w:pPr>
      <w:r>
        <w:rPr>
          <w:rFonts w:hint="eastAsia"/>
        </w:rPr>
        <w:t>　（１）担当部署</w:t>
      </w:r>
    </w:p>
    <w:p>
      <w:pPr>
        <w:pStyle w:val="0"/>
        <w:ind w:left="630" w:hanging="630" w:hangingChars="300"/>
        <w:rPr>
          <w:rFonts w:hint="default"/>
        </w:rPr>
      </w:pPr>
      <w:r>
        <w:rPr>
          <w:rFonts w:hint="eastAsia"/>
        </w:rPr>
        <w:t>　　　　高知県立療育福祉センター総務課</w:t>
      </w:r>
    </w:p>
    <w:p>
      <w:pPr>
        <w:pStyle w:val="0"/>
        <w:ind w:left="630" w:hanging="630" w:hangingChars="300"/>
        <w:rPr>
          <w:rFonts w:hint="default"/>
        </w:rPr>
      </w:pPr>
      <w:r>
        <w:rPr>
          <w:rFonts w:hint="eastAsia"/>
        </w:rPr>
        <w:t>　（２）所在地</w:t>
      </w:r>
    </w:p>
    <w:p>
      <w:pPr>
        <w:pStyle w:val="0"/>
        <w:ind w:left="630" w:hanging="630" w:hangingChars="300"/>
        <w:rPr>
          <w:rFonts w:hint="default"/>
        </w:rPr>
      </w:pPr>
      <w:r>
        <w:rPr>
          <w:rFonts w:hint="eastAsia"/>
        </w:rPr>
        <w:t>　　　　高知市若草町</w:t>
      </w:r>
      <w:r>
        <w:rPr>
          <w:rFonts w:hint="eastAsia"/>
        </w:rPr>
        <w:t>10</w:t>
      </w:r>
      <w:r>
        <w:rPr>
          <w:rFonts w:hint="eastAsia"/>
        </w:rPr>
        <w:t>－５</w:t>
      </w:r>
    </w:p>
    <w:p>
      <w:pPr>
        <w:pStyle w:val="0"/>
        <w:ind w:left="630" w:hanging="630" w:hangingChars="300"/>
        <w:rPr>
          <w:rFonts w:hint="default"/>
        </w:rPr>
      </w:pPr>
      <w:r>
        <w:rPr>
          <w:rFonts w:hint="eastAsia"/>
        </w:rPr>
        <w:t>６　その他</w:t>
      </w:r>
    </w:p>
    <w:p>
      <w:pPr>
        <w:pStyle w:val="0"/>
        <w:ind w:left="630" w:hanging="630" w:hangingChars="300"/>
        <w:rPr>
          <w:rFonts w:hint="default"/>
        </w:rPr>
      </w:pPr>
      <w:r>
        <w:rPr>
          <w:rFonts w:hint="eastAsia"/>
        </w:rPr>
        <w:t>　（１）仕様書及び選定基準確認票の様式は、別紙のとおり。</w:t>
      </w:r>
    </w:p>
    <w:p>
      <w:pPr>
        <w:pStyle w:val="0"/>
        <w:ind w:left="630" w:hanging="630" w:hangingChars="300"/>
        <w:rPr>
          <w:rFonts w:hint="default"/>
        </w:rPr>
      </w:pP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customStyle="1">
    <w:name w:val="div"/>
    <w:basedOn w:val="0"/>
    <w:next w:val="21"/>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52" w:lineRule="atLeast"/>
      <w:ind w:leftChars="0" w:rightChars="0" w:firstLineChars="0"/>
      <w:contextualSpacing w:val="0"/>
      <w:mirrorIndents w:val="0"/>
      <w:jc w:val="both"/>
      <w:outlineLvl w:val="9"/>
      <w15:collapsed w:val="0"/>
    </w:pPr>
    <w:rPr>
      <w:rFonts w:ascii="ＭＳ Ｐゴシック" w:hAnsi="ＭＳ Ｐゴシック" w:eastAsia="ＭＳ Ｐゴシック"/>
      <w:dstrike w:val="0"/>
      <w:color w:val="111111"/>
      <w:w w:val="100"/>
      <w:sz w:val="18"/>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564</TotalTime>
  <Pages>2</Pages>
  <Words>15</Words>
  <Characters>852</Characters>
  <Application>JUST Note</Application>
  <Lines>47</Lines>
  <Paragraphs>34</Paragraphs>
  <CharactersWithSpaces>943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719607</cp:lastModifiedBy>
  <cp:lastPrinted>2024-03-27T01:00:46Z</cp:lastPrinted>
  <dcterms:created xsi:type="dcterms:W3CDTF">2016-11-08T09:43:00Z</dcterms:created>
  <dcterms:modified xsi:type="dcterms:W3CDTF">2024-03-27T01:00:38Z</dcterms:modified>
  <cp:revision>16</cp:revision>
</cp:coreProperties>
</file>