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spacing w:line="36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別紙３</w:t>
      </w:r>
      <w:bookmarkStart w:id="0" w:name="_GoBack"/>
      <w:bookmarkEnd w:id="0"/>
    </w:p>
    <w:p>
      <w:pPr>
        <w:pStyle w:val="0"/>
        <w:kinsoku w:val="0"/>
        <w:wordWrap w:val="0"/>
        <w:autoSpaceDE w:val="0"/>
        <w:autoSpaceDN w:val="0"/>
        <w:spacing w:line="360" w:lineRule="exact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b w:val="1"/>
          <w:sz w:val="28"/>
        </w:rPr>
        <w:t>○○病院（診療所）　単独病床機能再編計画</w:t>
      </w:r>
    </w:p>
    <w:p>
      <w:pPr>
        <w:pStyle w:val="0"/>
        <w:kinsoku w:val="0"/>
        <w:wordWrap w:val="0"/>
        <w:autoSpaceDE w:val="0"/>
        <w:autoSpaceDN w:val="0"/>
        <w:spacing w:line="360" w:lineRule="exact"/>
        <w:jc w:val="both"/>
        <w:rPr>
          <w:rFonts w:hint="default" w:ascii="メイリオ" w:hAnsi="メイリオ" w:eastAsia="メイリオ"/>
          <w:sz w:val="24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（１）基本情報</w:t>
      </w:r>
    </w:p>
    <w:p>
      <w:pPr>
        <w:pStyle w:val="0"/>
        <w:kinsoku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200660</wp:posOffset>
                </wp:positionV>
                <wp:extent cx="6089650" cy="7507605"/>
                <wp:effectExtent l="635" t="635" r="29845" b="10795"/>
                <wp:wrapNone/>
                <wp:docPr id="1026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"/>
                      <wps:cNvSpPr/>
                      <wps:spPr>
                        <a:xfrm>
                          <a:off x="0" y="0"/>
                          <a:ext cx="6089650" cy="7507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15.8pt;mso-position-vertical-relative:text;mso-position-horizontal-relative:text;position:absolute;height:591.15pt;mso-wrap-distance-top:0pt;width:479.5pt;mso-wrap-distance-left:9pt;margin-left:-7.5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autoSpaceDE w:val="0"/>
        <w:autoSpaceDN w:val="0"/>
        <w:ind w:left="0" w:left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ind w:left="0" w:leftChars="10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医療機関名：○○病院</w:t>
      </w:r>
    </w:p>
    <w:p>
      <w:pPr>
        <w:pStyle w:val="0"/>
        <w:ind w:left="0" w:leftChars="10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pacing w:val="35"/>
          <w:u w:val="none" w:color="auto"/>
          <w:fitText w:val="1050" w:id="1"/>
        </w:rPr>
        <w:t>開設主</w:t>
      </w:r>
      <w:r>
        <w:rPr>
          <w:rFonts w:hint="eastAsia" w:ascii="ＭＳ 明朝" w:hAnsi="ＭＳ 明朝" w:eastAsia="ＭＳ 明朝"/>
          <w:u w:val="none" w:color="auto"/>
          <w:fitText w:val="1050" w:id="1"/>
        </w:rPr>
        <w:t>体</w:t>
      </w:r>
      <w:r>
        <w:rPr>
          <w:rFonts w:hint="eastAsia" w:ascii="ＭＳ 明朝" w:hAnsi="ＭＳ 明朝" w:eastAsia="ＭＳ 明朝"/>
          <w:u w:val="none" w:color="auto"/>
        </w:rPr>
        <w:t>：医療法人○○会</w:t>
      </w:r>
    </w:p>
    <w:p>
      <w:pPr>
        <w:pStyle w:val="0"/>
        <w:ind w:left="0" w:leftChars="10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所　在　地：高知市○○</w:t>
      </w:r>
    </w:p>
    <w:p>
      <w:pPr>
        <w:pStyle w:val="0"/>
        <w:ind w:left="0" w:leftChars="10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病　床　数：○床</w:t>
      </w:r>
    </w:p>
    <w:p>
      <w:pPr>
        <w:pStyle w:val="0"/>
        <w:kinsoku w:val="0"/>
        <w:autoSpaceDE w:val="0"/>
        <w:autoSpaceDN w:val="0"/>
        <w:ind w:left="7140" w:leftChars="340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（単位：床）</w:t>
      </w:r>
    </w:p>
    <w:tbl>
      <w:tblPr>
        <w:tblStyle w:val="19"/>
        <w:tblW w:w="8778" w:type="dxa"/>
        <w:tblInd w:w="330" w:type="dxa"/>
        <w:tblLayout w:type="fixed"/>
        <w:tblLook w:firstRow="1" w:lastRow="0" w:firstColumn="1" w:lastColumn="0" w:noHBand="0" w:noVBand="1" w:val="04A0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8"/>
      </w:tblGrid>
      <w:tr>
        <w:trPr>
          <w:trHeight w:val="578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一般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療養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うち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医療療養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うち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介護療養</w:t>
            </w:r>
          </w:p>
        </w:tc>
        <w:tc>
          <w:tcPr>
            <w:tcW w:w="9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精神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感染症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結核</w:t>
            </w: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合計</w:t>
            </w:r>
          </w:p>
        </w:tc>
      </w:tr>
      <w:tr>
        <w:trPr>
          <w:trHeight w:val="385" w:hRule="atLeast"/>
        </w:trPr>
        <w:tc>
          <w:tcPr>
            <w:tcW w:w="9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許可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病床数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(0)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(0)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90" w:hRule="atLeast"/>
        </w:trPr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稼働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病床数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(0)</w:t>
            </w:r>
          </w:p>
        </w:tc>
        <w:tc>
          <w:tcPr>
            <w:tcW w:w="97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(0)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0</w:t>
            </w:r>
          </w:p>
        </w:tc>
        <w:tc>
          <w:tcPr>
            <w:tcW w:w="97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診療科目（標榜）：</w:t>
      </w: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2" w:leftChars="71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149" w:leftChars="71" w:firstLine="2100" w:firstLineChars="10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職員数：（令和〇年〇月〇日時点、非常勤職員は常勤換算）</w:t>
      </w:r>
    </w:p>
    <w:tbl>
      <w:tblPr>
        <w:tblStyle w:val="19"/>
        <w:tblW w:w="7645" w:type="dxa"/>
        <w:tblInd w:w="330" w:type="dxa"/>
        <w:tblLayout w:type="fixed"/>
        <w:tblLook w:firstRow="1" w:lastRow="0" w:firstColumn="1" w:lastColumn="0" w:noHBand="0" w:noVBand="1" w:val="04A0"/>
      </w:tblPr>
      <w:tblGrid>
        <w:gridCol w:w="2395"/>
        <w:gridCol w:w="2656"/>
        <w:gridCol w:w="2594"/>
      </w:tblGrid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職種</w:t>
            </w:r>
          </w:p>
        </w:tc>
        <w:tc>
          <w:tcPr>
            <w:tcW w:w="26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常勤職員数</w:t>
            </w:r>
          </w:p>
        </w:tc>
        <w:tc>
          <w:tcPr>
            <w:tcW w:w="25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非常勤職員数</w:t>
            </w: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医師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看護師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准看護師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看護補助者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助産師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事務職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その他（上記以外）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90" w:hRule="atLeast"/>
        </w:trPr>
        <w:tc>
          <w:tcPr>
            <w:tcW w:w="23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合計</w:t>
            </w:r>
          </w:p>
        </w:tc>
        <w:tc>
          <w:tcPr>
            <w:tcW w:w="265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ind w:left="142" w:leftChars="71"/>
        <w:jc w:val="center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none" w:color="auto"/>
        </w:rPr>
        <w:t>（２）病棟の現状・変更予定について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  <w:u w:val="non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11430</wp:posOffset>
                </wp:positionV>
                <wp:extent cx="6091555" cy="8251190"/>
                <wp:effectExtent l="635" t="635" r="29845" b="10795"/>
                <wp:wrapNone/>
                <wp:docPr id="1027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6"/>
                      <wps:cNvSpPr/>
                      <wps:spPr>
                        <a:xfrm>
                          <a:off x="0" y="0"/>
                          <a:ext cx="6091555" cy="8251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0.9pt;mso-position-vertical-relative:text;mso-position-horizontal-relative:text;position:absolute;height:649.70000000000005pt;mso-wrap-distance-top:0pt;width:479.65pt;mso-wrap-distance-left:9pt;margin-left:-7.7pt;z-index:3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①　４機能ごと病床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firstLine="420" w:firstLineChars="2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（現在の病棟の状況）　令和○年○月○日時点</w:t>
      </w:r>
    </w:p>
    <w:tbl>
      <w:tblPr>
        <w:tblStyle w:val="19"/>
        <w:tblW w:w="0" w:type="auto"/>
        <w:jc w:val="left"/>
        <w:tblInd w:w="287" w:type="dxa"/>
        <w:tblLayout w:type="fixed"/>
        <w:tblLook w:firstRow="1" w:lastRow="0" w:firstColumn="1" w:lastColumn="0" w:noHBand="0" w:noVBand="1" w:val="04A0"/>
      </w:tblPr>
      <w:tblGrid>
        <w:gridCol w:w="1214"/>
        <w:gridCol w:w="1214"/>
        <w:gridCol w:w="2187"/>
        <w:gridCol w:w="1050"/>
        <w:gridCol w:w="1050"/>
        <w:gridCol w:w="1050"/>
        <w:gridCol w:w="1050"/>
      </w:tblGrid>
      <w:tr>
        <w:trPr/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病床機能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病棟名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入院基本料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許可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稼働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稼働率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平均在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院日数</w:t>
            </w:r>
          </w:p>
        </w:tc>
      </w:tr>
      <w:tr>
        <w:trPr/>
        <w:tc>
          <w:tcPr>
            <w:tcW w:w="12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1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firstLine="420" w:firstLineChars="2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（将来的な病棟の状況（予定））令和○年○月○日時点</w:t>
      </w:r>
    </w:p>
    <w:tbl>
      <w:tblPr>
        <w:tblStyle w:val="19"/>
        <w:tblW w:w="0" w:type="auto"/>
        <w:jc w:val="left"/>
        <w:tblInd w:w="312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  <w:gridCol w:w="2520"/>
        <w:gridCol w:w="1260"/>
        <w:gridCol w:w="1260"/>
      </w:tblGrid>
      <w:tr>
        <w:trPr/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病床機能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病棟名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入院基本料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許可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稼働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病床数</w:t>
            </w:r>
          </w:p>
        </w:tc>
      </w:tr>
      <w:tr>
        <w:trPr>
          <w:trHeight w:val="270" w:hRule="atLeast"/>
        </w:trPr>
        <w:tc>
          <w:tcPr>
            <w:tcW w:w="12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30" w:hRule="atLeast"/>
        </w:trPr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20" w:hRule="atLeast"/>
        </w:trPr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0" w:hRule="atLeast"/>
        </w:trPr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ind w:left="315" w:leftChars="15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※　段階的に病床を削減する場合、その変遷が把握できるよう、表を複数作成してください。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②　病床削減の理由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kinsoku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1270</wp:posOffset>
                </wp:positionV>
                <wp:extent cx="6099810" cy="8718550"/>
                <wp:effectExtent l="635" t="635" r="29845" b="10795"/>
                <wp:wrapNone/>
                <wp:docPr id="1028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6"/>
                      <wps:cNvSpPr/>
                      <wps:spPr>
                        <a:xfrm>
                          <a:off x="0" y="0"/>
                          <a:ext cx="6099810" cy="871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0.1pt;mso-position-vertical-relative:text;mso-position-horizontal-relative:text;position:absolute;height:686.5pt;mso-wrap-distance-top:0pt;width:480.3pt;mso-wrap-distance-left:9pt;margin-left:-7.7pt;z-index:6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autoSpaceDE w:val="0"/>
        <w:autoSpaceDN w:val="0"/>
        <w:ind w:left="0" w:leftChars="10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③　病床の削減による地域の医療機関への影響</w:t>
      </w:r>
    </w:p>
    <w:p>
      <w:pPr>
        <w:pStyle w:val="0"/>
        <w:kinsoku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210" w:left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④　病床の削減による入院患者への影響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210" w:left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⑤　工事のスケジュール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ind w:left="210" w:left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⑥　工事の所要金額・県からの補助金額</w:t>
      </w: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kinsoku w:val="0"/>
        <w:autoSpaceDE w:val="0"/>
        <w:autoSpaceDN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widowControl w:val="1"/>
        <w:ind w:leftChars="0" w:firstLineChars="0"/>
        <w:jc w:val="lef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none" w:color="auto"/>
        </w:rPr>
        <w:t>（３）病院（診療所）の役割について</w:t>
      </w:r>
    </w:p>
    <w:p>
      <w:pPr>
        <w:pStyle w:val="0"/>
        <w:widowControl w:val="1"/>
        <w:ind w:left="142" w:leftChars="71"/>
        <w:jc w:val="lef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  <w:u w:val="non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54610</wp:posOffset>
                </wp:positionV>
                <wp:extent cx="6099810" cy="8207375"/>
                <wp:effectExtent l="635" t="635" r="29845" b="10795"/>
                <wp:wrapNone/>
                <wp:docPr id="1029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6"/>
                      <wps:cNvSpPr/>
                      <wps:spPr>
                        <a:xfrm>
                          <a:off x="0" y="0"/>
                          <a:ext cx="6099810" cy="820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4.3pt;mso-position-vertical-relative:text;mso-position-horizontal-relative:text;position:absolute;height:646.25pt;mso-wrap-distance-top:0pt;width:480.3pt;mso-wrap-distance-left:9pt;margin-left:-7.75pt;z-index:4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①　中長期的な病院（診療所）の方針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②　急性期機能等における役割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420" w:firstLineChars="2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i w:val="1"/>
          <w:u w:val="none" w:color="auto"/>
        </w:rPr>
        <w:t>（がん、心筋梗塞等の心血管疾患、脳卒中、救急医療、小児医療、周産期医療、災害医療、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630" w:firstLineChars="3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i w:val="1"/>
          <w:u w:val="none" w:color="auto"/>
        </w:rPr>
        <w:t>へき地医療、研修・派遣機能）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420" w:leftChars="20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【現在】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420" w:leftChars="20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【将来】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③　その他（①以外）の役割</w:t>
      </w:r>
    </w:p>
    <w:p>
      <w:pPr>
        <w:pStyle w:val="0"/>
        <w:numPr>
          <w:numId w:val="0"/>
        </w:numPr>
        <w:kinsoku w:val="0"/>
        <w:autoSpaceDE w:val="0"/>
        <w:autoSpaceDN w:val="0"/>
        <w:ind w:left="420" w:leftChars="20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【現在】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420" w:leftChars="20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【将来】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8255</wp:posOffset>
                </wp:positionV>
                <wp:extent cx="6099810" cy="8718550"/>
                <wp:effectExtent l="635" t="635" r="29845" b="10795"/>
                <wp:wrapNone/>
                <wp:docPr id="1030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6"/>
                      <wps:cNvSpPr/>
                      <wps:spPr>
                        <a:xfrm>
                          <a:off x="0" y="0"/>
                          <a:ext cx="6099810" cy="871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0.65pt;mso-position-vertical-relative:text;mso-position-horizontal-relative:text;position:absolute;height:686.5pt;mso-wrap-distance-top:0pt;width:480.3pt;mso-wrap-distance-left:9pt;margin-left:-7.75pt;z-index:5;" o:spid="_x0000_s103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④　新型コロナウイルス感染症など新興感染症発生時における対応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20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【現在】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20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【将来】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⑤　地域の医療機関との役割分担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20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【現在】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200" w:right="0" w:rightChars="0" w:firstLine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【将来】</w:t>
      </w: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Chars="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numPr>
          <w:numId w:val="0"/>
        </w:numPr>
        <w:kinsoku w:val="0"/>
        <w:autoSpaceDE w:val="0"/>
        <w:autoSpaceDN w:val="0"/>
        <w:ind w:left="0" w:leftChars="0" w:right="0" w:rightChars="0" w:firstLine="210" w:firstLine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⑥　その他（自由記載）</w:t>
      </w:r>
    </w:p>
    <w:p>
      <w:pPr>
        <w:pStyle w:val="0"/>
        <w:rPr>
          <w:rFonts w:hint="eastAsia" w:ascii="ＭＳ 明朝" w:hAnsi="ＭＳ 明朝" w:eastAsia="ＭＳ 明朝"/>
          <w:u w:val="none" w:color="auto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5</Pages>
  <Words>12</Words>
  <Characters>643</Characters>
  <Application>JUST Note</Application>
  <Lines>284</Lines>
  <Paragraphs>103</Paragraphs>
  <CharactersWithSpaces>766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416328</dc:creator>
  <cp:lastModifiedBy>469818</cp:lastModifiedBy>
  <cp:lastPrinted>2021-05-31T07:07:28Z</cp:lastPrinted>
  <dcterms:created xsi:type="dcterms:W3CDTF">2021-01-15T00:07:00Z</dcterms:created>
  <dcterms:modified xsi:type="dcterms:W3CDTF">2022-01-07T06:52:00Z</dcterms:modified>
  <cp:revision>35</cp:revision>
</cp:coreProperties>
</file>