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rPr>
        <w:t>令和６年度中国四国地区救護施設研究協議大会補助金交付要綱</w:t>
      </w:r>
    </w:p>
    <w:p>
      <w:pPr>
        <w:pStyle w:val="0"/>
        <w:rPr>
          <w:rFonts w:hint="default"/>
        </w:rPr>
      </w:pPr>
    </w:p>
    <w:p>
      <w:pPr>
        <w:pStyle w:val="0"/>
        <w:rPr>
          <w:rFonts w:hint="default"/>
        </w:rPr>
      </w:pPr>
      <w:r>
        <w:rPr>
          <w:rFonts w:hint="eastAsia"/>
        </w:rPr>
        <w:t>（趣旨）</w:t>
      </w:r>
    </w:p>
    <w:p>
      <w:pPr>
        <w:pStyle w:val="0"/>
        <w:ind w:left="200" w:hanging="200" w:hangingChars="100"/>
        <w:rPr>
          <w:rFonts w:hint="default"/>
        </w:rPr>
      </w:pPr>
      <w:r>
        <w:rPr>
          <w:rFonts w:hint="eastAsia"/>
        </w:rPr>
        <w:t>第１条　この要綱は、高知県補助金等交付規則（昭和</w:t>
      </w:r>
      <w:r>
        <w:rPr>
          <w:rFonts w:hint="eastAsia"/>
        </w:rPr>
        <w:t>43</w:t>
      </w:r>
      <w:r>
        <w:rPr>
          <w:rFonts w:hint="eastAsia"/>
        </w:rPr>
        <w:t>年高知県規則第７号。以下「規則」という。）第</w:t>
      </w:r>
      <w:r>
        <w:rPr>
          <w:rFonts w:hint="eastAsia"/>
        </w:rPr>
        <w:t>24</w:t>
      </w:r>
      <w:r>
        <w:rPr>
          <w:rFonts w:hint="eastAsia"/>
        </w:rPr>
        <w:t>条の規定に基づき、令和６年度中国四国地区救護施設研究協議大会補助金（以下「補助金」という。）の交付に関し必要な事項を定めるものとする。</w:t>
      </w:r>
    </w:p>
    <w:p>
      <w:pPr>
        <w:pStyle w:val="0"/>
        <w:rPr>
          <w:rFonts w:hint="default"/>
        </w:rPr>
      </w:pPr>
    </w:p>
    <w:p>
      <w:pPr>
        <w:pStyle w:val="0"/>
        <w:rPr>
          <w:rFonts w:hint="default"/>
        </w:rPr>
      </w:pPr>
      <w:r>
        <w:rPr>
          <w:rFonts w:hint="eastAsia"/>
        </w:rPr>
        <w:t>（補助目的及び補助対象事業）</w:t>
      </w:r>
    </w:p>
    <w:p>
      <w:pPr>
        <w:pStyle w:val="0"/>
        <w:ind w:left="200" w:hanging="200" w:hangingChars="100"/>
        <w:rPr>
          <w:rFonts w:hint="default"/>
        </w:rPr>
      </w:pPr>
      <w:r>
        <w:rPr>
          <w:rFonts w:hint="eastAsia"/>
        </w:rPr>
        <w:t>第２条　県は、救護施設職員の資質の向上及び利用者の福祉サービスの向上を図るため、第</w:t>
      </w:r>
      <w:r>
        <w:rPr>
          <w:rFonts w:hint="eastAsia"/>
        </w:rPr>
        <w:t>53</w:t>
      </w:r>
      <w:r>
        <w:rPr>
          <w:rFonts w:hint="eastAsia"/>
        </w:rPr>
        <w:t>回中国四国地区救護施設研究協議大会実行委員会（以下「補助事業者」という。）が行う第</w:t>
      </w:r>
      <w:r>
        <w:rPr>
          <w:rFonts w:hint="eastAsia"/>
        </w:rPr>
        <w:t>53</w:t>
      </w:r>
      <w:r>
        <w:rPr>
          <w:rFonts w:hint="eastAsia"/>
        </w:rPr>
        <w:t>回中国・四国地区救護施設研究協議大会開催事業に要する経費に対して、予算の範囲内で補助金を交付する。</w:t>
      </w:r>
    </w:p>
    <w:p>
      <w:pPr>
        <w:pStyle w:val="0"/>
        <w:ind w:left="200" w:hanging="200" w:hangingChars="100"/>
        <w:rPr>
          <w:rFonts w:hint="default"/>
        </w:rPr>
      </w:pPr>
    </w:p>
    <w:p>
      <w:pPr>
        <w:pStyle w:val="0"/>
        <w:rPr>
          <w:rFonts w:hint="default"/>
        </w:rPr>
      </w:pPr>
      <w:r>
        <w:rPr>
          <w:rFonts w:hint="eastAsia"/>
        </w:rPr>
        <w:t>（補助率及び補助額の範囲）</w:t>
      </w:r>
    </w:p>
    <w:p>
      <w:pPr>
        <w:pStyle w:val="0"/>
        <w:ind w:left="200" w:hanging="200" w:hangingChars="100"/>
        <w:rPr>
          <w:rFonts w:hint="default"/>
        </w:rPr>
      </w:pPr>
      <w:r>
        <w:rPr>
          <w:rFonts w:hint="eastAsia"/>
        </w:rPr>
        <w:t>第３条　前条に規定する補助対象事業（以下「補助事業」という。）の補助率及び補助額の範囲は、次のとおりとする。</w:t>
      </w:r>
    </w:p>
    <w:tbl>
      <w:tblPr>
        <w:tblStyle w:val="24"/>
        <w:tblW w:w="8433" w:type="dxa"/>
        <w:tblInd w:w="322" w:type="dxa"/>
        <w:tblLayout w:type="fixed"/>
        <w:tblLook w:firstRow="1" w:lastRow="0" w:firstColumn="1" w:lastColumn="0" w:noHBand="0" w:noVBand="1" w:val="04A0"/>
      </w:tblPr>
      <w:tblGrid>
        <w:gridCol w:w="1951"/>
        <w:gridCol w:w="6482"/>
      </w:tblGrid>
      <w:tr>
        <w:trPr/>
        <w:tc>
          <w:tcPr>
            <w:tcW w:w="1951" w:type="dxa"/>
            <w:vAlign w:val="top"/>
          </w:tcPr>
          <w:p>
            <w:pPr>
              <w:pStyle w:val="0"/>
              <w:rPr>
                <w:rFonts w:hint="default"/>
              </w:rPr>
            </w:pPr>
            <w:r>
              <w:rPr>
                <w:rFonts w:hint="eastAsia"/>
              </w:rPr>
              <w:t>補助対象経費</w:t>
            </w:r>
          </w:p>
        </w:tc>
        <w:tc>
          <w:tcPr>
            <w:tcW w:w="6482" w:type="dxa"/>
            <w:vAlign w:val="top"/>
          </w:tcPr>
          <w:p>
            <w:pPr>
              <w:pStyle w:val="0"/>
              <w:rPr>
                <w:rFonts w:hint="default"/>
              </w:rPr>
            </w:pPr>
            <w:r>
              <w:rPr>
                <w:rFonts w:hint="eastAsia"/>
              </w:rPr>
              <w:t>第</w:t>
            </w:r>
            <w:r>
              <w:rPr>
                <w:rFonts w:hint="eastAsia"/>
                <w:shd w:val="clear" w:color="auto" w:fill="auto"/>
              </w:rPr>
              <w:t>５３</w:t>
            </w:r>
            <w:r>
              <w:rPr>
                <w:rFonts w:hint="eastAsia"/>
              </w:rPr>
              <w:t>回中国・四国地区救護施設研究協議大会開催に要する経費</w:t>
            </w:r>
          </w:p>
        </w:tc>
      </w:tr>
      <w:tr>
        <w:trPr/>
        <w:tc>
          <w:tcPr>
            <w:tcW w:w="1951" w:type="dxa"/>
            <w:vAlign w:val="top"/>
          </w:tcPr>
          <w:p>
            <w:pPr>
              <w:pStyle w:val="0"/>
              <w:rPr>
                <w:rFonts w:hint="default"/>
              </w:rPr>
            </w:pPr>
            <w:r>
              <w:rPr>
                <w:rFonts w:hint="eastAsia"/>
              </w:rPr>
              <w:t>補助限度額</w:t>
            </w:r>
          </w:p>
        </w:tc>
        <w:tc>
          <w:tcPr>
            <w:tcW w:w="6482" w:type="dxa"/>
            <w:vAlign w:val="top"/>
          </w:tcPr>
          <w:p>
            <w:pPr>
              <w:pStyle w:val="0"/>
              <w:rPr>
                <w:rFonts w:hint="default"/>
              </w:rPr>
            </w:pPr>
            <w:r>
              <w:rPr>
                <w:rFonts w:hint="eastAsia"/>
              </w:rPr>
              <w:t>補助対象経費の実支出額について、</w:t>
            </w:r>
            <w:r>
              <w:rPr>
                <w:rFonts w:hint="eastAsia"/>
              </w:rPr>
              <w:t>20</w:t>
            </w:r>
            <w:r>
              <w:rPr>
                <w:rFonts w:hint="eastAsia"/>
              </w:rPr>
              <w:t>万円を限度とする。</w:t>
            </w:r>
          </w:p>
        </w:tc>
      </w:tr>
      <w:tr>
        <w:trPr/>
        <w:tc>
          <w:tcPr>
            <w:tcW w:w="1951" w:type="dxa"/>
            <w:vAlign w:val="top"/>
          </w:tcPr>
          <w:p>
            <w:pPr>
              <w:pStyle w:val="0"/>
              <w:rPr>
                <w:rFonts w:hint="default"/>
              </w:rPr>
            </w:pPr>
            <w:r>
              <w:rPr>
                <w:rFonts w:hint="eastAsia"/>
              </w:rPr>
              <w:t>補助率</w:t>
            </w:r>
          </w:p>
        </w:tc>
        <w:tc>
          <w:tcPr>
            <w:tcW w:w="6482" w:type="dxa"/>
            <w:vAlign w:val="top"/>
          </w:tcPr>
          <w:p>
            <w:pPr>
              <w:pStyle w:val="0"/>
              <w:rPr>
                <w:rFonts w:hint="default"/>
              </w:rPr>
            </w:pPr>
            <w:r>
              <w:rPr>
                <w:rFonts w:hint="eastAsia"/>
              </w:rPr>
              <w:t>定額</w:t>
            </w:r>
          </w:p>
        </w:tc>
      </w:tr>
    </w:tbl>
    <w:p>
      <w:pPr>
        <w:pStyle w:val="0"/>
        <w:rPr>
          <w:rFonts w:hint="default"/>
        </w:rPr>
      </w:pPr>
    </w:p>
    <w:p>
      <w:pPr>
        <w:pStyle w:val="0"/>
        <w:rPr>
          <w:rFonts w:hint="default"/>
        </w:rPr>
      </w:pPr>
      <w:r>
        <w:rPr>
          <w:rFonts w:hint="eastAsia"/>
        </w:rPr>
        <w:t>（補助金交付申請書）</w:t>
      </w:r>
    </w:p>
    <w:p>
      <w:pPr>
        <w:pStyle w:val="0"/>
        <w:ind w:left="200" w:hanging="200" w:hangingChars="100"/>
        <w:rPr>
          <w:rFonts w:hint="default"/>
        </w:rPr>
      </w:pPr>
      <w:r>
        <w:rPr>
          <w:rFonts w:hint="eastAsia"/>
        </w:rPr>
        <w:t>第４条　規則第３条第１項に規定する補助金等交付申請書の様式は、別記第１号様式によるものとする。</w:t>
      </w:r>
    </w:p>
    <w:p>
      <w:pPr>
        <w:pStyle w:val="0"/>
        <w:rPr>
          <w:rFonts w:hint="default"/>
        </w:rPr>
      </w:pPr>
    </w:p>
    <w:p>
      <w:pPr>
        <w:pStyle w:val="0"/>
        <w:rPr>
          <w:rFonts w:hint="default"/>
        </w:rPr>
      </w:pPr>
      <w:r>
        <w:rPr>
          <w:rFonts w:hint="eastAsia"/>
        </w:rPr>
        <w:t>（補助金の交付の決定）</w:t>
      </w:r>
    </w:p>
    <w:p>
      <w:pPr>
        <w:pStyle w:val="0"/>
        <w:ind w:left="200" w:hanging="200" w:hangingChars="100"/>
        <w:rPr>
          <w:rFonts w:hint="default"/>
        </w:rPr>
      </w:pPr>
      <w:r>
        <w:rPr>
          <w:rFonts w:hint="eastAsia"/>
        </w:rPr>
        <w:t>第５条　知事は、前条の補助金等交付申請書を受理したときは、当該申請に係る書類を審査し、補助金を交付することが適当であると認めたときは、補助金の交付の決定をし、別記第２号様式により当該補助事業者に通知するものとする。ただし、当該申請をしたものが、別表に掲げるいずれかに該当すると認めるときを除く。</w:t>
      </w:r>
    </w:p>
    <w:p>
      <w:pPr>
        <w:pStyle w:val="0"/>
        <w:rPr>
          <w:rFonts w:hint="default"/>
        </w:rPr>
      </w:pPr>
    </w:p>
    <w:p>
      <w:pPr>
        <w:pStyle w:val="0"/>
        <w:rPr>
          <w:rFonts w:hint="default"/>
        </w:rPr>
      </w:pPr>
      <w:r>
        <w:rPr>
          <w:rFonts w:hint="eastAsia"/>
        </w:rPr>
        <w:t>（補助の条件）</w:t>
      </w:r>
    </w:p>
    <w:p>
      <w:pPr>
        <w:pStyle w:val="0"/>
        <w:ind w:left="200" w:hanging="200" w:hangingChars="100"/>
        <w:rPr>
          <w:rFonts w:hint="default"/>
        </w:rPr>
      </w:pPr>
      <w:r>
        <w:rPr>
          <w:rFonts w:hint="eastAsia"/>
        </w:rPr>
        <w:t>第６条　補助金の交付の目的を達成するため、補助事業者は、次に掲げる事項を遵守しなければならない。</w:t>
      </w:r>
    </w:p>
    <w:p>
      <w:pPr>
        <w:pStyle w:val="0"/>
        <w:ind w:left="400" w:leftChars="100" w:hanging="200" w:hangingChars="100"/>
        <w:rPr>
          <w:rFonts w:hint="default"/>
        </w:rPr>
      </w:pPr>
      <w:r>
        <w:rPr>
          <w:rFonts w:hint="eastAsia"/>
        </w:rPr>
        <w:t>(</w:t>
      </w:r>
      <w:r>
        <w:rPr>
          <w:rFonts w:hint="eastAsia"/>
        </w:rPr>
        <w:t>１</w:t>
      </w:r>
      <w:r>
        <w:rPr>
          <w:rFonts w:hint="eastAsia"/>
        </w:rPr>
        <w:t>)</w:t>
      </w:r>
      <w:r>
        <w:rPr>
          <w:rFonts w:hint="eastAsia"/>
        </w:rPr>
        <w:t>　補助事業の内容又は経費の配分等を変更（補助対象経費の</w:t>
      </w:r>
      <w:r>
        <w:rPr>
          <w:rFonts w:hint="eastAsia"/>
        </w:rPr>
        <w:t>20</w:t>
      </w:r>
      <w:r>
        <w:rPr>
          <w:rFonts w:hint="eastAsia"/>
        </w:rPr>
        <w:t>パーセント以内の軽微なものを除く。）する場合は、事前に別記第３号様式による変更（中止）等承認申請書を提出し、知事の承認を受けなければならないこと。</w:t>
      </w:r>
    </w:p>
    <w:p>
      <w:pPr>
        <w:pStyle w:val="0"/>
        <w:ind w:left="400" w:leftChars="100" w:hanging="200" w:hangingChars="100"/>
        <w:rPr>
          <w:rFonts w:hint="default"/>
        </w:rPr>
      </w:pPr>
      <w:r>
        <w:rPr>
          <w:rFonts w:hint="eastAsia"/>
        </w:rPr>
        <w:t>(</w:t>
      </w:r>
      <w:r>
        <w:rPr>
          <w:rFonts w:hint="eastAsia"/>
        </w:rPr>
        <w:t>２</w:t>
      </w:r>
      <w:r>
        <w:rPr>
          <w:rFonts w:hint="eastAsia"/>
        </w:rPr>
        <w:t>)</w:t>
      </w:r>
      <w:r>
        <w:rPr>
          <w:rFonts w:hint="eastAsia"/>
        </w:rPr>
        <w:t>　補助事業を行うために締結する契約については、県が行う契約手続の取扱いに準じて行わなければならないこと。</w:t>
      </w:r>
    </w:p>
    <w:p>
      <w:pPr>
        <w:pStyle w:val="0"/>
        <w:ind w:left="400" w:leftChars="100" w:hanging="200" w:hangingChars="100"/>
        <w:rPr>
          <w:rFonts w:hint="default"/>
        </w:rPr>
      </w:pPr>
      <w:r>
        <w:rPr>
          <w:rFonts w:hint="eastAsia"/>
        </w:rPr>
        <w:t>(</w:t>
      </w:r>
      <w:r>
        <w:rPr>
          <w:rFonts w:hint="eastAsia"/>
        </w:rPr>
        <w:t>３</w:t>
      </w:r>
      <w:r>
        <w:rPr>
          <w:rFonts w:hint="eastAsia"/>
        </w:rPr>
        <w:t>)</w:t>
      </w:r>
      <w:r>
        <w:rPr>
          <w:rFonts w:hint="eastAsia"/>
        </w:rPr>
        <w:t>　補助事業を中止し、又は廃止する場合は、事前に別記第３号様式による変更（中止）等承認申請書を提出し、知事の承認を受けなければならないこと。</w:t>
      </w:r>
    </w:p>
    <w:p>
      <w:pPr>
        <w:pStyle w:val="0"/>
        <w:ind w:left="400" w:leftChars="100" w:hanging="200" w:hanging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補助事業が予定の期間内に完了しない場合又は補助事業の遂行が困難となった場合は、速やかに知事に報告し、その指示を受けなければならないこと。</w:t>
      </w:r>
    </w:p>
    <w:p>
      <w:pPr>
        <w:pStyle w:val="0"/>
        <w:ind w:left="400" w:leftChars="100" w:hanging="200" w:hanging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補助金に係る収入及び支出を明らかにした帳簿並びに当該収入及び支出についての証拠書類を補助事業の終了の翌年度から起算して</w:t>
      </w:r>
      <w:r>
        <w:rPr>
          <w:rFonts w:hint="eastAsia" w:ascii="ＭＳ 明朝" w:hAnsi="ＭＳ 明朝"/>
        </w:rPr>
        <w:t>５</w:t>
      </w:r>
      <w:r>
        <w:rPr>
          <w:rFonts w:hint="eastAsia" w:ascii="ＭＳ 明朝" w:hAnsi="ＭＳ 明朝" w:eastAsia="ＭＳ 明朝"/>
        </w:rPr>
        <w:t>年間保管しなければならないこと。</w:t>
      </w:r>
    </w:p>
    <w:p>
      <w:pPr>
        <w:pStyle w:val="0"/>
        <w:autoSpaceDE w:val="0"/>
        <w:autoSpaceDN w:val="0"/>
        <w:adjustRightInd w:val="0"/>
        <w:ind w:left="0" w:leftChars="50" w:hangingChars="150" w:firstLine="0"/>
        <w:jc w:val="left"/>
        <w:rPr>
          <w:rFonts w:hint="default" w:ascii="ＭＳ明朝" w:hAnsi="ＭＳ明朝" w:eastAsia="ＭＳ明朝"/>
          <w:sz w:val="20"/>
          <w:highlight w:val="none"/>
        </w:rPr>
      </w:pPr>
      <w:r>
        <w:rPr>
          <w:rFonts w:hint="eastAsia" w:ascii="ＭＳ明朝" w:hAnsi="ＭＳ明朝" w:eastAsia="ＭＳ明朝"/>
          <w:sz w:val="20"/>
          <w:highlight w:val="none"/>
        </w:rPr>
        <w:t>（６）</w:t>
      </w:r>
      <w:r>
        <w:rPr>
          <w:rFonts w:hint="default" w:ascii="ＭＳ明朝" w:hAnsi="ＭＳ明朝" w:eastAsia="ＭＳ明朝"/>
          <w:sz w:val="20"/>
          <w:highlight w:val="none"/>
        </w:rPr>
        <w:t xml:space="preserve"> </w:t>
      </w:r>
      <w:r>
        <w:rPr>
          <w:rFonts w:hint="default" w:ascii="ＭＳ明朝" w:hAnsi="ＭＳ明朝" w:eastAsia="ＭＳ明朝"/>
          <w:sz w:val="20"/>
          <w:highlight w:val="none"/>
        </w:rPr>
        <w:t>補助事業により取得した財産は、善良な管理者の注意をもって適正に管理するとともに、補助金の交付の目的に従ってその効率的な運用を図らなければならないこと。</w:t>
      </w:r>
    </w:p>
    <w:p>
      <w:pPr>
        <w:pStyle w:val="0"/>
        <w:autoSpaceDE w:val="0"/>
        <w:autoSpaceDN w:val="0"/>
        <w:adjustRightInd w:val="0"/>
        <w:ind w:left="400" w:leftChars="50" w:hanging="300" w:hangingChars="150"/>
        <w:jc w:val="left"/>
        <w:rPr>
          <w:rFonts w:hint="default" w:ascii="ＭＳ明朝" w:hAnsi="ＭＳ明朝" w:eastAsia="ＭＳ明朝"/>
          <w:sz w:val="20"/>
          <w:highlight w:val="none"/>
        </w:rPr>
      </w:pPr>
      <w:r>
        <w:rPr>
          <w:rFonts w:hint="eastAsia" w:ascii="ＭＳ明朝" w:hAnsi="ＭＳ明朝" w:eastAsia="ＭＳ明朝"/>
          <w:sz w:val="20"/>
          <w:highlight w:val="none"/>
        </w:rPr>
        <w:t>（７）</w:t>
      </w:r>
      <w:r>
        <w:rPr>
          <w:rFonts w:hint="default" w:ascii="ＭＳ明朝" w:hAnsi="ＭＳ明朝" w:eastAsia="ＭＳ明朝"/>
          <w:sz w:val="20"/>
          <w:highlight w:val="none"/>
        </w:rPr>
        <w:t xml:space="preserve"> </w:t>
      </w:r>
      <w:r>
        <w:rPr>
          <w:rFonts w:hint="default" w:ascii="ＭＳ明朝" w:hAnsi="ＭＳ明朝" w:eastAsia="ＭＳ明朝"/>
          <w:sz w:val="20"/>
          <w:highlight w:val="none"/>
        </w:rPr>
        <w:t>補助事業により取得した財産については、「減価償却資産の耐用年数等に関する省令</w:t>
      </w:r>
      <w:r>
        <w:rPr>
          <w:rFonts w:hint="default" w:ascii="ＭＳ明朝" w:hAnsi="ＭＳ明朝" w:eastAsia="ＭＳ明朝"/>
          <w:sz w:val="20"/>
          <w:highlight w:val="none"/>
        </w:rPr>
        <w:t>(</w:t>
      </w:r>
      <w:r>
        <w:rPr>
          <w:rFonts w:hint="default" w:ascii="ＭＳ明朝" w:hAnsi="ＭＳ明朝" w:eastAsia="ＭＳ明朝"/>
          <w:sz w:val="20"/>
          <w:highlight w:val="none"/>
        </w:rPr>
        <w:t>昭和</w:t>
      </w:r>
      <w:r>
        <w:rPr>
          <w:rFonts w:hint="default" w:ascii="ＭＳ明朝" w:hAnsi="ＭＳ明朝" w:eastAsia="ＭＳ明朝"/>
          <w:sz w:val="20"/>
          <w:highlight w:val="none"/>
        </w:rPr>
        <w:t xml:space="preserve">40 </w:t>
      </w:r>
      <w:r>
        <w:rPr>
          <w:rFonts w:hint="default" w:ascii="ＭＳ明朝" w:hAnsi="ＭＳ明朝" w:eastAsia="ＭＳ明朝"/>
          <w:sz w:val="20"/>
          <w:highlight w:val="none"/>
        </w:rPr>
        <w:t>年大蔵省令第</w:t>
      </w:r>
      <w:r>
        <w:rPr>
          <w:rFonts w:hint="default" w:ascii="ＭＳ明朝" w:hAnsi="ＭＳ明朝" w:eastAsia="ＭＳ明朝"/>
          <w:sz w:val="20"/>
          <w:highlight w:val="none"/>
        </w:rPr>
        <w:t xml:space="preserve">15 </w:t>
      </w:r>
      <w:r>
        <w:rPr>
          <w:rFonts w:hint="default" w:ascii="ＭＳ明朝" w:hAnsi="ＭＳ明朝" w:eastAsia="ＭＳ明朝"/>
          <w:sz w:val="20"/>
          <w:highlight w:val="none"/>
        </w:rPr>
        <w:t>号</w:t>
      </w:r>
      <w:r>
        <w:rPr>
          <w:rFonts w:hint="default" w:ascii="ＭＳ明朝" w:hAnsi="ＭＳ明朝" w:eastAsia="ＭＳ明朝"/>
          <w:sz w:val="20"/>
          <w:highlight w:val="none"/>
        </w:rPr>
        <w:t>)</w:t>
      </w:r>
      <w:r>
        <w:rPr>
          <w:rFonts w:hint="default" w:ascii="ＭＳ明朝" w:hAnsi="ＭＳ明朝" w:eastAsia="ＭＳ明朝"/>
          <w:sz w:val="20"/>
          <w:highlight w:val="none"/>
        </w:rPr>
        <w:t>」に定められている耐用年数に相当する期間内において、補助金の交付の目的に反して使用し、譲渡し、交換し、廃棄し、貸し付け、又は担保に供する場合は、事前に知事の承認を受けなければならないこと。</w:t>
      </w:r>
    </w:p>
    <w:p>
      <w:pPr>
        <w:pStyle w:val="0"/>
        <w:autoSpaceDE w:val="0"/>
        <w:autoSpaceDN w:val="0"/>
        <w:adjustRightInd w:val="0"/>
        <w:ind w:left="400" w:leftChars="50" w:hanging="300" w:hangingChars="150"/>
        <w:jc w:val="left"/>
        <w:rPr>
          <w:rFonts w:hint="default" w:ascii="ＭＳ明朝" w:hAnsi="ＭＳ明朝" w:eastAsia="ＭＳ明朝"/>
          <w:sz w:val="20"/>
          <w:highlight w:val="none"/>
        </w:rPr>
      </w:pPr>
      <w:r>
        <w:rPr>
          <w:rFonts w:hint="eastAsia" w:ascii="ＭＳ明朝" w:hAnsi="ＭＳ明朝" w:eastAsia="ＭＳ明朝"/>
          <w:sz w:val="20"/>
          <w:highlight w:val="none"/>
        </w:rPr>
        <w:t>（８）</w:t>
      </w:r>
      <w:r>
        <w:rPr>
          <w:rFonts w:hint="default" w:ascii="ＭＳ明朝" w:hAnsi="ＭＳ明朝" w:eastAsia="ＭＳ明朝"/>
          <w:sz w:val="20"/>
          <w:highlight w:val="none"/>
        </w:rPr>
        <w:t xml:space="preserve"> </w:t>
      </w:r>
      <w:r>
        <w:rPr>
          <w:rFonts w:hint="default" w:ascii="ＭＳ明朝" w:hAnsi="ＭＳ明朝" w:eastAsia="ＭＳ明朝"/>
          <w:sz w:val="20"/>
          <w:highlight w:val="none"/>
        </w:rPr>
        <w:t>前号の規定により知事の承認を得て財産を処分したことにより収入があった場合は、当該収入の全部又は一部を県に納付しなければならないこと。</w:t>
      </w:r>
    </w:p>
    <w:p>
      <w:pPr>
        <w:pStyle w:val="0"/>
        <w:autoSpaceDE w:val="0"/>
        <w:autoSpaceDN w:val="0"/>
        <w:adjustRightInd w:val="0"/>
        <w:ind w:left="400" w:leftChars="50" w:hanging="300" w:hangingChars="150"/>
        <w:jc w:val="left"/>
        <w:rPr>
          <w:rFonts w:hint="default" w:ascii="ＭＳ 明朝" w:hAnsi="ＭＳ 明朝" w:eastAsia="ＭＳ 明朝"/>
          <w:sz w:val="20"/>
          <w:highlight w:val="none"/>
        </w:rPr>
      </w:pPr>
      <w:r>
        <w:rPr>
          <w:rFonts w:hint="eastAsia" w:ascii="ＭＳ明朝" w:hAnsi="ＭＳ明朝" w:eastAsia="ＭＳ明朝"/>
          <w:sz w:val="20"/>
          <w:highlight w:val="none"/>
        </w:rPr>
        <w:t>（９）</w:t>
      </w:r>
      <w:r>
        <w:rPr>
          <w:rFonts w:hint="default" w:ascii="ＭＳ明朝" w:hAnsi="ＭＳ明朝" w:eastAsia="ＭＳ明朝"/>
          <w:sz w:val="20"/>
          <w:highlight w:val="none"/>
        </w:rPr>
        <w:t xml:space="preserve"> </w:t>
      </w:r>
      <w:r>
        <w:rPr>
          <w:rFonts w:hint="default" w:ascii="ＭＳ明朝" w:hAnsi="ＭＳ明朝" w:eastAsia="ＭＳ明朝"/>
          <w:sz w:val="20"/>
          <w:highlight w:val="none"/>
        </w:rPr>
        <w:t>補助金の交付を申請するに当たって、当該補助金に関する消費税仕入控除税額等</w:t>
      </w:r>
      <w:r>
        <w:rPr>
          <w:rFonts w:hint="default" w:ascii="ＭＳ明朝" w:hAnsi="ＭＳ明朝" w:eastAsia="ＭＳ明朝"/>
          <w:sz w:val="20"/>
          <w:highlight w:val="none"/>
        </w:rPr>
        <w:t>(</w:t>
      </w:r>
      <w:r>
        <w:rPr>
          <w:rFonts w:hint="default" w:ascii="ＭＳ明朝" w:hAnsi="ＭＳ明朝" w:eastAsia="ＭＳ明朝"/>
          <w:sz w:val="20"/>
          <w:highlight w:val="none"/>
        </w:rPr>
        <w:t>補助対象経費に含まれる消費税及び地方消費税相当額のうち、消費税法</w:t>
      </w:r>
      <w:r>
        <w:rPr>
          <w:rFonts w:hint="default" w:ascii="ＭＳ明朝" w:hAnsi="ＭＳ明朝" w:eastAsia="ＭＳ明朝"/>
          <w:sz w:val="20"/>
          <w:highlight w:val="none"/>
        </w:rPr>
        <w:t>(</w:t>
      </w:r>
      <w:r>
        <w:rPr>
          <w:rFonts w:hint="default" w:ascii="ＭＳ明朝" w:hAnsi="ＭＳ明朝" w:eastAsia="ＭＳ明朝"/>
          <w:sz w:val="20"/>
          <w:highlight w:val="none"/>
        </w:rPr>
        <w:t>昭和</w:t>
      </w:r>
      <w:r>
        <w:rPr>
          <w:rFonts w:hint="default" w:ascii="ＭＳ明朝" w:hAnsi="ＭＳ明朝" w:eastAsia="ＭＳ明朝"/>
          <w:sz w:val="20"/>
          <w:highlight w:val="none"/>
        </w:rPr>
        <w:t>63</w:t>
      </w:r>
      <w:r>
        <w:rPr>
          <w:rFonts w:hint="default" w:ascii="ＭＳ明朝" w:hAnsi="ＭＳ明朝" w:eastAsia="ＭＳ明朝"/>
          <w:sz w:val="20"/>
          <w:highlight w:val="none"/>
        </w:rPr>
        <w:t>年法律第</w:t>
      </w:r>
      <w:r>
        <w:rPr>
          <w:rFonts w:hint="default" w:ascii="ＭＳ明朝" w:hAnsi="ＭＳ明朝" w:eastAsia="ＭＳ明朝"/>
          <w:sz w:val="20"/>
          <w:highlight w:val="none"/>
        </w:rPr>
        <w:t>108</w:t>
      </w:r>
      <w:r>
        <w:rPr>
          <w:rFonts w:hint="default" w:ascii="ＭＳ明朝" w:hAnsi="ＭＳ明朝" w:eastAsia="ＭＳ明朝"/>
          <w:sz w:val="20"/>
          <w:highlight w:val="none"/>
        </w:rPr>
        <w:t>号</w:t>
      </w:r>
      <w:r>
        <w:rPr>
          <w:rFonts w:hint="default" w:ascii="ＭＳ明朝" w:hAnsi="ＭＳ明朝" w:eastAsia="ＭＳ明朝"/>
          <w:sz w:val="20"/>
          <w:highlight w:val="none"/>
        </w:rPr>
        <w:t>)</w:t>
      </w:r>
      <w:r>
        <w:rPr>
          <w:rFonts w:hint="default" w:ascii="ＭＳ明朝" w:hAnsi="ＭＳ明朝" w:eastAsia="ＭＳ明朝"/>
          <w:sz w:val="20"/>
          <w:highlight w:val="none"/>
        </w:rPr>
        <w:t>の規定により仕入れに係る消費税額として控除できる部分の金額及び当該金額に地方税法</w:t>
      </w:r>
      <w:r>
        <w:rPr>
          <w:rFonts w:hint="default" w:ascii="ＭＳ明朝" w:hAnsi="ＭＳ明朝" w:eastAsia="ＭＳ明朝"/>
          <w:sz w:val="20"/>
          <w:highlight w:val="none"/>
        </w:rPr>
        <w:t>(</w:t>
      </w:r>
      <w:r>
        <w:rPr>
          <w:rFonts w:hint="default" w:ascii="ＭＳ明朝" w:hAnsi="ＭＳ明朝" w:eastAsia="ＭＳ明朝"/>
          <w:sz w:val="20"/>
          <w:highlight w:val="none"/>
        </w:rPr>
        <w:t>昭和</w:t>
      </w:r>
      <w:r>
        <w:rPr>
          <w:rFonts w:hint="default" w:ascii="ＭＳ明朝" w:hAnsi="ＭＳ明朝" w:eastAsia="ＭＳ明朝"/>
          <w:sz w:val="20"/>
          <w:highlight w:val="none"/>
        </w:rPr>
        <w:t>25</w:t>
      </w:r>
      <w:r>
        <w:rPr>
          <w:rFonts w:hint="default" w:ascii="ＭＳ明朝" w:hAnsi="ＭＳ明朝" w:eastAsia="ＭＳ明朝"/>
          <w:sz w:val="20"/>
          <w:highlight w:val="none"/>
        </w:rPr>
        <w:t>年法律第</w:t>
      </w:r>
      <w:r>
        <w:rPr>
          <w:rFonts w:hint="default" w:ascii="ＭＳ明朝" w:hAnsi="ＭＳ明朝" w:eastAsia="ＭＳ明朝"/>
          <w:sz w:val="20"/>
          <w:highlight w:val="none"/>
        </w:rPr>
        <w:t>226</w:t>
      </w:r>
      <w:r>
        <w:rPr>
          <w:rFonts w:hint="default" w:ascii="ＭＳ明朝" w:hAnsi="ＭＳ明朝" w:eastAsia="ＭＳ明朝"/>
          <w:sz w:val="20"/>
          <w:highlight w:val="none"/>
        </w:rPr>
        <w:t>号</w:t>
      </w:r>
      <w:r>
        <w:rPr>
          <w:rFonts w:hint="default" w:ascii="ＭＳ明朝" w:hAnsi="ＭＳ明朝" w:eastAsia="ＭＳ明朝"/>
          <w:sz w:val="20"/>
          <w:highlight w:val="none"/>
        </w:rPr>
        <w:t>)</w:t>
      </w:r>
      <w:r>
        <w:rPr>
          <w:rFonts w:hint="default" w:ascii="ＭＳ明朝" w:hAnsi="ＭＳ明朝" w:eastAsia="ＭＳ明朝"/>
          <w:sz w:val="20"/>
          <w:highlight w:val="none"/>
        </w:rPr>
        <w:t>に規定する地方消費税の税率を乗じて得た金額をいう。以下同じ。</w:t>
      </w:r>
      <w:r>
        <w:rPr>
          <w:rFonts w:hint="default" w:ascii="ＭＳ明朝" w:hAnsi="ＭＳ明朝" w:eastAsia="ＭＳ明朝"/>
          <w:sz w:val="20"/>
          <w:highlight w:val="none"/>
        </w:rPr>
        <w:t>)</w:t>
      </w:r>
      <w:r>
        <w:rPr>
          <w:rFonts w:hint="default" w:ascii="ＭＳ明朝" w:hAnsi="ＭＳ明朝" w:eastAsia="ＭＳ明朝"/>
          <w:sz w:val="20"/>
          <w:highlight w:val="none"/>
        </w:rPr>
        <w:t>を減額して申請しなければならないこと。ただし、申請時において当該消費税仕入控除税額等が明らかでないものについては、この限りでない。</w:t>
      </w:r>
    </w:p>
    <w:p>
      <w:pPr>
        <w:pStyle w:val="0"/>
        <w:ind w:left="400" w:leftChars="100" w:hanging="200" w:hangingChars="100"/>
        <w:rPr>
          <w:rFonts w:hint="default" w:ascii="ＭＳ 明朝" w:hAnsi="ＭＳ 明朝" w:eastAsia="ＭＳ 明朝"/>
          <w:sz w:val="20"/>
          <w:highlight w:val="none"/>
        </w:rPr>
      </w:pPr>
      <w:r>
        <w:rPr>
          <w:rFonts w:hint="eastAsia" w:ascii="ＭＳ 明朝" w:hAnsi="ＭＳ 明朝" w:eastAsia="ＭＳ 明朝"/>
          <w:sz w:val="20"/>
          <w:highlight w:val="none"/>
        </w:rPr>
        <w:t>(10)</w:t>
      </w:r>
      <w:r>
        <w:rPr>
          <w:rFonts w:hint="eastAsia" w:ascii="ＭＳ 明朝" w:hAnsi="ＭＳ 明朝" w:eastAsia="ＭＳ 明朝"/>
          <w:sz w:val="20"/>
          <w:highlight w:val="none"/>
        </w:rPr>
        <w:t>　補助事業を行うに当たっては、別表に掲げる事項のいずれかに該当すると認められるものを契約の相手方としないこと等暴力団等の排除に係る県の取扱いに準じて行わなければならないこと。</w:t>
      </w:r>
    </w:p>
    <w:p>
      <w:pPr>
        <w:pStyle w:val="0"/>
        <w:ind w:left="0" w:leftChars="0" w:firstLine="100" w:firstLineChars="50"/>
        <w:rPr>
          <w:rFonts w:hint="default" w:ascii="ＭＳ 明朝" w:hAnsi="ＭＳ 明朝" w:eastAsia="ＭＳ 明朝"/>
          <w:sz w:val="20"/>
          <w:highlight w:val="none"/>
        </w:rPr>
      </w:pPr>
      <w:r>
        <w:rPr>
          <w:rFonts w:hint="eastAsia" w:ascii="ＭＳ 明朝" w:hAnsi="ＭＳ 明朝" w:eastAsia="ＭＳ 明朝"/>
          <w:color w:val="000000" w:themeColor="text1"/>
          <w:sz w:val="20"/>
          <w:highlight w:val="none"/>
        </w:rPr>
        <w:t>（</w:t>
      </w:r>
      <w:r>
        <w:rPr>
          <w:rFonts w:hint="eastAsia" w:ascii="ＭＳ 明朝" w:hAnsi="ＭＳ 明朝" w:eastAsia="ＭＳ 明朝"/>
          <w:color w:val="000000" w:themeColor="text1"/>
          <w:sz w:val="20"/>
          <w:highlight w:val="none"/>
        </w:rPr>
        <w:t>11</w:t>
      </w:r>
      <w:r>
        <w:rPr>
          <w:rFonts w:hint="eastAsia" w:ascii="ＭＳ 明朝" w:hAnsi="ＭＳ 明朝" w:eastAsia="ＭＳ 明朝"/>
          <w:color w:val="000000" w:themeColor="text1"/>
          <w:sz w:val="20"/>
          <w:highlight w:val="none"/>
        </w:rPr>
        <w:t>）</w:t>
      </w:r>
      <w:r>
        <w:rPr>
          <w:rFonts w:hint="eastAsia" w:ascii="ＭＳ 明朝" w:hAnsi="ＭＳ 明朝" w:eastAsia="ＭＳ 明朝"/>
          <w:color w:val="000000" w:themeColor="text1"/>
          <w:sz w:val="20"/>
          <w:highlight w:val="none"/>
        </w:rPr>
        <w:t xml:space="preserve"> </w:t>
      </w:r>
      <w:r>
        <w:rPr>
          <w:rFonts w:hint="eastAsia" w:ascii="ＭＳ 明朝" w:hAnsi="ＭＳ 明朝" w:eastAsia="ＭＳ 明朝"/>
          <w:color w:val="000000" w:themeColor="text1"/>
          <w:sz w:val="20"/>
          <w:highlight w:val="none"/>
        </w:rPr>
        <w:t>県税の滞納がないこと。</w:t>
      </w:r>
    </w:p>
    <w:p>
      <w:pPr>
        <w:pStyle w:val="0"/>
        <w:rPr>
          <w:rFonts w:hint="default"/>
        </w:rPr>
      </w:pPr>
    </w:p>
    <w:p>
      <w:pPr>
        <w:pStyle w:val="0"/>
        <w:rPr>
          <w:rFonts w:hint="default"/>
        </w:rPr>
      </w:pPr>
      <w:r>
        <w:rPr>
          <w:rFonts w:hint="eastAsia"/>
        </w:rPr>
        <w:t>（概算払）</w:t>
      </w:r>
    </w:p>
    <w:p>
      <w:pPr>
        <w:pStyle w:val="0"/>
        <w:ind w:left="200" w:hanging="200" w:hangingChars="100"/>
        <w:rPr>
          <w:rFonts w:hint="default"/>
        </w:rPr>
      </w:pPr>
      <w:r>
        <w:rPr>
          <w:rFonts w:hint="eastAsia"/>
        </w:rPr>
        <w:t>第７条　知事は、補助金の交付の目的を達成するため必要があると認めたときは、概算払をすることができる。</w:t>
      </w:r>
    </w:p>
    <w:p>
      <w:pPr>
        <w:pStyle w:val="0"/>
        <w:ind w:left="0" w:leftChars="0" w:hanging="200" w:hangingChars="100"/>
        <w:rPr>
          <w:rFonts w:hint="default"/>
        </w:rPr>
      </w:pPr>
      <w:r>
        <w:rPr>
          <w:rFonts w:hint="eastAsia"/>
        </w:rPr>
        <w:t>２　補助事業者は、前項の規定に基づき概算払を受けようとするときは、別記第４号様式による請求書を知事に提出しなければならない。</w:t>
      </w:r>
    </w:p>
    <w:p>
      <w:pPr>
        <w:pStyle w:val="0"/>
        <w:rPr>
          <w:rFonts w:hint="default"/>
        </w:rPr>
      </w:pPr>
    </w:p>
    <w:p>
      <w:pPr>
        <w:pStyle w:val="0"/>
        <w:rPr>
          <w:rFonts w:hint="default"/>
        </w:rPr>
      </w:pPr>
      <w:r>
        <w:rPr>
          <w:rFonts w:hint="eastAsia"/>
        </w:rPr>
        <w:t>（実績報告書）</w:t>
      </w:r>
    </w:p>
    <w:p>
      <w:pPr>
        <w:pStyle w:val="0"/>
        <w:ind w:left="200" w:hanging="200" w:hangingChars="100"/>
        <w:rPr>
          <w:rFonts w:hint="default" w:ascii="ＭＳ 明朝" w:hAnsi="ＭＳ 明朝"/>
        </w:rPr>
      </w:pPr>
      <w:r>
        <w:rPr>
          <w:rFonts w:hint="eastAsia" w:ascii="ＭＳ 明朝" w:hAnsi="ＭＳ 明朝"/>
        </w:rPr>
        <w:t>第８条　</w:t>
      </w:r>
      <w:r>
        <w:rPr>
          <w:rFonts w:hint="eastAsia" w:ascii="ＭＳ 明朝" w:hAnsi="ＭＳ 明朝" w:eastAsia="ＭＳ 明朝"/>
        </w:rPr>
        <w:t>規則第</w:t>
      </w:r>
      <w:r>
        <w:rPr>
          <w:rFonts w:hint="eastAsia" w:ascii="ＭＳ 明朝" w:hAnsi="ＭＳ 明朝" w:eastAsia="ＭＳ 明朝"/>
        </w:rPr>
        <w:t>11</w:t>
      </w:r>
      <w:r>
        <w:rPr>
          <w:rFonts w:hint="eastAsia" w:ascii="ＭＳ 明朝" w:hAnsi="ＭＳ 明朝" w:eastAsia="ＭＳ 明朝"/>
        </w:rPr>
        <w:t>条第１項の補助事業等実績報告書は、別記第５号</w:t>
      </w:r>
      <w:r>
        <w:rPr>
          <w:rFonts w:hint="eastAsia" w:ascii="ＭＳ 明朝" w:hAnsi="ＭＳ 明朝"/>
        </w:rPr>
        <w:t>様式</w:t>
      </w:r>
      <w:r>
        <w:rPr>
          <w:rFonts w:hint="eastAsia" w:ascii="ＭＳ 明朝" w:hAnsi="ＭＳ 明朝" w:eastAsia="ＭＳ 明朝"/>
        </w:rPr>
        <w:t>によるものとし、補助事業の完了の日から起算して</w:t>
      </w:r>
      <w:r>
        <w:rPr>
          <w:rFonts w:hint="eastAsia" w:ascii="ＭＳ 明朝" w:hAnsi="ＭＳ 明朝" w:eastAsia="ＭＳ 明朝"/>
        </w:rPr>
        <w:t>30</w:t>
      </w:r>
      <w:r>
        <w:rPr>
          <w:rFonts w:hint="eastAsia" w:ascii="ＭＳ 明朝" w:hAnsi="ＭＳ 明朝" w:eastAsia="ＭＳ 明朝"/>
        </w:rPr>
        <w:t>日を経過した日までに知事に提出しなければならない。</w:t>
      </w:r>
    </w:p>
    <w:p>
      <w:pPr>
        <w:pStyle w:val="0"/>
        <w:ind w:left="200" w:hanging="200" w:hangingChars="100"/>
        <w:rPr>
          <w:rFonts w:hint="default" w:ascii="ＭＳ Ｐゴシック" w:hAnsi="ＭＳ Ｐゴシック"/>
        </w:rPr>
      </w:pPr>
      <w:r>
        <w:rPr>
          <w:rFonts w:hint="eastAsia" w:ascii="ＭＳ Ｐゴシック" w:hAnsi="ＭＳ Ｐゴシック"/>
        </w:rPr>
        <w:t>２　補助事業者は、前項の実績報告書の提出に当たって、当該補助金に係る消費税仕入控除税額等が明らかになったときは、これを補助金額から減額して報告しなければならない。</w:t>
      </w:r>
    </w:p>
    <w:p>
      <w:pPr>
        <w:pStyle w:val="0"/>
        <w:ind w:left="200" w:hanging="200" w:hangingChars="100"/>
        <w:rPr>
          <w:rFonts w:hint="default" w:ascii="ＭＳ Ｐゴシック" w:hAnsi="ＭＳ Ｐゴシック"/>
        </w:rPr>
      </w:pPr>
      <w:r>
        <w:rPr>
          <w:rFonts w:hint="eastAsia" w:ascii="ＭＳ Ｐゴシック" w:hAnsi="ＭＳ Ｐゴシック"/>
        </w:rPr>
        <w:t>３　補助事業者は、第１項の実績報告書を提出した後に、消費税の申告により当該補助金に係る消費</w:t>
      </w:r>
      <w:r>
        <w:rPr>
          <w:rFonts w:hint="eastAsia" w:asciiTheme="minorEastAsia" w:hAnsiTheme="minorEastAsia" w:eastAsiaTheme="minorEastAsia"/>
        </w:rPr>
        <w:t>税仕入控除税額等が確定したときは、その金額を速やかに別記第５号様式により知事に報告するとと</w:t>
      </w:r>
      <w:r>
        <w:rPr>
          <w:rFonts w:hint="eastAsia" w:ascii="ＭＳ Ｐゴシック" w:hAnsi="ＭＳ Ｐゴシック"/>
        </w:rPr>
        <w:t>もに、当該金額を知事に返還しなければならない。</w:t>
      </w:r>
    </w:p>
    <w:p>
      <w:pPr>
        <w:pStyle w:val="0"/>
        <w:rPr>
          <w:rFonts w:hint="default" w:ascii="ＭＳ Ｐゴシック" w:hAnsi="ＭＳ Ｐゴシック"/>
        </w:rPr>
      </w:pPr>
    </w:p>
    <w:p>
      <w:pPr>
        <w:pStyle w:val="0"/>
        <w:rPr>
          <w:rFonts w:hint="default" w:ascii="ＭＳ Ｐゴシック" w:hAnsi="ＭＳ Ｐゴシック" w:eastAsia="ＭＳ 明朝"/>
          <w:spacing w:val="16"/>
        </w:rPr>
      </w:pPr>
      <w:r>
        <w:rPr>
          <w:rFonts w:hint="eastAsia" w:ascii="ＭＳ Ｐゴシック" w:hAnsi="ＭＳ Ｐゴシック" w:eastAsia="ＭＳ 明朝"/>
        </w:rPr>
        <w:t>（補助金の交付の決定の取消し等）</w:t>
      </w:r>
    </w:p>
    <w:p>
      <w:pPr>
        <w:pStyle w:val="0"/>
        <w:tabs>
          <w:tab w:val="left" w:leader="none" w:pos="201"/>
        </w:tabs>
        <w:ind w:left="200" w:hanging="200" w:hangingChars="100"/>
        <w:rPr>
          <w:rFonts w:hint="default" w:ascii="ＭＳ 明朝" w:hAnsi="ＭＳ 明朝" w:eastAsia="ＭＳ 明朝"/>
          <w:spacing w:val="16"/>
        </w:rPr>
      </w:pPr>
      <w:r>
        <w:rPr>
          <w:rFonts w:hint="eastAsia" w:ascii="ＭＳ Ｐゴシック" w:hAnsi="ＭＳ Ｐゴシック" w:eastAsia="ＭＳ 明朝"/>
        </w:rPr>
        <w:t>第９条</w:t>
      </w:r>
      <w:r>
        <w:rPr>
          <w:rFonts w:hint="eastAsia" w:ascii="ＭＳ 明朝" w:hAnsi="ＭＳ 明朝" w:eastAsia="ＭＳ 明朝"/>
        </w:rPr>
        <w:t>　知事は、補助事業者が次の各号のいずれかに該当すると認めたときは、額の確定の有無にかかわらず、補助金の交付の決定の全部又は一部を取り消すことができる。この場合において、既に補助金が交付されているときは、返還を命ずるものとする。</w:t>
      </w:r>
    </w:p>
    <w:p>
      <w:pPr>
        <w:pStyle w:val="0"/>
        <w:tabs>
          <w:tab w:val="left" w:leader="none" w:pos="201"/>
        </w:tabs>
        <w:ind w:left="200" w:hanging="200" w:hangingChars="100"/>
        <w:rPr>
          <w:rFonts w:hint="default" w:ascii="ＭＳ 明朝" w:hAnsi="ＭＳ 明朝" w:eastAsia="ＭＳ 明朝"/>
          <w:spacing w:val="16"/>
        </w:rPr>
      </w:pPr>
    </w:p>
    <w:p>
      <w:pPr>
        <w:pStyle w:val="0"/>
        <w:ind w:left="400" w:leftChars="100" w:hanging="200" w:hangingChars="100"/>
        <w:rPr>
          <w:rFonts w:hint="default" w:ascii="ＭＳ 明朝" w:hAnsi="ＭＳ 明朝" w:eastAsia="ＭＳ 明朝"/>
          <w:spacing w:val="16"/>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補助金を他の用途に使用し、又は補助金の交付の内容、条件その他法令若しくはこれに基づく処分に違反したとき。</w:t>
      </w:r>
    </w:p>
    <w:p>
      <w:pPr>
        <w:pStyle w:val="0"/>
        <w:ind w:left="400" w:leftChars="100" w:hanging="200" w:hangingChars="100"/>
        <w:rPr>
          <w:rFonts w:hint="default" w:ascii="ＭＳ 明朝" w:hAnsi="ＭＳ 明朝" w:eastAsia="ＭＳ 明朝"/>
          <w:spacing w:val="16"/>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補助事業者又は補助事業の相手方が別表に掲げる事項のいずれかに該当すると認めたとき。</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（グリーン購入）</w:t>
      </w:r>
    </w:p>
    <w:p>
      <w:pPr>
        <w:pStyle w:val="0"/>
        <w:ind w:left="200" w:hanging="200" w:hangingChars="100"/>
        <w:rPr>
          <w:rFonts w:hint="default"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10</w:t>
      </w:r>
      <w:r>
        <w:rPr>
          <w:rFonts w:hint="eastAsia" w:ascii="ＭＳ 明朝" w:hAnsi="ＭＳ 明朝" w:eastAsia="ＭＳ 明朝"/>
        </w:rPr>
        <w:t>条　補助事業者は、補助事業の実施において物品等を調達する場合は、県が定める「高知県グリーン購入基本方針」に基づき環境物品等の調達に努めるものとする。</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（情報の開示）</w:t>
      </w:r>
    </w:p>
    <w:p>
      <w:pPr>
        <w:pStyle w:val="0"/>
        <w:ind w:left="162" w:hanging="162" w:hangingChars="81"/>
        <w:rPr>
          <w:rFonts w:hint="default"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11</w:t>
      </w:r>
      <w:r>
        <w:rPr>
          <w:rFonts w:hint="eastAsia" w:ascii="ＭＳ 明朝" w:hAnsi="ＭＳ 明朝" w:eastAsia="ＭＳ 明朝"/>
        </w:rPr>
        <w:t>条　補助事業又は補助事業者に関して、高知県情報公開条例（平成２年高知県条例第１号）に基づく開示請求があった場合は、同条例第６条第１項の規定による非開示項目以外の項目は、原則として開示を行うものとする。</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（委任）</w:t>
      </w:r>
    </w:p>
    <w:p>
      <w:pPr>
        <w:pStyle w:val="0"/>
        <w:ind w:left="162" w:hanging="162" w:hangingChars="81"/>
        <w:rPr>
          <w:rFonts w:hint="default"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12</w:t>
      </w:r>
      <w:r>
        <w:rPr>
          <w:rFonts w:hint="eastAsia" w:ascii="ＭＳ 明朝" w:hAnsi="ＭＳ 明朝" w:eastAsia="ＭＳ 明朝"/>
        </w:rPr>
        <w:t>条　この要綱に定めるもののほか、補助金の交付に関し必要な事項は、知事が別に定める。</w:t>
      </w:r>
    </w:p>
    <w:p>
      <w:pPr>
        <w:pStyle w:val="0"/>
        <w:ind w:left="162" w:hanging="162" w:hangingChars="81"/>
        <w:rPr>
          <w:rFonts w:hint="default" w:ascii="ＭＳ 明朝" w:hAnsi="ＭＳ 明朝" w:eastAsia="ＭＳ 明朝"/>
        </w:rPr>
      </w:pPr>
    </w:p>
    <w:p>
      <w:pPr>
        <w:pStyle w:val="0"/>
        <w:ind w:firstLine="200" w:firstLineChars="100"/>
        <w:rPr>
          <w:rFonts w:hint="default" w:ascii="ＭＳ 明朝" w:hAnsi="ＭＳ 明朝" w:eastAsia="ＭＳ 明朝"/>
        </w:rPr>
      </w:pPr>
      <w:r>
        <w:rPr>
          <w:rFonts w:hint="eastAsia" w:ascii="ＭＳ 明朝" w:hAnsi="ＭＳ 明朝" w:eastAsia="ＭＳ 明朝"/>
        </w:rPr>
        <w:t>附　則</w:t>
      </w:r>
    </w:p>
    <w:p>
      <w:pPr>
        <w:pStyle w:val="0"/>
        <w:rPr>
          <w:rFonts w:hint="default" w:ascii="ＭＳ 明朝" w:hAnsi="ＭＳ 明朝" w:eastAsia="ＭＳ 明朝"/>
        </w:rPr>
      </w:pPr>
      <w:r>
        <w:rPr>
          <w:rFonts w:hint="eastAsia" w:ascii="ＭＳ 明朝" w:hAnsi="ＭＳ 明朝" w:eastAsia="ＭＳ 明朝"/>
        </w:rPr>
        <w:t>１　この要綱は、令和６年４月</w:t>
      </w:r>
      <w:r>
        <w:rPr>
          <w:rFonts w:hint="eastAsia" w:ascii="ＭＳ 明朝" w:hAnsi="ＭＳ 明朝" w:eastAsia="ＭＳ 明朝"/>
        </w:rPr>
        <w:t>16</w:t>
      </w:r>
      <w:r>
        <w:rPr>
          <w:rFonts w:hint="eastAsia" w:ascii="ＭＳ 明朝" w:hAnsi="ＭＳ 明朝" w:eastAsia="ＭＳ 明朝"/>
        </w:rPr>
        <w:t>日から施行する。</w:t>
      </w:r>
    </w:p>
    <w:p>
      <w:pPr>
        <w:pStyle w:val="0"/>
        <w:ind w:left="200" w:hanging="200" w:hangingChars="100"/>
        <w:rPr>
          <w:rFonts w:hint="default" w:ascii="ＭＳ 明朝" w:hAnsi="ＭＳ 明朝" w:eastAsia="ＭＳ 明朝"/>
        </w:rPr>
      </w:pPr>
      <w:r>
        <w:rPr>
          <w:rFonts w:hint="eastAsia" w:ascii="ＭＳ 明朝" w:hAnsi="ＭＳ 明朝" w:eastAsia="ＭＳ 明朝"/>
        </w:rPr>
        <w:t>２　この要綱は、令和７年５月</w:t>
      </w:r>
      <w:r>
        <w:rPr>
          <w:rFonts w:hint="eastAsia" w:ascii="ＭＳ 明朝" w:hAnsi="ＭＳ 明朝" w:eastAsia="ＭＳ 明朝"/>
        </w:rPr>
        <w:t>31</w:t>
      </w:r>
      <w:r>
        <w:rPr>
          <w:rFonts w:hint="eastAsia" w:ascii="ＭＳ 明朝" w:hAnsi="ＭＳ 明朝" w:eastAsia="ＭＳ 明朝"/>
        </w:rPr>
        <w:t>日限り、その効力を失う。ただし、この要綱に基づき交付された補助金については、第６条第５号から第８号まで、第８条第３項、第９条及び第</w:t>
      </w:r>
      <w:r>
        <w:rPr>
          <w:rFonts w:hint="eastAsia" w:ascii="ＭＳ 明朝" w:hAnsi="ＭＳ 明朝" w:eastAsia="ＭＳ 明朝"/>
        </w:rPr>
        <w:t>11</w:t>
      </w:r>
      <w:r>
        <w:rPr>
          <w:rFonts w:hint="eastAsia" w:ascii="ＭＳ 明朝" w:hAnsi="ＭＳ 明朝" w:eastAsia="ＭＳ 明朝"/>
        </w:rPr>
        <w:t>条の規定は、同日以降もなおその効力を有する。</w:t>
      </w: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r>
        <w:rPr>
          <w:rFonts w:hint="eastAsia" w:ascii="ＭＳ 明朝" w:hAnsi="ＭＳ 明朝" w:eastAsia="ＭＳ 明朝"/>
        </w:rPr>
        <w:t>　附　則</w:t>
      </w:r>
    </w:p>
    <w:p>
      <w:pPr>
        <w:pStyle w:val="0"/>
        <w:widowControl w:val="1"/>
        <w:ind w:firstLine="400" w:firstLineChars="200"/>
        <w:jc w:val="left"/>
        <w:rPr>
          <w:rFonts w:hint="default" w:ascii="ＭＳ 明朝" w:hAnsi="ＭＳ 明朝" w:eastAsia="ＭＳ 明朝"/>
        </w:rPr>
      </w:pPr>
      <w:r>
        <w:rPr>
          <w:rFonts w:hint="eastAsia" w:ascii="ＭＳ 明朝" w:hAnsi="ＭＳ 明朝" w:eastAsia="ＭＳ 明朝"/>
        </w:rPr>
        <w:t>この要綱は、令和６年５月８</w:t>
      </w:r>
      <w:bookmarkStart w:id="0" w:name="_GoBack"/>
      <w:bookmarkEnd w:id="0"/>
      <w:r>
        <w:rPr>
          <w:rFonts w:hint="eastAsia" w:ascii="ＭＳ 明朝" w:hAnsi="ＭＳ 明朝" w:eastAsia="ＭＳ 明朝"/>
        </w:rPr>
        <w:t>日から施行する。</w:t>
      </w:r>
      <w:r>
        <w:rPr>
          <w:rFonts w:hint="eastAsia"/>
        </w:rPr>
        <w:br w:type="page"/>
      </w:r>
    </w:p>
    <w:p>
      <w:pPr>
        <w:pStyle w:val="0"/>
        <w:rPr>
          <w:rFonts w:hint="default" w:ascii="ＭＳ 明朝" w:hAnsi="ＭＳ 明朝" w:eastAsia="ＭＳ 明朝"/>
        </w:rPr>
      </w:pPr>
      <w:r>
        <w:rPr>
          <w:rFonts w:hint="eastAsia" w:ascii="ＭＳ 明朝" w:hAnsi="ＭＳ 明朝" w:eastAsia="ＭＳ 明朝"/>
        </w:rPr>
        <w:t>別表（第５条、第６条、第９条関係）</w:t>
      </w:r>
    </w:p>
    <w:p>
      <w:pPr>
        <w:pStyle w:val="19"/>
        <w:widowControl w:val="0"/>
        <w:overflowPunct w:val="0"/>
        <w:autoSpaceDE w:val="0"/>
        <w:autoSpaceDN w:val="0"/>
        <w:ind w:left="212" w:leftChars="1" w:hanging="210"/>
        <w:jc w:val="both"/>
        <w:rPr>
          <w:rFonts w:hint="default"/>
          <w:kern w:val="22"/>
          <w:sz w:val="21"/>
        </w:rPr>
      </w:pPr>
      <w:r>
        <w:rPr>
          <w:rFonts w:hint="eastAsia"/>
          <w:kern w:val="22"/>
          <w:sz w:val="21"/>
        </w:rPr>
        <w:t>１　暴力団（高知県暴力団排除条例（平成</w:t>
      </w:r>
      <w:r>
        <w:rPr>
          <w:rFonts w:hint="eastAsia"/>
          <w:kern w:val="22"/>
          <w:sz w:val="21"/>
        </w:rPr>
        <w:t>22</w:t>
      </w:r>
      <w:r>
        <w:rPr>
          <w:rFonts w:hint="eastAsia"/>
          <w:kern w:val="22"/>
          <w:sz w:val="21"/>
        </w:rPr>
        <w:t>年高知県条例第</w:t>
      </w:r>
      <w:r>
        <w:rPr>
          <w:rFonts w:hint="eastAsia"/>
          <w:kern w:val="22"/>
          <w:sz w:val="21"/>
        </w:rPr>
        <w:t>36</w:t>
      </w:r>
      <w:r>
        <w:rPr>
          <w:rFonts w:hint="eastAsia"/>
          <w:kern w:val="22"/>
          <w:sz w:val="21"/>
        </w:rPr>
        <w:t>号。以下「暴排条例」という。）第２条第１号に規定する暴力団をいう。以下同じ。）又は暴力団員等（同条第３号に規定する暴力団員等をいう。以下同じ。）であるとき。</w:t>
      </w:r>
    </w:p>
    <w:p>
      <w:pPr>
        <w:pStyle w:val="19"/>
        <w:widowControl w:val="0"/>
        <w:overflowPunct w:val="0"/>
        <w:autoSpaceDE w:val="0"/>
        <w:autoSpaceDN w:val="0"/>
        <w:ind w:left="0" w:leftChars="0" w:firstLine="0" w:firstLineChars="0"/>
        <w:jc w:val="both"/>
        <w:rPr>
          <w:rFonts w:hint="default"/>
          <w:kern w:val="22"/>
          <w:sz w:val="21"/>
        </w:rPr>
      </w:pPr>
      <w:r>
        <w:rPr>
          <w:rFonts w:hint="eastAsia"/>
          <w:kern w:val="22"/>
          <w:sz w:val="21"/>
        </w:rPr>
        <w:t>２　暴排条例第</w:t>
      </w:r>
      <w:r>
        <w:rPr>
          <w:rFonts w:hint="eastAsia"/>
          <w:kern w:val="22"/>
          <w:sz w:val="21"/>
        </w:rPr>
        <w:t>18</w:t>
      </w:r>
      <w:r>
        <w:rPr>
          <w:rFonts w:hint="eastAsia"/>
          <w:kern w:val="22"/>
          <w:sz w:val="21"/>
        </w:rPr>
        <w:t>条又は第</w:t>
      </w:r>
      <w:r>
        <w:rPr>
          <w:rFonts w:hint="eastAsia"/>
          <w:kern w:val="22"/>
          <w:sz w:val="21"/>
        </w:rPr>
        <w:t>19</w:t>
      </w:r>
      <w:r>
        <w:rPr>
          <w:rFonts w:hint="eastAsia"/>
          <w:kern w:val="22"/>
          <w:sz w:val="21"/>
        </w:rPr>
        <w:t>条の規定に違反した事実があるとき。</w:t>
      </w:r>
    </w:p>
    <w:p>
      <w:pPr>
        <w:pStyle w:val="19"/>
        <w:widowControl w:val="0"/>
        <w:overflowPunct w:val="0"/>
        <w:autoSpaceDE w:val="0"/>
        <w:autoSpaceDN w:val="0"/>
        <w:ind w:left="212" w:leftChars="1" w:hanging="210"/>
        <w:jc w:val="both"/>
        <w:rPr>
          <w:rFonts w:hint="default"/>
          <w:kern w:val="22"/>
          <w:sz w:val="21"/>
        </w:rPr>
      </w:pPr>
      <w:r>
        <w:rPr>
          <w:rFonts w:hint="eastAsia"/>
          <w:kern w:val="22"/>
          <w:sz w:val="21"/>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19"/>
        <w:widowControl w:val="0"/>
        <w:overflowPunct w:val="0"/>
        <w:autoSpaceDE w:val="0"/>
        <w:autoSpaceDN w:val="0"/>
        <w:ind w:left="1" w:leftChars="0" w:firstLine="0" w:firstLineChars="0"/>
        <w:jc w:val="both"/>
        <w:rPr>
          <w:rFonts w:hint="default"/>
          <w:kern w:val="22"/>
          <w:sz w:val="21"/>
        </w:rPr>
      </w:pPr>
      <w:r>
        <w:rPr>
          <w:rFonts w:hint="eastAsia"/>
          <w:kern w:val="22"/>
          <w:sz w:val="21"/>
        </w:rPr>
        <w:t>４　暴力団員等がその事業活動を支配しているとき。</w:t>
      </w:r>
    </w:p>
    <w:p>
      <w:pPr>
        <w:pStyle w:val="19"/>
        <w:widowControl w:val="0"/>
        <w:overflowPunct w:val="0"/>
        <w:autoSpaceDE w:val="0"/>
        <w:autoSpaceDN w:val="0"/>
        <w:ind w:left="1" w:leftChars="0" w:firstLine="0" w:firstLineChars="0"/>
        <w:jc w:val="both"/>
        <w:rPr>
          <w:rFonts w:hint="default"/>
          <w:kern w:val="22"/>
          <w:sz w:val="21"/>
        </w:rPr>
      </w:pPr>
      <w:r>
        <w:rPr>
          <w:rFonts w:hint="eastAsia"/>
          <w:kern w:val="22"/>
          <w:sz w:val="21"/>
        </w:rPr>
        <w:t>５　暴力団員等をその業務に従事させ、又はその業務の補助者として使用しているとき。</w:t>
      </w:r>
    </w:p>
    <w:p>
      <w:pPr>
        <w:pStyle w:val="19"/>
        <w:widowControl w:val="0"/>
        <w:overflowPunct w:val="0"/>
        <w:autoSpaceDE w:val="0"/>
        <w:autoSpaceDN w:val="0"/>
        <w:ind w:left="1" w:leftChars="0" w:hanging="1" w:firstLineChars="0"/>
        <w:jc w:val="both"/>
        <w:rPr>
          <w:rFonts w:hint="default"/>
          <w:kern w:val="22"/>
          <w:sz w:val="21"/>
        </w:rPr>
      </w:pPr>
      <w:r>
        <w:rPr>
          <w:rFonts w:hint="eastAsia"/>
          <w:kern w:val="22"/>
          <w:sz w:val="21"/>
        </w:rPr>
        <w:t>６　暴力団又は暴力団員等がその経営又は運営に実質的に関与しているとき。</w:t>
      </w:r>
    </w:p>
    <w:p>
      <w:pPr>
        <w:pStyle w:val="19"/>
        <w:widowControl w:val="0"/>
        <w:overflowPunct w:val="0"/>
        <w:autoSpaceDE w:val="0"/>
        <w:autoSpaceDN w:val="0"/>
        <w:ind w:left="210" w:leftChars="0" w:hanging="210"/>
        <w:jc w:val="both"/>
        <w:rPr>
          <w:rFonts w:hint="default"/>
          <w:kern w:val="22"/>
          <w:sz w:val="21"/>
        </w:rPr>
      </w:pPr>
      <w:r>
        <w:rPr>
          <w:rFonts w:hint="eastAsia"/>
          <w:kern w:val="22"/>
          <w:sz w:val="21"/>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19"/>
        <w:widowControl w:val="0"/>
        <w:overflowPunct w:val="0"/>
        <w:autoSpaceDE w:val="0"/>
        <w:autoSpaceDN w:val="0"/>
        <w:ind w:left="218" w:leftChars="4" w:hanging="210"/>
        <w:jc w:val="both"/>
        <w:rPr>
          <w:rFonts w:hint="default"/>
          <w:kern w:val="22"/>
          <w:sz w:val="21"/>
        </w:rPr>
      </w:pPr>
      <w:r>
        <w:rPr>
          <w:rFonts w:hint="eastAsia"/>
          <w:kern w:val="22"/>
          <w:sz w:val="21"/>
        </w:rPr>
        <w:t>８　業務に関し、暴力団又は暴力団員等が経営又は運営に実質的に関与していると認められる者であることを知りながら、これを利用したとき。</w:t>
      </w:r>
    </w:p>
    <w:p>
      <w:pPr>
        <w:pStyle w:val="19"/>
        <w:widowControl w:val="0"/>
        <w:overflowPunct w:val="0"/>
        <w:autoSpaceDE w:val="0"/>
        <w:autoSpaceDN w:val="0"/>
        <w:ind w:left="218" w:leftChars="4" w:hanging="210"/>
        <w:jc w:val="both"/>
        <w:rPr>
          <w:rFonts w:hint="default"/>
          <w:kern w:val="22"/>
          <w:sz w:val="21"/>
        </w:rPr>
      </w:pPr>
      <w:r>
        <w:rPr>
          <w:rFonts w:hint="eastAsia"/>
          <w:kern w:val="22"/>
          <w:sz w:val="21"/>
        </w:rPr>
        <w:t>９　その役員が、自己、その属する法人その他の団体若しくは第三者の利益を図り、又は第三者に損害を加えることを目的として、暴力団又は暴力団員等を利用したとき。</w:t>
      </w:r>
    </w:p>
    <w:p>
      <w:pPr>
        <w:pStyle w:val="0"/>
        <w:rPr>
          <w:rFonts w:hint="default" w:ascii="ＭＳ 明朝" w:hAnsi="ＭＳ 明朝"/>
          <w:kern w:val="22"/>
        </w:rPr>
      </w:pPr>
      <w:r>
        <w:rPr>
          <w:rFonts w:hint="eastAsia" w:ascii="ＭＳ 明朝" w:hAnsi="ＭＳ 明朝" w:eastAsia="ＭＳ 明朝"/>
          <w:kern w:val="22"/>
        </w:rPr>
        <w:t>10</w:t>
      </w:r>
      <w:r>
        <w:rPr>
          <w:rFonts w:hint="eastAsia" w:ascii="ＭＳ 明朝" w:hAnsi="ＭＳ 明朝" w:eastAsia="ＭＳ 明朝"/>
          <w:kern w:val="22"/>
        </w:rPr>
        <w:t>　その役員が暴力団又は暴力団員等と社会的に非難されるべき関係を有しているとき。</w:t>
      </w:r>
    </w:p>
    <w:p>
      <w:pPr>
        <w:pStyle w:val="0"/>
        <w:widowControl w:val="1"/>
        <w:jc w:val="left"/>
        <w:rPr>
          <w:rFonts w:hint="default" w:ascii="ＭＳ 明朝" w:hAnsi="ＭＳ 明朝"/>
          <w:kern w:val="22"/>
        </w:rPr>
      </w:pPr>
    </w:p>
    <w:p>
      <w:pPr>
        <w:pStyle w:val="0"/>
        <w:widowControl w:val="1"/>
        <w:jc w:val="left"/>
        <w:rPr>
          <w:rFonts w:hint="default" w:ascii="ＭＳ 明朝" w:hAnsi="ＭＳ 明朝"/>
          <w:kern w:val="22"/>
        </w:rPr>
      </w:pPr>
      <w:r>
        <w:rPr>
          <w:rFonts w:hint="default" w:ascii="ＭＳ 明朝" w:hAnsi="ＭＳ 明朝"/>
          <w:kern w:val="22"/>
        </w:rPr>
        <w:br w:type="page"/>
      </w:r>
    </w:p>
    <w:p>
      <w:pPr>
        <w:pStyle w:val="0"/>
        <w:rPr>
          <w:rFonts w:hint="default"/>
        </w:rPr>
      </w:pPr>
      <w:r>
        <w:rPr>
          <w:rFonts w:hint="eastAsia"/>
        </w:rPr>
        <w:t>別記</w:t>
      </w:r>
    </w:p>
    <w:p>
      <w:pPr>
        <w:pStyle w:val="0"/>
        <w:rPr>
          <w:rFonts w:hint="default"/>
        </w:rPr>
      </w:pPr>
      <w:r>
        <w:rPr>
          <w:rFonts w:hint="eastAsia"/>
        </w:rPr>
        <w:t>第１号様式（第４条関係）</w:t>
      </w:r>
    </w:p>
    <w:p>
      <w:pPr>
        <w:pStyle w:val="0"/>
        <w:rPr>
          <w:rFonts w:hint="default"/>
        </w:rPr>
      </w:pPr>
    </w:p>
    <w:p>
      <w:pPr>
        <w:pStyle w:val="0"/>
        <w:wordWrap w:val="0"/>
        <w:jc w:val="right"/>
        <w:rPr>
          <w:rFonts w:hint="default"/>
        </w:rPr>
      </w:pPr>
      <w:r>
        <w:rPr>
          <w:rFonts w:hint="eastAsia"/>
        </w:rPr>
        <w:t>第　　　号　</w:t>
      </w:r>
    </w:p>
    <w:p>
      <w:pPr>
        <w:pStyle w:val="0"/>
        <w:wordWrap w:val="0"/>
        <w:jc w:val="right"/>
        <w:rPr>
          <w:rFonts w:hint="default"/>
        </w:rPr>
      </w:pPr>
      <w:r>
        <w:rPr>
          <w:rFonts w:hint="eastAsia"/>
        </w:rPr>
        <w:t>年　月　日　</w:t>
      </w:r>
    </w:p>
    <w:p>
      <w:pPr>
        <w:pStyle w:val="0"/>
        <w:rPr>
          <w:rFonts w:hint="default"/>
        </w:rPr>
      </w:pPr>
    </w:p>
    <w:p>
      <w:pPr>
        <w:pStyle w:val="0"/>
        <w:ind w:firstLine="200" w:firstLineChars="100"/>
        <w:rPr>
          <w:rFonts w:hint="default"/>
        </w:rPr>
      </w:pPr>
      <w:r>
        <w:rPr>
          <w:rFonts w:hint="eastAsia"/>
        </w:rPr>
        <w:t>高知県知事　　様</w:t>
      </w:r>
    </w:p>
    <w:p>
      <w:pPr>
        <w:pStyle w:val="0"/>
        <w:rPr>
          <w:rFonts w:hint="default"/>
        </w:rPr>
      </w:pPr>
    </w:p>
    <w:p>
      <w:pPr>
        <w:pStyle w:val="0"/>
        <w:ind w:firstLine="6200" w:firstLineChars="3100"/>
        <w:rPr>
          <w:rFonts w:hint="default"/>
        </w:rPr>
      </w:pPr>
      <w:r>
        <w:rPr>
          <w:rFonts w:hint="eastAsia"/>
        </w:rPr>
        <w:t>申請者</w:t>
      </w:r>
    </w:p>
    <w:p>
      <w:pPr>
        <w:pStyle w:val="0"/>
        <w:ind w:right="200" w:firstLine="6400" w:firstLineChars="3200"/>
        <w:rPr>
          <w:rFonts w:hint="default"/>
        </w:rPr>
      </w:pPr>
      <w:r>
        <w:rPr>
          <w:rFonts w:hint="eastAsia"/>
        </w:rPr>
        <w:t>住所</w:t>
      </w:r>
    </w:p>
    <w:p>
      <w:pPr>
        <w:pStyle w:val="0"/>
        <w:ind w:firstLine="200" w:firstLineChars="100"/>
        <w:rPr>
          <w:rFonts w:hint="default"/>
        </w:rPr>
      </w:pPr>
      <w:r>
        <w:rPr>
          <w:rFonts w:hint="eastAsia"/>
        </w:rPr>
        <w:t>　　　　　　　　　　　　　　　　　　　　　　　　　　　　　　　氏名　　　　　　　　　　</w:t>
      </w:r>
    </w:p>
    <w:p>
      <w:pPr>
        <w:pStyle w:val="0"/>
        <w:ind w:firstLine="200" w:firstLineChars="100"/>
        <w:rPr>
          <w:rFonts w:hint="default"/>
        </w:rPr>
      </w:pPr>
      <w:r>
        <w:rPr>
          <w:rFonts w:hint="eastAsia"/>
        </w:rPr>
        <w:t>　　　　　　　　　　　　　　　　　　　　　　　　　　　　　　　生年月日</w:t>
      </w:r>
    </w:p>
    <w:p>
      <w:pPr>
        <w:pStyle w:val="0"/>
        <w:rPr>
          <w:rFonts w:hint="default"/>
        </w:rPr>
      </w:pPr>
    </w:p>
    <w:p>
      <w:pPr>
        <w:pStyle w:val="0"/>
        <w:jc w:val="center"/>
        <w:rPr>
          <w:rFonts w:hint="default"/>
        </w:rPr>
      </w:pPr>
      <w:r>
        <w:rPr>
          <w:rFonts w:hint="eastAsia"/>
        </w:rPr>
        <w:t>令和６年度中国四国地区救護施設研究協議大会補助金交付申請書</w:t>
      </w:r>
    </w:p>
    <w:p>
      <w:pPr>
        <w:pStyle w:val="0"/>
        <w:rPr>
          <w:rFonts w:hint="default"/>
        </w:rPr>
      </w:pPr>
    </w:p>
    <w:p>
      <w:pPr>
        <w:pStyle w:val="0"/>
        <w:ind w:firstLine="200" w:firstLineChars="100"/>
        <w:rPr>
          <w:rFonts w:hint="default"/>
        </w:rPr>
      </w:pPr>
      <w:r>
        <w:rPr>
          <w:rFonts w:hint="eastAsia"/>
        </w:rPr>
        <w:t>高知県補助金等交付規則第３条及び令和６年度中国四国地区救護施設研究協議大会補助金交付要綱第４条の規定により、令和６年度中国四国地区救護施設研究協議大会補助金の交付を下記のとおり申請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補助申請額　　金　　　　　　　円</w:t>
      </w:r>
    </w:p>
    <w:p>
      <w:pPr>
        <w:pStyle w:val="0"/>
        <w:rPr>
          <w:rFonts w:hint="default"/>
        </w:rPr>
      </w:pPr>
    </w:p>
    <w:p>
      <w:pPr>
        <w:pStyle w:val="0"/>
        <w:rPr>
          <w:rFonts w:hint="default"/>
        </w:rPr>
      </w:pPr>
      <w:r>
        <w:rPr>
          <w:rFonts w:hint="eastAsia"/>
        </w:rPr>
        <w:t>２　補助事業の目的及び内容</w:t>
      </w:r>
    </w:p>
    <w:p>
      <w:pPr>
        <w:pStyle w:val="0"/>
        <w:rPr>
          <w:rFonts w:hint="default"/>
        </w:rPr>
      </w:pPr>
    </w:p>
    <w:p>
      <w:pPr>
        <w:pStyle w:val="0"/>
        <w:rPr>
          <w:rFonts w:hint="default"/>
        </w:rPr>
      </w:pPr>
      <w:r>
        <w:rPr>
          <w:rFonts w:hint="eastAsia"/>
        </w:rPr>
        <w:t>３　添付書類</w:t>
      </w:r>
    </w:p>
    <w:p>
      <w:pPr>
        <w:pStyle w:val="0"/>
        <w:ind w:firstLine="200" w:firstLineChars="100"/>
        <w:rPr>
          <w:rFonts w:hint="default"/>
        </w:rPr>
      </w:pPr>
      <w:r>
        <w:rPr>
          <w:rFonts w:hint="eastAsia"/>
        </w:rPr>
        <w:t>(</w:t>
      </w:r>
      <w:r>
        <w:rPr>
          <w:rFonts w:hint="eastAsia"/>
        </w:rPr>
        <w:t>１</w:t>
      </w:r>
      <w:r>
        <w:rPr>
          <w:rFonts w:hint="eastAsia"/>
        </w:rPr>
        <w:t>)</w:t>
      </w:r>
      <w:r>
        <w:rPr>
          <w:rFonts w:hint="eastAsia"/>
        </w:rPr>
        <w:t>　事業計画書</w:t>
      </w:r>
    </w:p>
    <w:p>
      <w:pPr>
        <w:pStyle w:val="0"/>
        <w:ind w:firstLine="200" w:firstLineChars="100"/>
        <w:rPr>
          <w:rFonts w:hint="default"/>
        </w:rPr>
      </w:pPr>
      <w:r>
        <w:rPr>
          <w:rFonts w:hint="eastAsia"/>
        </w:rPr>
        <w:t>(</w:t>
      </w:r>
      <w:r>
        <w:rPr>
          <w:rFonts w:hint="eastAsia"/>
        </w:rPr>
        <w:t>２</w:t>
      </w:r>
      <w:r>
        <w:rPr>
          <w:rFonts w:hint="eastAsia"/>
        </w:rPr>
        <w:t>)</w:t>
      </w:r>
      <w:r>
        <w:rPr>
          <w:rFonts w:hint="eastAsia"/>
        </w:rPr>
        <w:t>　収支予算書</w:t>
      </w:r>
    </w:p>
    <w:p>
      <w:pPr>
        <w:pStyle w:val="0"/>
        <w:ind w:left="800" w:leftChars="50" w:hanging="700" w:hangingChars="350"/>
        <w:rPr>
          <w:rFonts w:hint="default"/>
          <w:highlight w:val="none"/>
        </w:rPr>
      </w:pPr>
      <w:r>
        <w:rPr>
          <w:rFonts w:hint="eastAsia"/>
          <w:highlight w:val="none"/>
        </w:rPr>
        <w:t>（３）</w:t>
      </w:r>
      <w:r>
        <w:rPr>
          <w:rFonts w:hint="eastAsia"/>
          <w:highlight w:val="none"/>
        </w:rPr>
        <w:t xml:space="preserve"> </w:t>
      </w:r>
      <w:r>
        <w:rPr>
          <w:rFonts w:hint="eastAsia"/>
          <w:highlight w:val="none"/>
        </w:rPr>
        <w:t>県税の滞納がないことを証する完納証明書（県税事務所発行）又は県税の納税義務がないことの証明（任意様式の申立書）</w:t>
      </w:r>
    </w:p>
    <w:p>
      <w:pPr>
        <w:pStyle w:val="0"/>
        <w:ind w:firstLine="200" w:firstLineChars="100"/>
        <w:rPr>
          <w:rFonts w:hint="default"/>
          <w:highlight w:val="none"/>
        </w:rPr>
      </w:pPr>
      <w:r>
        <w:rPr>
          <w:rFonts w:hint="eastAsia"/>
          <w:highlight w:val="none"/>
        </w:rPr>
        <w:t>(</w:t>
      </w:r>
      <w:r>
        <w:rPr>
          <w:rFonts w:hint="eastAsia"/>
          <w:highlight w:val="none"/>
        </w:rPr>
        <w:t>４</w:t>
      </w:r>
      <w:r>
        <w:rPr>
          <w:rFonts w:hint="eastAsia"/>
          <w:highlight w:val="none"/>
        </w:rPr>
        <w:t>)</w:t>
      </w:r>
      <w:r>
        <w:rPr>
          <w:rFonts w:hint="eastAsia"/>
          <w:highlight w:val="none"/>
        </w:rPr>
        <w:t>　</w:t>
      </w:r>
      <w:r>
        <w:rPr>
          <w:rFonts w:hint="eastAsia"/>
          <w:highlight w:val="none"/>
        </w:rPr>
        <w:t>(</w:t>
      </w:r>
      <w:r>
        <w:rPr>
          <w:rFonts w:hint="eastAsia"/>
          <w:highlight w:val="none"/>
        </w:rPr>
        <w:t>１</w:t>
      </w:r>
      <w:r>
        <w:rPr>
          <w:rFonts w:hint="eastAsia"/>
          <w:highlight w:val="none"/>
        </w:rPr>
        <w:t>)</w:t>
      </w:r>
      <w:r>
        <w:rPr>
          <w:rFonts w:hint="eastAsia"/>
          <w:highlight w:val="none"/>
        </w:rPr>
        <w:t>から</w:t>
      </w:r>
      <w:r>
        <w:rPr>
          <w:rFonts w:hint="eastAsia"/>
          <w:highlight w:val="none"/>
        </w:rPr>
        <w:t>(</w:t>
      </w:r>
      <w:r>
        <w:rPr>
          <w:rFonts w:hint="eastAsia"/>
          <w:highlight w:val="none"/>
        </w:rPr>
        <w:t>３</w:t>
      </w:r>
      <w:r>
        <w:rPr>
          <w:rFonts w:hint="eastAsia"/>
          <w:highlight w:val="none"/>
        </w:rPr>
        <w:t>)</w:t>
      </w:r>
      <w:r>
        <w:rPr>
          <w:rFonts w:hint="eastAsia"/>
          <w:highlight w:val="none"/>
        </w:rPr>
        <w:t>までに掲げるもののほか、参考となる書類</w:t>
      </w:r>
    </w:p>
    <w:p>
      <w:pPr>
        <w:pStyle w:val="0"/>
        <w:rPr>
          <w:rFonts w:hint="default"/>
        </w:rPr>
      </w:pPr>
    </w:p>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第２号様式（第５条関係）</w:t>
      </w:r>
    </w:p>
    <w:p>
      <w:pPr>
        <w:pStyle w:val="0"/>
        <w:rPr>
          <w:rFonts w:hint="default"/>
        </w:rPr>
      </w:pPr>
    </w:p>
    <w:p>
      <w:pPr>
        <w:pStyle w:val="0"/>
        <w:jc w:val="right"/>
        <w:rPr>
          <w:rFonts w:hint="default"/>
        </w:rPr>
      </w:pPr>
      <w:r>
        <w:rPr>
          <w:rFonts w:hint="eastAsia"/>
        </w:rPr>
        <w:t>高知県指令　第　号</w:t>
      </w:r>
    </w:p>
    <w:p>
      <w:pPr>
        <w:pStyle w:val="0"/>
        <w:rPr>
          <w:rFonts w:hint="default"/>
        </w:rPr>
      </w:pPr>
    </w:p>
    <w:p>
      <w:pPr>
        <w:pStyle w:val="0"/>
        <w:rPr>
          <w:rFonts w:hint="default"/>
        </w:rPr>
      </w:pPr>
    </w:p>
    <w:p>
      <w:pPr>
        <w:pStyle w:val="0"/>
        <w:jc w:val="center"/>
        <w:rPr>
          <w:rFonts w:hint="default"/>
        </w:rPr>
      </w:pPr>
      <w:r>
        <w:rPr>
          <w:rFonts w:hint="eastAsia"/>
        </w:rPr>
        <w:t>補助金交付決定通知書</w:t>
      </w:r>
    </w:p>
    <w:p>
      <w:pPr>
        <w:pStyle w:val="0"/>
        <w:rPr>
          <w:rFonts w:hint="default"/>
        </w:rPr>
      </w:pPr>
    </w:p>
    <w:p>
      <w:pPr>
        <w:pStyle w:val="0"/>
        <w:rPr>
          <w:rFonts w:hint="default"/>
        </w:rPr>
      </w:pPr>
    </w:p>
    <w:p>
      <w:pPr>
        <w:pStyle w:val="0"/>
        <w:ind w:firstLine="6800" w:firstLineChars="3400"/>
        <w:rPr>
          <w:rFonts w:hint="default"/>
        </w:rPr>
      </w:pPr>
      <w:r>
        <w:rPr>
          <w:rFonts w:hint="eastAsia"/>
        </w:rPr>
        <w:t>補助事業者名</w:t>
      </w:r>
    </w:p>
    <w:p>
      <w:pPr>
        <w:pStyle w:val="0"/>
        <w:rPr>
          <w:rFonts w:hint="default"/>
        </w:rPr>
      </w:pPr>
    </w:p>
    <w:p>
      <w:pPr>
        <w:pStyle w:val="0"/>
        <w:rPr>
          <w:rFonts w:hint="default"/>
        </w:rPr>
      </w:pPr>
    </w:p>
    <w:p>
      <w:pPr>
        <w:pStyle w:val="0"/>
        <w:ind w:firstLine="200" w:firstLineChars="100"/>
        <w:rPr>
          <w:rFonts w:hint="default"/>
        </w:rPr>
      </w:pPr>
      <w:r>
        <w:rPr>
          <w:rFonts w:hint="eastAsia"/>
        </w:rPr>
        <w:t>令和　　年　　月　　日付け　第　号で申請がありました令和６年度中国四国地区救護施設研究協議大会補助金については、金　　　　　　円を交付することに決定しましたので通知します。</w:t>
      </w:r>
    </w:p>
    <w:p>
      <w:pPr>
        <w:pStyle w:val="0"/>
        <w:rPr>
          <w:rFonts w:hint="default"/>
        </w:rPr>
      </w:pPr>
    </w:p>
    <w:p>
      <w:pPr>
        <w:pStyle w:val="0"/>
        <w:rPr>
          <w:rFonts w:hint="default"/>
        </w:rPr>
      </w:pPr>
    </w:p>
    <w:p>
      <w:pPr>
        <w:pStyle w:val="0"/>
        <w:ind w:firstLine="200" w:firstLineChars="100"/>
        <w:rPr>
          <w:rFonts w:hint="default"/>
        </w:rPr>
      </w:pPr>
      <w:r>
        <w:rPr>
          <w:rFonts w:hint="eastAsia"/>
        </w:rPr>
        <w:t>令和　　年　　月　　日</w:t>
      </w:r>
    </w:p>
    <w:p>
      <w:pPr>
        <w:pStyle w:val="0"/>
        <w:rPr>
          <w:rFonts w:hint="default"/>
        </w:rPr>
      </w:pPr>
    </w:p>
    <w:p>
      <w:pPr>
        <w:pStyle w:val="0"/>
        <w:rPr>
          <w:rFonts w:hint="default"/>
        </w:rPr>
      </w:pPr>
    </w:p>
    <w:p>
      <w:pPr>
        <w:pStyle w:val="0"/>
        <w:ind w:firstLine="5800" w:firstLineChars="2900"/>
        <w:rPr>
          <w:rFonts w:hint="default"/>
        </w:rPr>
      </w:pPr>
      <w:r>
        <w:rPr>
          <w:rFonts w:hint="eastAsia"/>
        </w:rPr>
        <w:t>高知県知事</w:t>
      </w:r>
    </w:p>
    <w:p>
      <w:pPr>
        <w:pStyle w:val="0"/>
        <w:rPr>
          <w:rFonts w:hint="default"/>
        </w:rPr>
      </w:pPr>
    </w:p>
    <w:p>
      <w:pPr>
        <w:pStyle w:val="0"/>
        <w:widowControl w:val="1"/>
        <w:jc w:val="left"/>
        <w:rPr>
          <w:rFonts w:hint="default"/>
        </w:rPr>
      </w:pPr>
      <w:r>
        <w:rPr>
          <w:rFonts w:hint="default"/>
        </w:rPr>
        <w:br w:type="page"/>
      </w:r>
    </w:p>
    <w:p>
      <w:pPr>
        <w:pStyle w:val="0"/>
        <w:widowControl w:val="1"/>
        <w:jc w:val="left"/>
        <w:rPr>
          <w:rFonts w:hint="default"/>
        </w:rPr>
      </w:pPr>
      <w:r>
        <w:rPr>
          <w:rFonts w:hint="eastAsia"/>
        </w:rPr>
        <w:t>第３号様式（第６条関係）</w:t>
      </w:r>
    </w:p>
    <w:p>
      <w:pPr>
        <w:pStyle w:val="0"/>
        <w:widowControl w:val="1"/>
        <w:jc w:val="left"/>
        <w:rPr>
          <w:rFonts w:hint="default"/>
        </w:rPr>
      </w:pPr>
    </w:p>
    <w:p>
      <w:pPr>
        <w:pStyle w:val="0"/>
        <w:widowControl w:val="1"/>
        <w:jc w:val="right"/>
        <w:rPr>
          <w:rFonts w:hint="default"/>
        </w:rPr>
      </w:pPr>
      <w:r>
        <w:rPr>
          <w:rFonts w:hint="eastAsia"/>
        </w:rPr>
        <w:t>第　　　　　　号</w:t>
      </w:r>
    </w:p>
    <w:p>
      <w:pPr>
        <w:pStyle w:val="0"/>
        <w:widowControl w:val="1"/>
        <w:jc w:val="right"/>
        <w:rPr>
          <w:rFonts w:hint="default"/>
        </w:rPr>
      </w:pPr>
      <w:r>
        <w:rPr>
          <w:rFonts w:hint="eastAsia"/>
        </w:rPr>
        <w:t>令和　年　月　日</w:t>
      </w:r>
    </w:p>
    <w:p>
      <w:pPr>
        <w:pStyle w:val="0"/>
        <w:rPr>
          <w:rFonts w:hint="default"/>
        </w:rPr>
      </w:pPr>
    </w:p>
    <w:p>
      <w:pPr>
        <w:pStyle w:val="0"/>
        <w:ind w:firstLine="200" w:firstLineChars="100"/>
        <w:rPr>
          <w:rFonts w:hint="default"/>
        </w:rPr>
      </w:pPr>
      <w:r>
        <w:rPr>
          <w:rFonts w:hint="eastAsia"/>
        </w:rPr>
        <w:t>高知県知事　様</w:t>
      </w:r>
    </w:p>
    <w:p>
      <w:pPr>
        <w:pStyle w:val="0"/>
        <w:rPr>
          <w:rFonts w:hint="default"/>
        </w:rPr>
      </w:pPr>
    </w:p>
    <w:p>
      <w:pPr>
        <w:pStyle w:val="0"/>
        <w:ind w:firstLine="6200" w:firstLineChars="3100"/>
        <w:rPr>
          <w:rFonts w:hint="default"/>
        </w:rPr>
      </w:pPr>
      <w:r>
        <w:rPr>
          <w:rFonts w:hint="eastAsia"/>
        </w:rPr>
        <w:t>申請者</w:t>
      </w:r>
    </w:p>
    <w:p>
      <w:pPr>
        <w:pStyle w:val="0"/>
        <w:ind w:right="200" w:firstLine="6400" w:firstLineChars="3200"/>
        <w:rPr>
          <w:rFonts w:hint="default"/>
        </w:rPr>
      </w:pPr>
      <w:r>
        <w:rPr>
          <w:rFonts w:hint="eastAsia"/>
        </w:rPr>
        <w:t>住所</w:t>
      </w:r>
    </w:p>
    <w:p>
      <w:pPr>
        <w:pStyle w:val="0"/>
        <w:ind w:firstLine="200" w:firstLineChars="100"/>
        <w:rPr>
          <w:rFonts w:hint="default"/>
        </w:rPr>
      </w:pPr>
      <w:r>
        <w:rPr>
          <w:rFonts w:hint="eastAsia"/>
        </w:rPr>
        <w:t>　　　　　　　　　　　　　　　　　　　　　　　　　　　　　　　氏名　　　　　　　　　</w:t>
      </w:r>
    </w:p>
    <w:p>
      <w:pPr>
        <w:pStyle w:val="0"/>
        <w:rPr>
          <w:rFonts w:hint="default"/>
        </w:rPr>
      </w:pPr>
    </w:p>
    <w:p>
      <w:pPr>
        <w:pStyle w:val="0"/>
        <w:jc w:val="center"/>
        <w:rPr>
          <w:rFonts w:hint="default"/>
        </w:rPr>
      </w:pPr>
      <w:r>
        <w:rPr>
          <w:rFonts w:hint="eastAsia"/>
        </w:rPr>
        <w:t>令和６年度中国四国地区救護施設研究協議大会補助金交付変更（中止）等承認申請書</w:t>
      </w:r>
    </w:p>
    <w:p>
      <w:pPr>
        <w:pStyle w:val="0"/>
        <w:rPr>
          <w:rFonts w:hint="default"/>
        </w:rPr>
      </w:pPr>
    </w:p>
    <w:p>
      <w:pPr>
        <w:pStyle w:val="0"/>
        <w:ind w:firstLine="200" w:firstLineChars="100"/>
        <w:rPr>
          <w:rFonts w:hint="default"/>
        </w:rPr>
      </w:pPr>
      <w:r>
        <w:rPr>
          <w:rFonts w:hint="eastAsia"/>
        </w:rPr>
        <w:t>令和　　年　　月　　日付け高知県指令　第　号で交付の決定がありました令和６年度中国四国地区救護施設研究協議大会補助金について、下記のとおり変更（中止）等をしたいので、令和６年度中国四国地区救護施設研究協議大会補助金交付要綱第６条第１号（第３号）の規定により申請します。</w:t>
      </w:r>
    </w:p>
    <w:p>
      <w:pPr>
        <w:pStyle w:val="0"/>
        <w:rPr>
          <w:rFonts w:hint="default"/>
        </w:rPr>
      </w:pPr>
    </w:p>
    <w:p>
      <w:pPr>
        <w:pStyle w:val="20"/>
        <w:rPr>
          <w:rFonts w:hint="default"/>
        </w:rPr>
      </w:pPr>
      <w:r>
        <w:rPr>
          <w:rFonts w:hint="eastAsia"/>
        </w:rPr>
        <w:t>記</w:t>
      </w:r>
    </w:p>
    <w:p>
      <w:pPr>
        <w:pStyle w:val="0"/>
        <w:rPr>
          <w:rFonts w:hint="default"/>
        </w:rPr>
      </w:pPr>
    </w:p>
    <w:p>
      <w:pPr>
        <w:pStyle w:val="0"/>
        <w:rPr>
          <w:rFonts w:hint="default"/>
        </w:rPr>
      </w:pPr>
      <w:r>
        <w:rPr>
          <w:rFonts w:hint="eastAsia"/>
        </w:rPr>
        <w:t>１　変更等承認申請額</w:t>
      </w:r>
    </w:p>
    <w:p>
      <w:pPr>
        <w:pStyle w:val="0"/>
        <w:rPr>
          <w:rFonts w:hint="default"/>
        </w:rPr>
      </w:pPr>
      <w:r>
        <w:rPr>
          <w:rFonts w:hint="eastAsia"/>
        </w:rPr>
        <w:t>　　　</w:t>
      </w:r>
      <w:r>
        <w:rPr>
          <w:rFonts w:hint="eastAsia"/>
          <w:spacing w:val="25"/>
          <w:fitText w:val="1200" w:id="1"/>
        </w:rPr>
        <w:t>変更申請</w:t>
      </w:r>
      <w:r>
        <w:rPr>
          <w:rFonts w:hint="eastAsia"/>
          <w:fitText w:val="1200" w:id="1"/>
        </w:rPr>
        <w:t>額</w:t>
      </w:r>
      <w:r>
        <w:rPr>
          <w:rFonts w:hint="eastAsia"/>
        </w:rPr>
        <w:t>　　　　　　　　円</w:t>
      </w:r>
    </w:p>
    <w:p>
      <w:pPr>
        <w:pStyle w:val="0"/>
        <w:rPr>
          <w:rFonts w:hint="default"/>
        </w:rPr>
      </w:pPr>
      <w:r>
        <w:rPr>
          <w:rFonts w:hint="eastAsia"/>
        </w:rPr>
        <w:t>　　　既交付決定額　　　　　　　　円</w:t>
      </w:r>
    </w:p>
    <w:p>
      <w:pPr>
        <w:pStyle w:val="0"/>
        <w:rPr>
          <w:rFonts w:hint="default"/>
        </w:rPr>
      </w:pPr>
      <w:r>
        <w:rPr>
          <w:rFonts w:hint="eastAsia"/>
        </w:rPr>
        <w:t>　　　差引き変更額　　　　　　　　円</w:t>
      </w:r>
    </w:p>
    <w:p>
      <w:pPr>
        <w:pStyle w:val="0"/>
        <w:rPr>
          <w:rFonts w:hint="default"/>
        </w:rPr>
      </w:pPr>
    </w:p>
    <w:p>
      <w:pPr>
        <w:pStyle w:val="0"/>
        <w:rPr>
          <w:rFonts w:hint="default"/>
        </w:rPr>
      </w:pPr>
      <w:r>
        <w:rPr>
          <w:rFonts w:hint="eastAsia"/>
        </w:rPr>
        <w:t>２　変更（中止）等の理由及びその内容</w:t>
      </w:r>
    </w:p>
    <w:p>
      <w:pPr>
        <w:pStyle w:val="0"/>
        <w:rPr>
          <w:rFonts w:hint="default"/>
        </w:rPr>
      </w:pPr>
    </w:p>
    <w:p>
      <w:pPr>
        <w:pStyle w:val="0"/>
        <w:rPr>
          <w:rFonts w:hint="default"/>
        </w:rPr>
      </w:pPr>
      <w:r>
        <w:rPr>
          <w:rFonts w:hint="eastAsia"/>
        </w:rPr>
        <w:t>３　添付書類</w:t>
      </w:r>
    </w:p>
    <w:p>
      <w:pPr>
        <w:pStyle w:val="0"/>
        <w:rPr>
          <w:rFonts w:hint="default"/>
        </w:rPr>
      </w:pPr>
      <w:r>
        <w:rPr>
          <w:rFonts w:hint="eastAsia"/>
        </w:rPr>
        <w:t>　</w:t>
      </w:r>
      <w:r>
        <w:rPr>
          <w:rFonts w:hint="eastAsia"/>
        </w:rPr>
        <w:t>(</w:t>
      </w:r>
      <w:r>
        <w:rPr>
          <w:rFonts w:hint="eastAsia"/>
        </w:rPr>
        <w:t>１</w:t>
      </w:r>
      <w:r>
        <w:rPr>
          <w:rFonts w:hint="eastAsia"/>
        </w:rPr>
        <w:t>)</w:t>
      </w:r>
      <w:r>
        <w:rPr>
          <w:rFonts w:hint="eastAsia"/>
        </w:rPr>
        <w:t>　事業計画書</w:t>
      </w:r>
    </w:p>
    <w:p>
      <w:pPr>
        <w:pStyle w:val="0"/>
        <w:ind w:firstLine="200" w:firstLineChars="100"/>
        <w:rPr>
          <w:rFonts w:hint="default"/>
        </w:rPr>
      </w:pPr>
      <w:r>
        <w:rPr>
          <w:rFonts w:hint="eastAsia"/>
        </w:rPr>
        <w:t>(</w:t>
      </w:r>
      <w:r>
        <w:rPr>
          <w:rFonts w:hint="eastAsia"/>
        </w:rPr>
        <w:t>２</w:t>
      </w:r>
      <w:r>
        <w:rPr>
          <w:rFonts w:hint="eastAsia"/>
        </w:rPr>
        <w:t>)</w:t>
      </w:r>
      <w:r>
        <w:rPr>
          <w:rFonts w:hint="eastAsia"/>
        </w:rPr>
        <w:t>　収支予算書</w:t>
      </w:r>
    </w:p>
    <w:p>
      <w:pPr>
        <w:pStyle w:val="0"/>
        <w:ind w:firstLine="200" w:firstLineChars="100"/>
        <w:rPr>
          <w:rFonts w:hint="default"/>
        </w:rPr>
      </w:pPr>
      <w:r>
        <w:rPr>
          <w:rFonts w:hint="eastAsia"/>
        </w:rPr>
        <w:t>(</w:t>
      </w:r>
      <w:r>
        <w:rPr>
          <w:rFonts w:hint="eastAsia"/>
        </w:rPr>
        <w:t>３</w:t>
      </w:r>
      <w:r>
        <w:rPr>
          <w:rFonts w:hint="eastAsia"/>
        </w:rPr>
        <w:t>)</w:t>
      </w:r>
      <w:r>
        <w:rPr>
          <w:rFonts w:hint="eastAsia"/>
        </w:rPr>
        <w:t>　</w:t>
      </w:r>
      <w:r>
        <w:rPr>
          <w:rFonts w:hint="eastAsia"/>
        </w:rPr>
        <w:t>(</w:t>
      </w:r>
      <w:r>
        <w:rPr>
          <w:rFonts w:hint="eastAsia"/>
        </w:rPr>
        <w:t>１</w:t>
      </w:r>
      <w:r>
        <w:rPr>
          <w:rFonts w:hint="eastAsia"/>
        </w:rPr>
        <w:t>)</w:t>
      </w:r>
      <w:r>
        <w:rPr>
          <w:rFonts w:hint="eastAsia"/>
        </w:rPr>
        <w:t>及び</w:t>
      </w:r>
      <w:r>
        <w:rPr>
          <w:rFonts w:hint="eastAsia"/>
        </w:rPr>
        <w:t>(</w:t>
      </w:r>
      <w:r>
        <w:rPr>
          <w:rFonts w:hint="eastAsia"/>
        </w:rPr>
        <w:t>２</w:t>
      </w:r>
      <w:r>
        <w:rPr>
          <w:rFonts w:hint="eastAsia"/>
        </w:rPr>
        <w:t>)</w:t>
      </w:r>
      <w:r>
        <w:rPr>
          <w:rFonts w:hint="eastAsia"/>
        </w:rPr>
        <w:t>に掲げるもののほか、参考となる書類</w:t>
      </w:r>
    </w:p>
    <w:p>
      <w:pPr>
        <w:pStyle w:val="0"/>
        <w:rPr>
          <w:rFonts w:hint="default"/>
        </w:rPr>
      </w:pPr>
    </w:p>
    <w:p>
      <w:pPr>
        <w:pStyle w:val="0"/>
        <w:rPr>
          <w:rFonts w:hint="default"/>
        </w:rPr>
      </w:pPr>
    </w:p>
    <w:p>
      <w:pPr>
        <w:pStyle w:val="0"/>
        <w:widowControl w:val="1"/>
        <w:jc w:val="left"/>
        <w:rPr>
          <w:rFonts w:hint="default"/>
        </w:rPr>
      </w:pPr>
      <w:r>
        <w:rPr>
          <w:rFonts w:hint="default"/>
        </w:rPr>
        <w:br w:type="page"/>
      </w:r>
    </w:p>
    <w:p>
      <w:pPr>
        <w:pStyle w:val="0"/>
        <w:widowControl w:val="1"/>
        <w:jc w:val="left"/>
        <w:rPr>
          <w:rFonts w:hint="default"/>
        </w:rPr>
      </w:pPr>
      <w:r>
        <w:rPr>
          <w:rFonts w:hint="eastAsia"/>
        </w:rPr>
        <w:t>第４号様式（第７条関係）</w:t>
      </w:r>
    </w:p>
    <w:p>
      <w:pPr>
        <w:pStyle w:val="0"/>
        <w:rPr>
          <w:rFonts w:hint="default"/>
        </w:rPr>
      </w:pPr>
    </w:p>
    <w:p>
      <w:pPr>
        <w:pStyle w:val="0"/>
        <w:widowControl w:val="1"/>
        <w:jc w:val="right"/>
        <w:rPr>
          <w:rFonts w:hint="default"/>
        </w:rPr>
      </w:pPr>
      <w:r>
        <w:rPr>
          <w:rFonts w:hint="eastAsia"/>
        </w:rPr>
        <w:t>第　　　　　　号</w:t>
      </w:r>
    </w:p>
    <w:p>
      <w:pPr>
        <w:pStyle w:val="0"/>
        <w:widowControl w:val="1"/>
        <w:jc w:val="right"/>
        <w:rPr>
          <w:rFonts w:hint="default"/>
        </w:rPr>
      </w:pPr>
      <w:r>
        <w:rPr>
          <w:rFonts w:hint="eastAsia"/>
        </w:rPr>
        <w:t>令和　年　月　日</w:t>
      </w:r>
    </w:p>
    <w:p>
      <w:pPr>
        <w:pStyle w:val="0"/>
        <w:rPr>
          <w:rFonts w:hint="default"/>
        </w:rPr>
      </w:pPr>
    </w:p>
    <w:p>
      <w:pPr>
        <w:pStyle w:val="0"/>
        <w:ind w:firstLine="200" w:firstLineChars="100"/>
        <w:rPr>
          <w:rFonts w:hint="default"/>
        </w:rPr>
      </w:pPr>
      <w:r>
        <w:rPr>
          <w:rFonts w:hint="eastAsia"/>
        </w:rPr>
        <w:t>高知県知事　様</w:t>
      </w:r>
    </w:p>
    <w:p>
      <w:pPr>
        <w:pStyle w:val="0"/>
        <w:rPr>
          <w:rFonts w:hint="default"/>
        </w:rPr>
      </w:pPr>
    </w:p>
    <w:p>
      <w:pPr>
        <w:pStyle w:val="0"/>
        <w:ind w:firstLine="6200" w:firstLineChars="3100"/>
        <w:rPr>
          <w:rFonts w:hint="default"/>
        </w:rPr>
      </w:pPr>
      <w:r>
        <w:rPr>
          <w:rFonts w:hint="eastAsia"/>
        </w:rPr>
        <w:t>申請者</w:t>
      </w:r>
    </w:p>
    <w:p>
      <w:pPr>
        <w:pStyle w:val="0"/>
        <w:ind w:right="200" w:firstLine="6400" w:firstLineChars="3200"/>
        <w:rPr>
          <w:rFonts w:hint="default"/>
        </w:rPr>
      </w:pPr>
      <w:r>
        <w:rPr>
          <w:rFonts w:hint="eastAsia"/>
        </w:rPr>
        <w:t>住所</w:t>
      </w:r>
    </w:p>
    <w:p>
      <w:pPr>
        <w:pStyle w:val="0"/>
        <w:ind w:firstLine="200" w:firstLineChars="100"/>
        <w:rPr>
          <w:rFonts w:hint="default"/>
        </w:rPr>
      </w:pPr>
      <w:r>
        <w:rPr>
          <w:rFonts w:hint="eastAsia"/>
        </w:rPr>
        <w:t>　　　　　　　　　　　　　　　　　　　　　　　　　　　　　　　氏名　　　　　　　　　</w:t>
      </w:r>
    </w:p>
    <w:p>
      <w:pPr>
        <w:pStyle w:val="0"/>
        <w:rPr>
          <w:rFonts w:hint="default"/>
        </w:rPr>
      </w:pPr>
    </w:p>
    <w:p>
      <w:pPr>
        <w:pStyle w:val="0"/>
        <w:jc w:val="center"/>
        <w:rPr>
          <w:rFonts w:hint="default"/>
        </w:rPr>
      </w:pPr>
      <w:r>
        <w:rPr>
          <w:rFonts w:hint="eastAsia"/>
        </w:rPr>
        <w:t>令和６年度中国四国地区救護施設研究協議大会補助金概算払請求書</w:t>
      </w:r>
    </w:p>
    <w:p>
      <w:pPr>
        <w:pStyle w:val="0"/>
        <w:rPr>
          <w:rFonts w:hint="default"/>
        </w:rPr>
      </w:pPr>
    </w:p>
    <w:p>
      <w:pPr>
        <w:pStyle w:val="0"/>
        <w:ind w:firstLine="200" w:firstLineChars="100"/>
        <w:rPr>
          <w:rFonts w:hint="default"/>
        </w:rPr>
      </w:pPr>
      <w:r>
        <w:rPr>
          <w:rFonts w:hint="eastAsia"/>
        </w:rPr>
        <w:t>　令和　　年　　月　　日付け高知県指令　第　号で（変更）交付の決定がありました令和６年度中国四国地区救護施設研究協議大会補助金について、下記のとおり概算交付されますよう、令和６年度中国四国地区救護施設研究協議大会補助金交付要綱第７条第２項の規定により、下記のとおり請求します。</w:t>
      </w:r>
    </w:p>
    <w:p>
      <w:pPr>
        <w:pStyle w:val="0"/>
        <w:rPr>
          <w:rFonts w:hint="default"/>
        </w:rPr>
      </w:pPr>
    </w:p>
    <w:p>
      <w:pPr>
        <w:pStyle w:val="20"/>
        <w:rPr>
          <w:rFonts w:hint="default"/>
        </w:rPr>
      </w:pPr>
      <w:r>
        <w:rPr>
          <w:rFonts w:hint="eastAsia"/>
        </w:rPr>
        <w:t>記</w:t>
      </w:r>
    </w:p>
    <w:p>
      <w:pPr>
        <w:pStyle w:val="0"/>
        <w:rPr>
          <w:rFonts w:hint="default"/>
        </w:rPr>
      </w:pPr>
    </w:p>
    <w:p>
      <w:pPr>
        <w:pStyle w:val="0"/>
        <w:rPr>
          <w:rFonts w:hint="default"/>
        </w:rPr>
      </w:pPr>
      <w:r>
        <w:rPr>
          <w:rFonts w:hint="eastAsia"/>
        </w:rPr>
        <w:t>１　概算払請求額</w:t>
      </w:r>
    </w:p>
    <w:p>
      <w:pPr>
        <w:pStyle w:val="0"/>
        <w:rPr>
          <w:rFonts w:hint="default"/>
        </w:rPr>
      </w:pPr>
      <w:r>
        <w:rPr>
          <w:rFonts w:hint="eastAsia"/>
        </w:rPr>
        <w:t>　　　補助金交付決定額　　　　　　円</w:t>
      </w:r>
    </w:p>
    <w:p>
      <w:pPr>
        <w:pStyle w:val="0"/>
        <w:rPr>
          <w:rFonts w:hint="default"/>
        </w:rPr>
      </w:pPr>
      <w:r>
        <w:rPr>
          <w:rFonts w:hint="eastAsia"/>
        </w:rPr>
        <w:t>　　　</w:t>
      </w:r>
      <w:r>
        <w:rPr>
          <w:rFonts w:hint="eastAsia"/>
          <w:spacing w:val="133"/>
          <w:fitText w:val="1600" w:id="2"/>
        </w:rPr>
        <w:t>既交付</w:t>
      </w:r>
      <w:r>
        <w:rPr>
          <w:rFonts w:hint="eastAsia"/>
          <w:spacing w:val="1"/>
          <w:fitText w:val="1600" w:id="2"/>
        </w:rPr>
        <w:t>額</w:t>
      </w:r>
      <w:r>
        <w:rPr>
          <w:rFonts w:hint="eastAsia"/>
        </w:rPr>
        <w:t>　　　　　　円</w:t>
      </w:r>
    </w:p>
    <w:p>
      <w:pPr>
        <w:pStyle w:val="0"/>
        <w:rPr>
          <w:rFonts w:hint="default"/>
        </w:rPr>
      </w:pPr>
      <w:r>
        <w:rPr>
          <w:rFonts w:hint="eastAsia"/>
        </w:rPr>
        <w:t>　　　</w:t>
      </w:r>
      <w:r>
        <w:rPr>
          <w:rFonts w:hint="eastAsia"/>
          <w:spacing w:val="75"/>
          <w:fitText w:val="1600" w:id="3"/>
        </w:rPr>
        <w:t>今回請求</w:t>
      </w:r>
      <w:r>
        <w:rPr>
          <w:rFonts w:hint="eastAsia"/>
          <w:fitText w:val="1600" w:id="3"/>
        </w:rPr>
        <w:t>額</w:t>
      </w:r>
      <w:r>
        <w:rPr>
          <w:rFonts w:hint="eastAsia"/>
        </w:rPr>
        <w:t>　　　　　　円</w:t>
      </w:r>
    </w:p>
    <w:p>
      <w:pPr>
        <w:pStyle w:val="0"/>
        <w:rPr>
          <w:rFonts w:hint="default"/>
        </w:rPr>
      </w:pPr>
    </w:p>
    <w:p>
      <w:pPr>
        <w:pStyle w:val="0"/>
        <w:rPr>
          <w:rFonts w:hint="default"/>
        </w:rPr>
      </w:pPr>
      <w:r>
        <w:rPr>
          <w:rFonts w:hint="eastAsia"/>
        </w:rPr>
        <w:t>２　振込先</w:t>
      </w:r>
    </w:p>
    <w:p>
      <w:pPr>
        <w:pStyle w:val="0"/>
        <w:rPr>
          <w:rFonts w:hint="default"/>
        </w:rPr>
      </w:pPr>
    </w:p>
    <w:p>
      <w:pPr>
        <w:pStyle w:val="0"/>
        <w:widowControl w:val="1"/>
        <w:jc w:val="left"/>
        <w:rPr>
          <w:rFonts w:hint="default"/>
        </w:rPr>
      </w:pPr>
      <w:r>
        <w:rPr>
          <w:rFonts w:hint="default"/>
        </w:rPr>
        <w:br w:type="page"/>
      </w:r>
    </w:p>
    <w:p>
      <w:pPr>
        <w:pStyle w:val="0"/>
        <w:widowControl w:val="1"/>
        <w:jc w:val="left"/>
        <w:rPr>
          <w:rFonts w:hint="default"/>
        </w:rPr>
      </w:pPr>
      <w:r>
        <w:rPr>
          <w:rFonts w:hint="eastAsia"/>
        </w:rPr>
        <w:t>第５号様式（第８条関係）</w:t>
      </w:r>
    </w:p>
    <w:p>
      <w:pPr>
        <w:pStyle w:val="0"/>
        <w:rPr>
          <w:rFonts w:hint="default"/>
        </w:rPr>
      </w:pPr>
    </w:p>
    <w:p>
      <w:pPr>
        <w:pStyle w:val="0"/>
        <w:widowControl w:val="1"/>
        <w:jc w:val="right"/>
        <w:rPr>
          <w:rFonts w:hint="default"/>
        </w:rPr>
      </w:pPr>
      <w:r>
        <w:rPr>
          <w:rFonts w:hint="eastAsia"/>
        </w:rPr>
        <w:t>第　　　　　　号</w:t>
      </w:r>
    </w:p>
    <w:p>
      <w:pPr>
        <w:pStyle w:val="0"/>
        <w:widowControl w:val="1"/>
        <w:jc w:val="right"/>
        <w:rPr>
          <w:rFonts w:hint="default"/>
        </w:rPr>
      </w:pPr>
      <w:r>
        <w:rPr>
          <w:rFonts w:hint="eastAsia"/>
        </w:rPr>
        <w:t>令和　年　月　日</w:t>
      </w:r>
    </w:p>
    <w:p>
      <w:pPr>
        <w:pStyle w:val="0"/>
        <w:rPr>
          <w:rFonts w:hint="default"/>
        </w:rPr>
      </w:pPr>
    </w:p>
    <w:p>
      <w:pPr>
        <w:pStyle w:val="0"/>
        <w:ind w:firstLine="200" w:firstLineChars="100"/>
        <w:rPr>
          <w:rFonts w:hint="default"/>
        </w:rPr>
      </w:pPr>
      <w:r>
        <w:rPr>
          <w:rFonts w:hint="eastAsia"/>
        </w:rPr>
        <w:t>高知県知事　様</w:t>
      </w:r>
    </w:p>
    <w:p>
      <w:pPr>
        <w:pStyle w:val="0"/>
        <w:rPr>
          <w:rFonts w:hint="default"/>
        </w:rPr>
      </w:pPr>
    </w:p>
    <w:p>
      <w:pPr>
        <w:pStyle w:val="0"/>
        <w:ind w:firstLine="6200" w:firstLineChars="3100"/>
        <w:rPr>
          <w:rFonts w:hint="default"/>
        </w:rPr>
      </w:pPr>
      <w:r>
        <w:rPr>
          <w:rFonts w:hint="eastAsia"/>
        </w:rPr>
        <w:t>申請者</w:t>
      </w:r>
    </w:p>
    <w:p>
      <w:pPr>
        <w:pStyle w:val="0"/>
        <w:ind w:right="200" w:firstLine="6400" w:firstLineChars="3200"/>
        <w:rPr>
          <w:rFonts w:hint="default"/>
        </w:rPr>
      </w:pPr>
      <w:r>
        <w:rPr>
          <w:rFonts w:hint="eastAsia"/>
        </w:rPr>
        <w:t>住所</w:t>
      </w:r>
    </w:p>
    <w:p>
      <w:pPr>
        <w:pStyle w:val="0"/>
        <w:ind w:firstLine="200" w:firstLineChars="100"/>
        <w:rPr>
          <w:rFonts w:hint="default"/>
        </w:rPr>
      </w:pPr>
      <w:r>
        <w:rPr>
          <w:rFonts w:hint="eastAsia"/>
        </w:rPr>
        <w:t>　　　　　　　　　　　　　　　　　　　　　　　　　　　　　　　氏名　　　　　　　　　</w:t>
      </w:r>
    </w:p>
    <w:p>
      <w:pPr>
        <w:pStyle w:val="0"/>
        <w:rPr>
          <w:rFonts w:hint="default"/>
        </w:rPr>
      </w:pPr>
    </w:p>
    <w:p>
      <w:pPr>
        <w:pStyle w:val="0"/>
        <w:jc w:val="center"/>
        <w:rPr>
          <w:rFonts w:hint="default"/>
        </w:rPr>
      </w:pPr>
      <w:r>
        <w:rPr>
          <w:rFonts w:hint="eastAsia"/>
        </w:rPr>
        <w:t>令和６年度中国四国地区救護施設研究協議大会補助金実績報告書</w:t>
      </w:r>
    </w:p>
    <w:p>
      <w:pPr>
        <w:pStyle w:val="0"/>
        <w:rPr>
          <w:rFonts w:hint="default"/>
        </w:rPr>
      </w:pPr>
    </w:p>
    <w:p>
      <w:pPr>
        <w:pStyle w:val="0"/>
        <w:rPr>
          <w:rFonts w:hint="default"/>
        </w:rPr>
      </w:pPr>
      <w:r>
        <w:rPr>
          <w:rFonts w:hint="eastAsia"/>
        </w:rPr>
        <w:t>　令和　　年　　月　　日付け高知県指令　第　号で（変更）交付の決定がありました令和６年度中国四国地区救護施設研究協議大会補助金に係る事業を完了しましたので、令和６年度中国四国地区救護施設研究協議大会補助金交付要綱第８条の規定により下記のとおり実績を報告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補助金交付決定額　　　　　　円</w:t>
      </w:r>
    </w:p>
    <w:p>
      <w:pPr>
        <w:pStyle w:val="0"/>
        <w:rPr>
          <w:rFonts w:hint="default"/>
        </w:rPr>
      </w:pPr>
    </w:p>
    <w:p>
      <w:pPr>
        <w:pStyle w:val="0"/>
        <w:rPr>
          <w:rFonts w:hint="default"/>
        </w:rPr>
      </w:pPr>
      <w:r>
        <w:rPr>
          <w:rFonts w:hint="eastAsia"/>
        </w:rPr>
        <w:t>２　補助金受入済額　　　　　　　円</w:t>
      </w:r>
    </w:p>
    <w:p>
      <w:pPr>
        <w:pStyle w:val="0"/>
        <w:rPr>
          <w:rFonts w:hint="default"/>
        </w:rPr>
      </w:pPr>
    </w:p>
    <w:p>
      <w:pPr>
        <w:pStyle w:val="0"/>
        <w:rPr>
          <w:rFonts w:hint="default"/>
        </w:rPr>
      </w:pPr>
      <w:r>
        <w:rPr>
          <w:rFonts w:hint="eastAsia"/>
        </w:rPr>
        <w:t>３　補助金精算額　　　　　　　　円</w:t>
      </w:r>
    </w:p>
    <w:p>
      <w:pPr>
        <w:pStyle w:val="0"/>
        <w:rPr>
          <w:rFonts w:hint="default"/>
        </w:rPr>
      </w:pPr>
    </w:p>
    <w:p>
      <w:pPr>
        <w:pStyle w:val="0"/>
        <w:rPr>
          <w:rFonts w:hint="default"/>
        </w:rPr>
      </w:pPr>
      <w:r>
        <w:rPr>
          <w:rFonts w:hint="eastAsia"/>
        </w:rPr>
        <w:t>４　添付書類</w:t>
      </w:r>
    </w:p>
    <w:p>
      <w:pPr>
        <w:pStyle w:val="0"/>
        <w:rPr>
          <w:rFonts w:hint="default"/>
        </w:rPr>
      </w:pPr>
      <w:r>
        <w:rPr>
          <w:rFonts w:hint="eastAsia"/>
        </w:rPr>
        <w:t>　</w:t>
      </w:r>
      <w:r>
        <w:rPr>
          <w:rFonts w:hint="eastAsia"/>
        </w:rPr>
        <w:t>(</w:t>
      </w:r>
      <w:r>
        <w:rPr>
          <w:rFonts w:hint="eastAsia"/>
        </w:rPr>
        <w:t>１</w:t>
      </w:r>
      <w:r>
        <w:rPr>
          <w:rFonts w:hint="eastAsia"/>
        </w:rPr>
        <w:t>)</w:t>
      </w:r>
      <w:r>
        <w:rPr>
          <w:rFonts w:hint="eastAsia"/>
        </w:rPr>
        <w:t>　事業実施報告書</w:t>
      </w:r>
    </w:p>
    <w:p>
      <w:pPr>
        <w:pStyle w:val="0"/>
        <w:rPr>
          <w:rFonts w:hint="default"/>
        </w:rPr>
      </w:pPr>
      <w:r>
        <w:rPr>
          <w:rFonts w:hint="eastAsia"/>
        </w:rPr>
        <w:t>　</w:t>
      </w:r>
      <w:r>
        <w:rPr>
          <w:rFonts w:hint="eastAsia"/>
        </w:rPr>
        <w:t>(</w:t>
      </w:r>
      <w:r>
        <w:rPr>
          <w:rFonts w:hint="eastAsia"/>
        </w:rPr>
        <w:t>２</w:t>
      </w:r>
      <w:r>
        <w:rPr>
          <w:rFonts w:hint="eastAsia"/>
        </w:rPr>
        <w:t>)</w:t>
      </w:r>
      <w:r>
        <w:rPr>
          <w:rFonts w:hint="eastAsia"/>
        </w:rPr>
        <w:t>　収支決算（見込み）書</w:t>
      </w:r>
    </w:p>
    <w:p>
      <w:pPr>
        <w:pStyle w:val="0"/>
        <w:widowControl w:val="1"/>
        <w:jc w:val="left"/>
        <w:rPr>
          <w:rFonts w:hint="default" w:ascii="ＭＳ 明朝" w:hAnsi="ＭＳ 明朝"/>
          <w:kern w:val="22"/>
        </w:rPr>
      </w:pPr>
    </w:p>
    <w:sectPr>
      <w:pgSz w:w="11906" w:h="16838"/>
      <w:pgMar w:top="1134" w:right="1418" w:bottom="1134" w:left="1418" w:header="851" w:footer="992" w:gutter="0"/>
      <w:cols w:space="720"/>
      <w:textDirection w:val="lrTb"/>
      <w:docGrid w:type="lines" w:linePitch="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5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号ブロックスタイル_通常"/>
    <w:basedOn w:val="0"/>
    <w:next w:val="19"/>
    <w:link w:val="0"/>
    <w:uiPriority w:val="0"/>
    <w:pPr>
      <w:widowControl w:val="1"/>
      <w:ind w:left="100" w:leftChars="100" w:hanging="100" w:hangingChars="100"/>
      <w:jc w:val="left"/>
    </w:pPr>
    <w:rPr>
      <w:rFonts w:ascii="ＭＳ 明朝" w:hAnsi="ＭＳ 明朝" w:eastAsia="ＭＳ 明朝"/>
      <w:sz w:val="22"/>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402</TotalTime>
  <Pages>9</Pages>
  <Words>27</Words>
  <Characters>4603</Characters>
  <Application>JUST Note</Application>
  <Lines>276</Lines>
  <Paragraphs>139</Paragraphs>
  <CharactersWithSpaces>5041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403478</cp:lastModifiedBy>
  <cp:lastPrinted>2024-04-12T02:48:01Z</cp:lastPrinted>
  <dcterms:created xsi:type="dcterms:W3CDTF">2013-01-28T01:29:00Z</dcterms:created>
  <dcterms:modified xsi:type="dcterms:W3CDTF">2024-05-02T00:19:31Z</dcterms:modified>
  <cp:revision>57</cp:revision>
</cp:coreProperties>
</file>