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600" w:hanging="600" w:hangingChars="300"/>
        <w:jc w:val="left"/>
        <w:rPr>
          <w:rFonts w:hint="eastAsia" w:ascii="ＭＳ 明朝" w:hAnsi="ＭＳ 明朝" w:eastAsia="ＭＳ 明朝"/>
          <w:sz w:val="20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18"/>
        </w:rPr>
        <w:t>別紙１－１</w:t>
      </w:r>
    </w:p>
    <w:p>
      <w:pPr>
        <w:pStyle w:val="0"/>
        <w:ind w:left="600" w:hanging="600" w:hangingChars="300"/>
        <w:jc w:val="left"/>
        <w:rPr>
          <w:rFonts w:hint="eastAsia" w:ascii="ＭＳ 明朝" w:hAnsi="ＭＳ 明朝" w:eastAsia="ＭＳ 明朝"/>
          <w:sz w:val="20"/>
        </w:rPr>
      </w:pPr>
    </w:p>
    <w:p>
      <w:pPr>
        <w:pStyle w:val="0"/>
        <w:ind w:left="600" w:hanging="600" w:hangingChars="30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高知県外国人材受入環境整備事業補助金</w:t>
      </w:r>
      <w:r>
        <w:rPr>
          <w:rFonts w:hint="eastAsia" w:ascii="ＭＳ 明朝" w:hAnsi="ＭＳ 明朝" w:eastAsia="ＭＳ 明朝"/>
          <w:sz w:val="21"/>
        </w:rPr>
        <w:t>事業実施計画書（スキルアップ事業）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　受講させる研修等の名称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２　事業開始予定日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３　事業完了予定日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４　研修等実施機関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５　研修等実施場所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６　経費明細</w:t>
      </w:r>
    </w:p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　　　　　　　　　　　　　　　　　　　　　　　　　　　　　　　　　　　　　　　（単位：円）</w:t>
      </w:r>
    </w:p>
    <w:tbl>
      <w:tblPr>
        <w:tblStyle w:val="11"/>
        <w:tblW w:w="0" w:type="auto"/>
        <w:tblInd w:w="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860"/>
        <w:gridCol w:w="1770"/>
        <w:gridCol w:w="1589"/>
        <w:gridCol w:w="1589"/>
        <w:gridCol w:w="2139"/>
      </w:tblGrid>
      <w:tr>
        <w:trPr>
          <w:trHeight w:val="129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科　　目</w:t>
            </w:r>
          </w:p>
        </w:tc>
        <w:tc>
          <w:tcPr>
            <w:tcW w:w="1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補助事業に</w:t>
            </w:r>
          </w:p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要する経費</w:t>
            </w: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補助対象経費</w:t>
            </w: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補助金額</w:t>
            </w:r>
          </w:p>
        </w:tc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積算内訳</w:t>
            </w:r>
          </w:p>
        </w:tc>
      </w:tr>
      <w:tr>
        <w:trPr>
          <w:trHeight w:val="363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1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</w:tr>
      <w:tr>
        <w:trPr>
          <w:trHeight w:val="382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ind w:left="380" w:hanging="380" w:hangingChars="19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1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</w:tr>
      <w:tr>
        <w:trPr>
          <w:trHeight w:val="384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1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</w:tr>
      <w:tr>
        <w:trPr>
          <w:trHeight w:val="387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ind w:left="380" w:hanging="380" w:hangingChars="19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1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</w:tr>
      <w:tr>
        <w:trPr>
          <w:trHeight w:val="129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合　　計</w:t>
            </w:r>
          </w:p>
        </w:tc>
        <w:tc>
          <w:tcPr>
            <w:tcW w:w="1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</w:tr>
    </w:tbl>
    <w:tbl>
      <w:tblPr>
        <w:tblStyle w:val="11"/>
        <w:tblpPr w:leftFromText="0" w:rightFromText="0" w:topFromText="0" w:bottomFromText="0" w:vertAnchor="text" w:horzAnchor="margin" w:tblpX="544" w:tblpY="335"/>
        <w:tblOverlap w:val="never"/>
        <w:tblW w:w="80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083"/>
      </w:tblGrid>
      <w:tr>
        <w:trPr/>
        <w:tc>
          <w:tcPr>
            <w:tcW w:w="80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00" w:lineRule="exact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科目：通訳料、講師謝金、旅費（宿泊料、交通費）、消耗品費、印刷製本費、翻訳料、受講料、</w:t>
            </w:r>
          </w:p>
          <w:p>
            <w:pPr>
              <w:pStyle w:val="0"/>
              <w:widowControl w:val="0"/>
              <w:spacing w:line="300" w:lineRule="exact"/>
              <w:ind w:firstLine="560" w:firstLineChars="30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施設使用料</w:t>
            </w:r>
          </w:p>
        </w:tc>
      </w:tr>
    </w:tbl>
    <w:p>
      <w:pPr>
        <w:pStyle w:val="0"/>
        <w:rPr>
          <w:rFonts w:hint="eastAsia"/>
          <w:spacing w:val="0"/>
          <w:sz w:val="21"/>
        </w:rPr>
      </w:pPr>
      <w:r>
        <w:rPr>
          <w:rFonts w:hint="eastAsia"/>
          <w:sz w:val="20"/>
        </w:rPr>
        <w:t>　　</w:t>
      </w:r>
    </w:p>
    <w:p>
      <w:pPr>
        <w:pStyle w:val="0"/>
        <w:spacing w:line="300" w:lineRule="exact"/>
        <w:ind w:leftChars="0" w:firstLineChars="0"/>
        <w:rPr>
          <w:rFonts w:hint="eastAsia"/>
          <w:sz w:val="20"/>
        </w:rPr>
      </w:pPr>
    </w:p>
    <w:p>
      <w:pPr>
        <w:pStyle w:val="0"/>
        <w:spacing w:line="300" w:lineRule="exact"/>
        <w:ind w:left="0" w:leftChars="0" w:firstLine="560" w:firstLineChars="300"/>
        <w:rPr>
          <w:rFonts w:hint="eastAsia"/>
          <w:sz w:val="20"/>
        </w:rPr>
      </w:pPr>
    </w:p>
    <w:p>
      <w:pPr>
        <w:pStyle w:val="0"/>
        <w:spacing w:line="300" w:lineRule="exact"/>
        <w:ind w:left="0" w:leftChars="0" w:firstLine="560" w:firstLineChars="300"/>
        <w:rPr>
          <w:rFonts w:hint="eastAsia"/>
          <w:sz w:val="20"/>
        </w:rPr>
      </w:pPr>
    </w:p>
    <w:p>
      <w:pPr>
        <w:pStyle w:val="0"/>
        <w:spacing w:line="300" w:lineRule="exact"/>
        <w:ind w:left="0" w:leftChars="0" w:firstLine="560" w:firstLineChars="300"/>
        <w:rPr>
          <w:rFonts w:hint="eastAsia"/>
          <w:sz w:val="20"/>
        </w:rPr>
      </w:pPr>
      <w:r>
        <w:rPr>
          <w:rFonts w:hint="eastAsia"/>
          <w:sz w:val="20"/>
        </w:rPr>
        <w:t>※上記の内容が分かる資料（見積書の写し、研修等のチラシなど）を添付すること。</w:t>
      </w:r>
    </w:p>
    <w:p>
      <w:pPr>
        <w:pStyle w:val="0"/>
        <w:ind w:left="600" w:hanging="600" w:hangingChars="300"/>
        <w:rPr>
          <w:rFonts w:hint="eastAsia"/>
          <w:sz w:val="20"/>
        </w:rPr>
      </w:pPr>
      <w:r>
        <w:rPr>
          <w:rFonts w:hint="eastAsia"/>
        </w:rPr>
        <w:br w:type="page"/>
      </w:r>
    </w:p>
    <w:p>
      <w:pPr>
        <w:pStyle w:val="0"/>
        <w:ind w:left="600" w:hanging="600" w:hangingChars="300"/>
        <w:jc w:val="left"/>
        <w:rPr>
          <w:rFonts w:hint="eastAsia"/>
          <w:sz w:val="20"/>
        </w:rPr>
      </w:pPr>
      <w:r>
        <w:rPr>
          <w:rFonts w:hint="eastAsia"/>
          <w:sz w:val="18"/>
        </w:rPr>
        <w:t>別紙１－２</w:t>
      </w:r>
    </w:p>
    <w:p>
      <w:pPr>
        <w:pStyle w:val="0"/>
        <w:ind w:left="600" w:hanging="600" w:hangingChars="300"/>
        <w:jc w:val="left"/>
        <w:rPr>
          <w:rFonts w:hint="eastAsia"/>
          <w:sz w:val="20"/>
        </w:rPr>
      </w:pPr>
    </w:p>
    <w:p>
      <w:pPr>
        <w:pStyle w:val="0"/>
        <w:ind w:left="600" w:hanging="600" w:hangingChars="300"/>
        <w:jc w:val="center"/>
        <w:rPr>
          <w:rFonts w:hint="eastAsia"/>
          <w:sz w:val="21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高知県外国人材受入環境整備事業補助金</w:t>
      </w:r>
      <w:r>
        <w:rPr>
          <w:rFonts w:hint="eastAsia"/>
          <w:sz w:val="21"/>
        </w:rPr>
        <w:t>事業実施計画書（</w:t>
      </w:r>
      <w:r>
        <w:rPr>
          <w:rFonts w:hint="eastAsia" w:asciiTheme="minorEastAsia" w:hAnsiTheme="minorEastAsia"/>
          <w:color w:val="auto"/>
          <w:sz w:val="21"/>
          <w:highlight w:val="none"/>
        </w:rPr>
        <w:t>地域社会との交流</w:t>
      </w:r>
      <w:r>
        <w:rPr>
          <w:rFonts w:hint="eastAsia"/>
          <w:sz w:val="21"/>
        </w:rPr>
        <w:t>事業）</w:t>
      </w: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  <w:r>
        <w:rPr>
          <w:rFonts w:hint="eastAsia"/>
          <w:sz w:val="21"/>
        </w:rPr>
        <w:t>１　事業名及び事業テーマ</w:t>
      </w: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  <w:r>
        <w:rPr>
          <w:rFonts w:hint="eastAsia"/>
          <w:sz w:val="21"/>
        </w:rPr>
        <w:t>２　事業の内容</w:t>
      </w: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  <w:r>
        <w:rPr>
          <w:rFonts w:hint="eastAsia"/>
          <w:sz w:val="21"/>
        </w:rPr>
        <w:t>３　事業開始予定日</w:t>
      </w: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  <w:r>
        <w:rPr>
          <w:rFonts w:hint="eastAsia"/>
          <w:sz w:val="21"/>
        </w:rPr>
        <w:t>４　事業完了予定日</w:t>
      </w: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  <w:r>
        <w:rPr>
          <w:rFonts w:hint="eastAsia"/>
          <w:sz w:val="21"/>
        </w:rPr>
        <w:t>５　経費明細</w:t>
      </w:r>
    </w:p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　　　　　　　　　　　　　　　　　　　　　　　　　　　　　　　　　　　　　　　　　（単位：円）</w:t>
      </w:r>
    </w:p>
    <w:tbl>
      <w:tblPr>
        <w:tblStyle w:val="11"/>
        <w:tblW w:w="8947" w:type="dxa"/>
        <w:tblInd w:w="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860"/>
        <w:gridCol w:w="1701"/>
        <w:gridCol w:w="1658"/>
        <w:gridCol w:w="1589"/>
        <w:gridCol w:w="2139"/>
      </w:tblGrid>
      <w:tr>
        <w:trPr>
          <w:trHeight w:val="129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科　　目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補助事業に</w:t>
            </w:r>
          </w:p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要する経費</w:t>
            </w:r>
          </w:p>
        </w:tc>
        <w:tc>
          <w:tcPr>
            <w:tcW w:w="16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補助対象経費</w:t>
            </w: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補助金額</w:t>
            </w:r>
          </w:p>
        </w:tc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積算内訳</w:t>
            </w:r>
          </w:p>
        </w:tc>
      </w:tr>
      <w:tr>
        <w:trPr>
          <w:trHeight w:val="363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6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</w:tr>
      <w:tr>
        <w:trPr>
          <w:trHeight w:val="382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ind w:left="380" w:hanging="380" w:hangingChars="19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6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</w:tr>
      <w:tr>
        <w:trPr>
          <w:trHeight w:val="384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6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</w:tr>
      <w:tr>
        <w:trPr>
          <w:trHeight w:val="387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ind w:left="380" w:hanging="380" w:hangingChars="19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6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</w:tr>
      <w:tr>
        <w:trPr>
          <w:trHeight w:val="129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widowControl w:val="0"/>
              <w:jc w:val="center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  <w:r>
              <w:rPr>
                <w:rFonts w:hint="eastAsia" w:ascii="Century" w:hAnsi="Century" w:eastAsia="ＭＳ 明朝"/>
                <w:spacing w:val="60"/>
                <w:kern w:val="2"/>
                <w:sz w:val="20"/>
              </w:rPr>
              <w:t>合　　計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6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</w:tr>
    </w:tbl>
    <w:p>
      <w:pPr>
        <w:pStyle w:val="0"/>
        <w:rPr>
          <w:rFonts w:hint="eastAsia"/>
          <w:spacing w:val="0"/>
          <w:sz w:val="21"/>
        </w:rPr>
      </w:pPr>
      <w:r>
        <w:rPr>
          <w:rFonts w:hint="eastAsia"/>
          <w:sz w:val="20"/>
        </w:rPr>
        <w:t>　　</w:t>
      </w:r>
    </w:p>
    <w:tbl>
      <w:tblPr>
        <w:tblStyle w:val="11"/>
        <w:tblW w:w="8400" w:type="dxa"/>
        <w:jc w:val="left"/>
        <w:tblInd w:w="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400"/>
      </w:tblGrid>
      <w:tr>
        <w:trPr/>
        <w:tc>
          <w:tcPr>
            <w:tcW w:w="8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  <w:r>
              <w:rPr>
                <w:rFonts w:hint="eastAsia" w:ascii="Century" w:hAnsi="Century" w:eastAsia="ＭＳ 明朝"/>
                <w:spacing w:val="60"/>
                <w:kern w:val="2"/>
                <w:sz w:val="20"/>
              </w:rPr>
              <w:t>科目：通訳料、原稿料、旅費（交通費）、消耗品費、印刷製本費、通信運搬費、広告料、翻訳料、</w:t>
            </w:r>
          </w:p>
          <w:p>
            <w:pPr>
              <w:pStyle w:val="0"/>
              <w:ind w:firstLine="560" w:firstLineChars="300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  <w:r>
              <w:rPr>
                <w:rFonts w:hint="eastAsia" w:ascii="Century" w:hAnsi="Century" w:eastAsia="ＭＳ 明朝"/>
                <w:spacing w:val="60"/>
                <w:kern w:val="2"/>
                <w:sz w:val="20"/>
              </w:rPr>
              <w:t>委託料、使用料及び賃借料</w:t>
            </w:r>
          </w:p>
        </w:tc>
      </w:tr>
    </w:tbl>
    <w:p>
      <w:pPr>
        <w:pStyle w:val="0"/>
        <w:spacing w:line="300" w:lineRule="exact"/>
        <w:ind w:left="0" w:leftChars="0" w:firstLine="560" w:firstLineChars="300"/>
        <w:rPr>
          <w:rFonts w:hint="eastAsia"/>
          <w:sz w:val="20"/>
        </w:rPr>
      </w:pPr>
    </w:p>
    <w:p>
      <w:pPr>
        <w:pStyle w:val="0"/>
        <w:spacing w:line="300" w:lineRule="exact"/>
        <w:ind w:left="0" w:leftChars="0" w:firstLine="560" w:firstLineChars="300"/>
        <w:rPr>
          <w:rFonts w:hint="eastAsia"/>
          <w:sz w:val="20"/>
        </w:rPr>
      </w:pPr>
      <w:r>
        <w:rPr>
          <w:rFonts w:hint="eastAsia"/>
          <w:sz w:val="20"/>
        </w:rPr>
        <w:t>※上記の内容が分かる資料（見積書の写し、日程表など）を添付すること。</w:t>
      </w:r>
    </w:p>
    <w:p>
      <w:pPr>
        <w:pStyle w:val="0"/>
        <w:spacing w:line="300" w:lineRule="exact"/>
        <w:ind w:left="1560" w:leftChars="4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0"/>
        </w:rPr>
      </w:pPr>
      <w:r>
        <w:rPr>
          <w:rFonts w:hint="eastAsia"/>
        </w:rPr>
        <w:br w:type="page"/>
      </w:r>
    </w:p>
    <w:p>
      <w:pPr>
        <w:pStyle w:val="0"/>
        <w:ind w:left="600" w:hanging="600" w:hangingChars="300"/>
        <w:jc w:val="left"/>
        <w:rPr>
          <w:rFonts w:hint="eastAsia"/>
          <w:sz w:val="20"/>
        </w:rPr>
      </w:pPr>
      <w:r>
        <w:rPr>
          <w:rFonts w:hint="eastAsia"/>
          <w:sz w:val="18"/>
        </w:rPr>
        <w:t>別紙１－３</w:t>
      </w:r>
    </w:p>
    <w:p>
      <w:pPr>
        <w:pStyle w:val="0"/>
        <w:ind w:left="600" w:hanging="600" w:hangingChars="300"/>
        <w:jc w:val="left"/>
        <w:rPr>
          <w:rFonts w:hint="eastAsia"/>
          <w:sz w:val="20"/>
        </w:rPr>
      </w:pPr>
    </w:p>
    <w:p>
      <w:pPr>
        <w:pStyle w:val="0"/>
        <w:ind w:left="600" w:hanging="600" w:hangingChars="300"/>
        <w:jc w:val="center"/>
        <w:rPr>
          <w:rFonts w:hint="eastAsia"/>
          <w:sz w:val="21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高知県外国人材受入環境整備事業補助金</w:t>
      </w:r>
      <w:r>
        <w:rPr>
          <w:rFonts w:hint="eastAsia"/>
          <w:sz w:val="21"/>
        </w:rPr>
        <w:t>事業実施計画書（入国前教育施設運営事業）</w:t>
      </w: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  <w:r>
        <w:rPr>
          <w:rFonts w:hint="eastAsia"/>
          <w:sz w:val="21"/>
        </w:rPr>
        <w:t>１　認定教育施設の名称、認定番号</w:t>
      </w:r>
    </w:p>
    <w:p>
      <w:pPr>
        <w:pStyle w:val="0"/>
        <w:ind w:left="600" w:hanging="600" w:hangingChars="300"/>
        <w:rPr>
          <w:rFonts w:hint="eastAsia"/>
          <w:sz w:val="21"/>
        </w:rPr>
      </w:pPr>
      <w:r>
        <w:rPr>
          <w:rFonts w:hint="eastAsia"/>
          <w:sz w:val="21"/>
        </w:rPr>
        <w:t>　　　施設名称：</w:t>
      </w:r>
    </w:p>
    <w:p>
      <w:pPr>
        <w:pStyle w:val="0"/>
        <w:ind w:left="600" w:hanging="600" w:hangingChars="300"/>
        <w:rPr>
          <w:rFonts w:hint="eastAsia"/>
          <w:sz w:val="21"/>
        </w:rPr>
      </w:pPr>
      <w:r>
        <w:rPr>
          <w:rFonts w:hint="eastAsia"/>
          <w:sz w:val="21"/>
        </w:rPr>
        <w:t>　　　認定番号：第　　号</w:t>
      </w: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  <w:r>
        <w:rPr>
          <w:rFonts w:hint="eastAsia"/>
          <w:sz w:val="21"/>
        </w:rPr>
        <w:t>２　事業の内容</w:t>
      </w: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  <w:r>
        <w:rPr>
          <w:rFonts w:hint="eastAsia"/>
          <w:sz w:val="21"/>
        </w:rPr>
        <w:t>３　事業開始予定日</w:t>
      </w: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  <w:r>
        <w:rPr>
          <w:rFonts w:hint="eastAsia"/>
          <w:sz w:val="21"/>
        </w:rPr>
        <w:t>４　事業完了予定日</w:t>
      </w: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  <w:r>
        <w:rPr>
          <w:rFonts w:hint="eastAsia"/>
          <w:sz w:val="21"/>
        </w:rPr>
        <w:t>５　経費明細</w:t>
      </w:r>
    </w:p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　　　　　　　　　　　　　　　　　　　　　　　　　　　　　　　　　　　　　　　　　（単位：円）</w:t>
      </w:r>
    </w:p>
    <w:tbl>
      <w:tblPr>
        <w:tblStyle w:val="11"/>
        <w:tblW w:w="8947" w:type="dxa"/>
        <w:tblInd w:w="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860"/>
        <w:gridCol w:w="1701"/>
        <w:gridCol w:w="1658"/>
        <w:gridCol w:w="1589"/>
        <w:gridCol w:w="2139"/>
      </w:tblGrid>
      <w:tr>
        <w:trPr>
          <w:trHeight w:val="363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科　　目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補助事業に</w:t>
            </w:r>
          </w:p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要する経費</w:t>
            </w:r>
          </w:p>
        </w:tc>
        <w:tc>
          <w:tcPr>
            <w:tcW w:w="16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補助対象経費</w:t>
            </w: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補助金額</w:t>
            </w:r>
          </w:p>
        </w:tc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積算内訳</w:t>
            </w:r>
          </w:p>
        </w:tc>
      </w:tr>
      <w:tr>
        <w:trPr>
          <w:trHeight w:val="382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ind w:left="380" w:hanging="380" w:hangingChars="19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6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</w:tr>
      <w:tr>
        <w:trPr>
          <w:trHeight w:val="384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6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</w:tr>
      <w:tr>
        <w:trPr>
          <w:trHeight w:val="387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ind w:left="380" w:hanging="380" w:hangingChars="19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6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</w:tr>
      <w:tr>
        <w:trPr>
          <w:trHeight w:val="129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widowControl w:val="0"/>
              <w:jc w:val="center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  <w:r>
              <w:rPr>
                <w:rFonts w:hint="eastAsia" w:ascii="Century" w:hAnsi="Century" w:eastAsia="ＭＳ 明朝"/>
                <w:spacing w:val="60"/>
                <w:kern w:val="2"/>
                <w:sz w:val="20"/>
              </w:rPr>
              <w:t>合　　計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6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</w:tr>
    </w:tbl>
    <w:p>
      <w:pPr>
        <w:pStyle w:val="0"/>
        <w:rPr>
          <w:rFonts w:hint="eastAsia"/>
          <w:spacing w:val="0"/>
          <w:sz w:val="21"/>
        </w:rPr>
      </w:pPr>
    </w:p>
    <w:tbl>
      <w:tblPr>
        <w:tblStyle w:val="11"/>
        <w:tblW w:w="5205" w:type="dxa"/>
        <w:jc w:val="left"/>
        <w:tblInd w:w="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205"/>
      </w:tblGrid>
      <w:tr>
        <w:trPr>
          <w:trHeight w:val="342" w:hRule="atLeast"/>
        </w:trPr>
        <w:tc>
          <w:tcPr>
            <w:tcW w:w="5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  <w:r>
              <w:rPr>
                <w:rFonts w:hint="eastAsia" w:ascii="Century" w:hAnsi="Century" w:eastAsia="ＭＳ 明朝"/>
                <w:spacing w:val="60"/>
                <w:kern w:val="2"/>
                <w:sz w:val="20"/>
              </w:rPr>
              <w:t>科目：消耗品費、印刷製本費、翻訳料、給料、法定福利費</w:t>
            </w:r>
          </w:p>
        </w:tc>
      </w:tr>
    </w:tbl>
    <w:p>
      <w:pPr>
        <w:pStyle w:val="0"/>
        <w:spacing w:line="300" w:lineRule="exact"/>
        <w:ind w:left="0" w:leftChars="0" w:firstLine="560" w:firstLineChars="300"/>
        <w:rPr>
          <w:rFonts w:hint="eastAsia"/>
          <w:sz w:val="20"/>
        </w:rPr>
      </w:pPr>
    </w:p>
    <w:p>
      <w:pPr>
        <w:pStyle w:val="0"/>
        <w:spacing w:line="300" w:lineRule="exact"/>
        <w:ind w:left="867" w:leftChars="300" w:hanging="187" w:hangingChars="100"/>
        <w:rPr>
          <w:rFonts w:hint="eastAsia"/>
          <w:sz w:val="20"/>
        </w:rPr>
      </w:pPr>
      <w:r>
        <w:rPr>
          <w:rFonts w:hint="eastAsia"/>
          <w:sz w:val="20"/>
        </w:rPr>
        <w:t>※上記の内容が分かる資料（日本語教育の実施計画、見積書の写し、雇用契約書、人件費試算など）を添付すること。また、外国通貨で支出する場合は、交付申請書提出時点で日本円に換算した試算と、参考とした為替レートを添付すること。</w:t>
      </w:r>
    </w:p>
    <w:p>
      <w:pPr>
        <w:pStyle w:val="0"/>
        <w:spacing w:line="300" w:lineRule="exact"/>
        <w:ind w:left="1560" w:leftChars="4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0"/>
        </w:rPr>
      </w:pPr>
    </w:p>
    <w:p>
      <w:pPr>
        <w:pStyle w:val="0"/>
        <w:ind w:left="600" w:hanging="600" w:hangingChars="300"/>
        <w:rPr>
          <w:rFonts w:hint="eastAsia"/>
          <w:sz w:val="20"/>
        </w:rPr>
      </w:pPr>
    </w:p>
    <w:sectPr>
      <w:footerReference r:id="rId5" w:type="default"/>
      <w:pgSz w:w="11906" w:h="16838"/>
      <w:pgMar w:top="1418" w:right="1418" w:bottom="1418" w:left="1418" w:header="851" w:footer="284" w:gutter="0"/>
      <w:pgNumType w:fmt="numberInDash" w:start="1"/>
      <w:cols w:space="720"/>
      <w:textDirection w:val="lrTb"/>
      <w:docGrid w:type="linesAndChars" w:linePitch="350" w:charSpace="-272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oNotTrackMove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pacing w:val="60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180" w:leftChars="-16" w:hanging="220" w:hangingChars="100"/>
    </w:pPr>
    <w:rPr>
      <w:sz w:val="21"/>
    </w:rPr>
  </w:style>
  <w:style w:type="paragraph" w:styleId="16">
    <w:name w:val="Block Text"/>
    <w:basedOn w:val="0"/>
    <w:next w:val="16"/>
    <w:link w:val="0"/>
    <w:uiPriority w:val="0"/>
    <w:pPr>
      <w:ind w:left="180" w:leftChars="-16" w:right="-120" w:rightChars="-48" w:hanging="220" w:hangingChars="100"/>
    </w:pPr>
    <w:rPr>
      <w:sz w:val="21"/>
    </w:rPr>
  </w:style>
  <w:style w:type="paragraph" w:styleId="17">
    <w:name w:val="Body Text Indent 2"/>
    <w:basedOn w:val="0"/>
    <w:next w:val="17"/>
    <w:link w:val="0"/>
    <w:uiPriority w:val="0"/>
    <w:pPr>
      <w:ind w:left="210" w:hanging="210" w:hangingChars="100"/>
    </w:pPr>
    <w:rPr>
      <w:sz w:val="20"/>
    </w:rPr>
  </w:style>
  <w:style w:type="paragraph" w:styleId="18">
    <w:name w:val="Body Text Indent 3"/>
    <w:basedOn w:val="0"/>
    <w:next w:val="18"/>
    <w:link w:val="0"/>
    <w:uiPriority w:val="0"/>
    <w:pPr>
      <w:ind w:left="220" w:hanging="220" w:hangingChars="100"/>
    </w:pPr>
    <w:rPr>
      <w:sz w:val="21"/>
    </w:rPr>
  </w:style>
  <w:style w:type="paragraph" w:styleId="19">
    <w:name w:val="Note Heading"/>
    <w:basedOn w:val="0"/>
    <w:next w:val="0"/>
    <w:link w:val="27"/>
    <w:uiPriority w:val="0"/>
    <w:pPr>
      <w:jc w:val="center"/>
    </w:pPr>
    <w:rPr>
      <w:sz w:val="20"/>
    </w:rPr>
  </w:style>
  <w:style w:type="paragraph" w:styleId="20">
    <w:name w:val="Closing"/>
    <w:basedOn w:val="0"/>
    <w:next w:val="20"/>
    <w:link w:val="0"/>
    <w:uiPriority w:val="0"/>
    <w:pPr>
      <w:jc w:val="right"/>
    </w:pPr>
    <w:rPr>
      <w:sz w:val="20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qFormat/>
    <w:rPr>
      <w:spacing w:val="60"/>
      <w:kern w:val="2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qFormat/>
    <w:rPr>
      <w:spacing w:val="60"/>
      <w:kern w:val="2"/>
      <w:sz w:val="24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next w:val="26"/>
    <w:link w:val="25"/>
    <w:uiPriority w:val="0"/>
    <w:qFormat/>
    <w:rPr>
      <w:rFonts w:ascii="Arial" w:hAnsi="Arial" w:eastAsia="ＭＳ ゴシック"/>
      <w:spacing w:val="60"/>
      <w:kern w:val="2"/>
      <w:sz w:val="18"/>
    </w:rPr>
  </w:style>
  <w:style w:type="character" w:styleId="27" w:customStyle="1">
    <w:name w:val="記 (文字)"/>
    <w:next w:val="27"/>
    <w:link w:val="19"/>
    <w:uiPriority w:val="0"/>
    <w:qFormat/>
    <w:rPr>
      <w:spacing w:val="60"/>
      <w:kern w:val="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890</TotalTime>
  <Pages>3</Pages>
  <Words>0</Words>
  <Characters>679</Characters>
  <Application>JUST Note</Application>
  <Lines>181</Lines>
  <Paragraphs>58</Paragraphs>
  <Company>高知県</Company>
  <CharactersWithSpaces>842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高知県商店街振興組合指導事業費補助金交付要網</dc:title>
  <dc:creator>高知県</dc:creator>
  <cp:lastModifiedBy>520595</cp:lastModifiedBy>
  <cp:lastPrinted>2024-03-27T08:40:07Z</cp:lastPrinted>
  <dcterms:created xsi:type="dcterms:W3CDTF">2021-04-01T05:11:00Z</dcterms:created>
  <dcterms:modified xsi:type="dcterms:W3CDTF">2024-03-27T09:27:02Z</dcterms:modified>
  <cp:revision>91</cp:revision>
</cp:coreProperties>
</file>