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38" w:rsidRPr="006168F6" w:rsidRDefault="000B0367" w:rsidP="00420E67">
      <w:pPr>
        <w:adjustRightInd/>
        <w:jc w:val="center"/>
        <w:rPr>
          <w:rFonts w:ascii="ＭＳ 明朝" w:hAnsi="ＭＳ 明朝"/>
          <w:spacing w:val="20"/>
        </w:rPr>
      </w:pPr>
      <w:bookmarkStart w:id="0" w:name="_GoBack"/>
      <w:bookmarkEnd w:id="0"/>
      <w:r w:rsidRPr="006168F6">
        <w:rPr>
          <w:rFonts w:ascii="ＭＳ 明朝" w:hAnsi="ＭＳ 明朝" w:hint="eastAsia"/>
          <w:spacing w:val="8"/>
          <w:sz w:val="32"/>
        </w:rPr>
        <w:t>○○土地改良区他目的使用及び手数料徴収規程</w:t>
      </w:r>
    </w:p>
    <w:p w:rsidR="00775338" w:rsidRPr="006168F6" w:rsidRDefault="00775338" w:rsidP="00420E67">
      <w:pPr>
        <w:adjustRightInd/>
        <w:rPr>
          <w:rFonts w:ascii="ＭＳ 明朝" w:hAnsi="ＭＳ 明朝"/>
          <w:spacing w:val="20"/>
          <w:sz w:val="24"/>
          <w:szCs w:val="24"/>
        </w:rPr>
      </w:pP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jc w:val="center"/>
        <w:rPr>
          <w:rFonts w:ascii="ＭＳ 明朝" w:hAnsi="ＭＳ 明朝"/>
          <w:spacing w:val="20"/>
          <w:sz w:val="24"/>
          <w:szCs w:val="24"/>
        </w:rPr>
      </w:pPr>
      <w:r w:rsidRPr="006168F6">
        <w:rPr>
          <w:rFonts w:ascii="ＭＳ 明朝" w:hAnsi="ＭＳ 明朝" w:hint="eastAsia"/>
          <w:spacing w:val="2"/>
          <w:sz w:val="24"/>
          <w:szCs w:val="24"/>
        </w:rPr>
        <w:t>第</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１</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章　　総　　　則</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第１条　定款第</w:t>
      </w:r>
      <w:r w:rsidR="00ED3062" w:rsidRPr="006168F6">
        <w:rPr>
          <w:rFonts w:ascii="ＭＳ 明朝" w:hAnsi="ＭＳ 明朝" w:hint="eastAsia"/>
          <w:spacing w:val="2"/>
          <w:sz w:val="24"/>
          <w:szCs w:val="24"/>
        </w:rPr>
        <w:t>○</w:t>
      </w:r>
      <w:r w:rsidRPr="006168F6">
        <w:rPr>
          <w:rFonts w:ascii="ＭＳ 明朝" w:hAnsi="ＭＳ 明朝" w:hint="eastAsia"/>
          <w:spacing w:val="2"/>
          <w:sz w:val="24"/>
          <w:szCs w:val="24"/>
        </w:rPr>
        <w:t>条第</w:t>
      </w:r>
      <w:r w:rsidR="00ED3062" w:rsidRPr="006168F6">
        <w:rPr>
          <w:rFonts w:ascii="ＭＳ 明朝" w:hAnsi="ＭＳ 明朝" w:hint="eastAsia"/>
          <w:spacing w:val="2"/>
          <w:sz w:val="24"/>
          <w:szCs w:val="24"/>
        </w:rPr>
        <w:t>○</w:t>
      </w:r>
      <w:r w:rsidRPr="006168F6">
        <w:rPr>
          <w:rFonts w:ascii="ＭＳ 明朝" w:hAnsi="ＭＳ 明朝" w:hint="eastAsia"/>
          <w:spacing w:val="2"/>
          <w:sz w:val="24"/>
          <w:szCs w:val="24"/>
        </w:rPr>
        <w:t>項の規定により、本土地改良区の行う事業の目的を妨げない範囲内で、土地改良区が管理する土地改良施設（以下「施設」という。）を他の目的に使用させる場合については、法令その他別段の定めがあるものを除くほか、この規程の定めるところによる。</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第２条　この規程において、施設とは、本土地改良区が維持管理する用排水路、堤塘、井堰、橋梁等をいう。</w:t>
      </w:r>
    </w:p>
    <w:p w:rsidR="00775338" w:rsidRPr="006168F6" w:rsidRDefault="00775338" w:rsidP="00420E67">
      <w:pPr>
        <w:adjustRightInd/>
        <w:rPr>
          <w:rFonts w:ascii="ＭＳ 明朝" w:hAnsi="ＭＳ 明朝"/>
          <w:spacing w:val="20"/>
          <w:sz w:val="24"/>
          <w:szCs w:val="24"/>
        </w:rPr>
      </w:pPr>
    </w:p>
    <w:p w:rsidR="00420E67" w:rsidRPr="006168F6" w:rsidRDefault="00420E67" w:rsidP="00420E67">
      <w:pPr>
        <w:adjustRightInd/>
        <w:rPr>
          <w:rFonts w:ascii="ＭＳ 明朝" w:hAnsi="ＭＳ 明朝"/>
          <w:spacing w:val="20"/>
          <w:sz w:val="24"/>
          <w:szCs w:val="24"/>
        </w:rPr>
      </w:pPr>
    </w:p>
    <w:p w:rsidR="00775338" w:rsidRPr="006168F6" w:rsidRDefault="000B0367" w:rsidP="00420E67">
      <w:pPr>
        <w:adjustRightInd/>
        <w:jc w:val="center"/>
        <w:rPr>
          <w:rFonts w:ascii="ＭＳ 明朝" w:hAnsi="ＭＳ 明朝"/>
          <w:spacing w:val="20"/>
          <w:sz w:val="24"/>
          <w:szCs w:val="24"/>
        </w:rPr>
      </w:pPr>
      <w:r w:rsidRPr="006168F6">
        <w:rPr>
          <w:rFonts w:ascii="ＭＳ 明朝" w:hAnsi="ＭＳ 明朝" w:hint="eastAsia"/>
          <w:spacing w:val="2"/>
          <w:sz w:val="24"/>
          <w:szCs w:val="24"/>
        </w:rPr>
        <w:t>第</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２</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章　　施設の使用</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第３条　前条の施設を使用しようとするときは、下記事項を記載した申請書（様式</w:t>
      </w:r>
      <w:r w:rsidR="009A0148" w:rsidRPr="006168F6">
        <w:rPr>
          <w:rFonts w:ascii="ＭＳ 明朝" w:hAnsi="ＭＳ 明朝" w:hint="eastAsia"/>
          <w:spacing w:val="2"/>
          <w:sz w:val="24"/>
          <w:szCs w:val="24"/>
        </w:rPr>
        <w:t>１</w:t>
      </w:r>
      <w:r w:rsidRPr="006168F6">
        <w:rPr>
          <w:rFonts w:ascii="ＭＳ 明朝" w:hAnsi="ＭＳ 明朝" w:hint="eastAsia"/>
          <w:spacing w:val="2"/>
          <w:sz w:val="24"/>
          <w:szCs w:val="24"/>
        </w:rPr>
        <w:t>）を理事長に提出し、その承認を受けなければならない。</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(1)　使用の目的</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(2)</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使用場所及び面積並びに図面</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(3)</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使用期間</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(4)</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使用方法に関する計画書及び図面</w:t>
      </w:r>
      <w:r w:rsidRPr="006168F6">
        <w:rPr>
          <w:rFonts w:ascii="ＭＳ 明朝" w:hAnsi="ＭＳ 明朝" w:hint="eastAsia"/>
          <w:sz w:val="24"/>
          <w:szCs w:val="24"/>
        </w:rPr>
        <w:t xml:space="preserve"> </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(5)</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その他必要な事項</w:t>
      </w:r>
      <w:r w:rsidRPr="006168F6">
        <w:rPr>
          <w:rFonts w:ascii="ＭＳ 明朝" w:hAnsi="ＭＳ 明朝" w:hint="eastAsia"/>
          <w:sz w:val="24"/>
          <w:szCs w:val="24"/>
        </w:rPr>
        <w:t xml:space="preserve">               </w:t>
      </w:r>
    </w:p>
    <w:p w:rsidR="006168F6" w:rsidRDefault="000B0367" w:rsidP="006168F6">
      <w:pPr>
        <w:adjustRightInd/>
        <w:rPr>
          <w:rFonts w:ascii="ＭＳ 明朝" w:hAnsi="ＭＳ 明朝"/>
          <w:spacing w:val="2"/>
          <w:sz w:val="24"/>
          <w:szCs w:val="24"/>
        </w:rPr>
      </w:pPr>
      <w:r w:rsidRPr="006168F6">
        <w:rPr>
          <w:rFonts w:ascii="ＭＳ 明朝" w:hAnsi="ＭＳ 明朝" w:hint="eastAsia"/>
          <w:spacing w:val="2"/>
          <w:sz w:val="24"/>
          <w:szCs w:val="24"/>
        </w:rPr>
        <w:t>２　前項の申請には、身元確実な保証人</w:t>
      </w:r>
      <w:r w:rsidR="009A0148" w:rsidRPr="006168F6">
        <w:rPr>
          <w:rFonts w:ascii="ＭＳ 明朝" w:hAnsi="ＭＳ 明朝" w:hint="eastAsia"/>
          <w:spacing w:val="2"/>
          <w:sz w:val="24"/>
          <w:szCs w:val="24"/>
        </w:rPr>
        <w:t>２</w:t>
      </w:r>
      <w:r w:rsidRPr="006168F6">
        <w:rPr>
          <w:rFonts w:ascii="ＭＳ 明朝" w:hAnsi="ＭＳ 明朝" w:hint="eastAsia"/>
          <w:spacing w:val="2"/>
          <w:sz w:val="24"/>
          <w:szCs w:val="24"/>
        </w:rPr>
        <w:t>人が連署しなければなら</w:t>
      </w:r>
    </w:p>
    <w:p w:rsidR="00775338" w:rsidRPr="006168F6" w:rsidRDefault="000B0367" w:rsidP="006168F6">
      <w:pPr>
        <w:adjustRightInd/>
        <w:ind w:firstLineChars="100" w:firstLine="282"/>
        <w:rPr>
          <w:rFonts w:ascii="ＭＳ 明朝" w:hAnsi="ＭＳ 明朝"/>
          <w:spacing w:val="2"/>
          <w:sz w:val="24"/>
          <w:szCs w:val="24"/>
        </w:rPr>
      </w:pPr>
      <w:r w:rsidRPr="006168F6">
        <w:rPr>
          <w:rFonts w:ascii="ＭＳ 明朝" w:hAnsi="ＭＳ 明朝" w:hint="eastAsia"/>
          <w:spacing w:val="2"/>
          <w:sz w:val="24"/>
          <w:szCs w:val="24"/>
        </w:rPr>
        <w:t>ない。</w:t>
      </w: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３</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保証人は、申請人と連帯して使用に関するすべての義務を負担しなければならない。</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第４条　施設の使用を承認したときは、当該施設を使用する者（以下「使用者」という。）から施設の使用目的等に合わせ別表第</w:t>
      </w:r>
      <w:r w:rsidR="009A0148" w:rsidRPr="006168F6">
        <w:rPr>
          <w:rFonts w:ascii="ＭＳ 明朝" w:hAnsi="ＭＳ 明朝" w:hint="eastAsia"/>
          <w:spacing w:val="2"/>
          <w:sz w:val="24"/>
          <w:szCs w:val="24"/>
        </w:rPr>
        <w:t>１</w:t>
      </w:r>
      <w:r w:rsidRPr="006168F6">
        <w:rPr>
          <w:rFonts w:ascii="ＭＳ 明朝" w:hAnsi="ＭＳ 明朝" w:hint="eastAsia"/>
          <w:spacing w:val="2"/>
          <w:sz w:val="24"/>
          <w:szCs w:val="24"/>
        </w:rPr>
        <w:t>号表により使用料を徴収するとともに、他目的使用契約（様式２）を締結するものとする。ただし、次に各号に該当するときは、使用料を減免することができる。</w:t>
      </w:r>
    </w:p>
    <w:p w:rsidR="006168F6" w:rsidRDefault="000B0367" w:rsidP="00420E67">
      <w:pPr>
        <w:adjustRightInd/>
        <w:jc w:val="left"/>
        <w:rPr>
          <w:rFonts w:ascii="ＭＳ 明朝" w:hAnsi="ＭＳ 明朝"/>
          <w:spacing w:val="2"/>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(1)</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国、都道府県又は本土地改良区区域の所属する地方公共団</w:t>
      </w:r>
    </w:p>
    <w:p w:rsidR="00775338" w:rsidRPr="006168F6" w:rsidRDefault="000B0367" w:rsidP="00994F96">
      <w:pPr>
        <w:adjustRightInd/>
        <w:ind w:firstLineChars="300" w:firstLine="846"/>
        <w:jc w:val="left"/>
        <w:rPr>
          <w:rFonts w:ascii="ＭＳ 明朝" w:hAnsi="ＭＳ 明朝"/>
          <w:spacing w:val="20"/>
          <w:sz w:val="24"/>
          <w:szCs w:val="24"/>
        </w:rPr>
      </w:pPr>
      <w:r w:rsidRPr="006168F6">
        <w:rPr>
          <w:rFonts w:ascii="ＭＳ 明朝" w:hAnsi="ＭＳ 明朝" w:hint="eastAsia"/>
          <w:spacing w:val="2"/>
          <w:sz w:val="24"/>
          <w:szCs w:val="24"/>
        </w:rPr>
        <w:t xml:space="preserve">体において、直接その事業のために使用するとき　</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pacing w:val="2"/>
          <w:sz w:val="24"/>
          <w:szCs w:val="24"/>
        </w:rPr>
        <w:t xml:space="preserve">　(2)</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理事会又は総</w:t>
      </w:r>
      <w:r w:rsidR="002603A4" w:rsidRPr="006168F6">
        <w:rPr>
          <w:rFonts w:ascii="ＭＳ 明朝" w:hAnsi="ＭＳ 明朝" w:hint="eastAsia"/>
          <w:spacing w:val="2"/>
          <w:sz w:val="24"/>
          <w:szCs w:val="24"/>
        </w:rPr>
        <w:t>（</w:t>
      </w:r>
      <w:r w:rsidRPr="006168F6">
        <w:rPr>
          <w:rFonts w:ascii="ＭＳ 明朝" w:hAnsi="ＭＳ 明朝" w:hint="eastAsia"/>
          <w:spacing w:val="2"/>
          <w:sz w:val="24"/>
          <w:szCs w:val="24"/>
        </w:rPr>
        <w:t>代</w:t>
      </w:r>
      <w:r w:rsidR="002603A4" w:rsidRPr="006168F6">
        <w:rPr>
          <w:rFonts w:ascii="ＭＳ 明朝" w:hAnsi="ＭＳ 明朝" w:hint="eastAsia"/>
          <w:spacing w:val="2"/>
          <w:sz w:val="24"/>
          <w:szCs w:val="24"/>
        </w:rPr>
        <w:t>）</w:t>
      </w:r>
      <w:r w:rsidRPr="006168F6">
        <w:rPr>
          <w:rFonts w:ascii="ＭＳ 明朝" w:hAnsi="ＭＳ 明朝" w:hint="eastAsia"/>
          <w:spacing w:val="2"/>
          <w:sz w:val="24"/>
          <w:szCs w:val="24"/>
        </w:rPr>
        <w:t xml:space="preserve">会において減免を議決したとき　</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第５条　浄化槽等設置により、処理水を放流するため施設を使用するときは、使用者は承認条件を厳守するとともに、別表第</w:t>
      </w:r>
      <w:r w:rsidR="009A0148" w:rsidRPr="006168F6">
        <w:rPr>
          <w:rFonts w:ascii="ＭＳ 明朝" w:hAnsi="ＭＳ 明朝" w:hint="eastAsia"/>
          <w:spacing w:val="2"/>
          <w:sz w:val="24"/>
          <w:szCs w:val="24"/>
        </w:rPr>
        <w:t>２</w:t>
      </w:r>
      <w:r w:rsidRPr="006168F6">
        <w:rPr>
          <w:rFonts w:ascii="ＭＳ 明朝" w:hAnsi="ＭＳ 明朝" w:hint="eastAsia"/>
          <w:spacing w:val="2"/>
          <w:sz w:val="24"/>
          <w:szCs w:val="24"/>
        </w:rPr>
        <w:t>号表により使用料を納付しなければならない。</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第６条　施設の使用者は、すべて承認条件を厳守し、土地改良区に対し不利益な行為をしてはならない。不利益な行為及び事業に支障となる場合は、保証人と連帯して、その一切の責任を負うものとする。</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第７条　施設の使用期間は、原則として５か年を超えることができない。ただし、使用期間満了後、なお継続して使用するときは、期間満了</w:t>
      </w:r>
      <w:r w:rsidR="009A0148" w:rsidRPr="006168F6">
        <w:rPr>
          <w:rFonts w:ascii="ＭＳ 明朝" w:hAnsi="ＭＳ 明朝" w:hint="eastAsia"/>
          <w:spacing w:val="2"/>
          <w:sz w:val="24"/>
          <w:szCs w:val="24"/>
        </w:rPr>
        <w:t>１</w:t>
      </w:r>
      <w:r w:rsidRPr="006168F6">
        <w:rPr>
          <w:rFonts w:ascii="ＭＳ 明朝" w:hAnsi="ＭＳ 明朝" w:hint="eastAsia"/>
          <w:spacing w:val="2"/>
          <w:sz w:val="24"/>
          <w:szCs w:val="24"/>
        </w:rPr>
        <w:t>か月前に継続使用申請書を第３条の規定により提出し、承認を受けなければならない。継続する期間は、原則として５か年を限度とする。</w:t>
      </w:r>
    </w:p>
    <w:p w:rsidR="00775338" w:rsidRPr="006168F6" w:rsidRDefault="000B0367" w:rsidP="00420E67">
      <w:pPr>
        <w:adjustRightInd/>
        <w:rPr>
          <w:rFonts w:ascii="ＭＳ 明朝" w:hAnsi="ＭＳ 明朝"/>
          <w:color w:val="auto"/>
          <w:spacing w:val="20"/>
          <w:sz w:val="20"/>
          <w:szCs w:val="24"/>
        </w:rPr>
      </w:pPr>
      <w:r w:rsidRPr="006168F6">
        <w:rPr>
          <w:rFonts w:ascii="ＭＳ 明朝" w:hAnsi="ＭＳ 明朝" w:hint="eastAsia"/>
          <w:color w:val="auto"/>
          <w:spacing w:val="2"/>
          <w:sz w:val="20"/>
          <w:szCs w:val="24"/>
        </w:rPr>
        <w:t xml:space="preserve">　【備　考】</w:t>
      </w:r>
    </w:p>
    <w:p w:rsidR="00775338" w:rsidRPr="006168F6" w:rsidRDefault="000B0367" w:rsidP="00420E67">
      <w:pPr>
        <w:adjustRightInd/>
        <w:ind w:firstLineChars="100" w:firstLine="242"/>
        <w:rPr>
          <w:rFonts w:ascii="ＭＳ 明朝" w:hAnsi="ＭＳ 明朝"/>
          <w:color w:val="auto"/>
          <w:spacing w:val="20"/>
          <w:sz w:val="20"/>
          <w:szCs w:val="24"/>
        </w:rPr>
      </w:pPr>
      <w:r w:rsidRPr="006168F6">
        <w:rPr>
          <w:rFonts w:ascii="ＭＳ 明朝" w:hAnsi="ＭＳ 明朝" w:hint="eastAsia"/>
          <w:color w:val="auto"/>
          <w:spacing w:val="2"/>
          <w:sz w:val="20"/>
          <w:szCs w:val="24"/>
        </w:rPr>
        <w:t>電気、水道、電話、ガス、公共下水道等の公共性の強いものは</w:t>
      </w:r>
      <w:r w:rsidR="009A0148" w:rsidRPr="006168F6">
        <w:rPr>
          <w:rFonts w:ascii="ＭＳ 明朝" w:hAnsi="ＭＳ 明朝" w:hint="eastAsia"/>
          <w:color w:val="auto"/>
          <w:spacing w:val="2"/>
          <w:sz w:val="20"/>
          <w:szCs w:val="24"/>
        </w:rPr>
        <w:t>10</w:t>
      </w:r>
      <w:r w:rsidRPr="006168F6">
        <w:rPr>
          <w:rFonts w:ascii="ＭＳ 明朝" w:hAnsi="ＭＳ 明朝" w:hint="eastAsia"/>
          <w:color w:val="auto"/>
          <w:spacing w:val="2"/>
          <w:sz w:val="20"/>
          <w:szCs w:val="24"/>
        </w:rPr>
        <w:t>年間まで可能である。よって、</w:t>
      </w:r>
      <w:r w:rsidR="009A0148" w:rsidRPr="006168F6">
        <w:rPr>
          <w:rFonts w:ascii="ＭＳ 明朝" w:hAnsi="ＭＳ 明朝" w:hint="eastAsia"/>
          <w:color w:val="auto"/>
          <w:spacing w:val="2"/>
          <w:sz w:val="20"/>
          <w:szCs w:val="24"/>
        </w:rPr>
        <w:t>10</w:t>
      </w:r>
      <w:r w:rsidRPr="006168F6">
        <w:rPr>
          <w:rFonts w:ascii="ＭＳ 明朝" w:hAnsi="ＭＳ 明朝" w:hint="eastAsia"/>
          <w:color w:val="auto"/>
          <w:spacing w:val="2"/>
          <w:sz w:val="20"/>
          <w:szCs w:val="24"/>
        </w:rPr>
        <w:t>年間更新を適用する場合は、「原則として５年又は</w:t>
      </w:r>
      <w:r w:rsidR="009A0148" w:rsidRPr="006168F6">
        <w:rPr>
          <w:rFonts w:ascii="ＭＳ 明朝" w:hAnsi="ＭＳ 明朝" w:hint="eastAsia"/>
          <w:color w:val="auto"/>
          <w:spacing w:val="2"/>
          <w:sz w:val="20"/>
          <w:szCs w:val="24"/>
        </w:rPr>
        <w:t>10</w:t>
      </w:r>
      <w:r w:rsidRPr="006168F6">
        <w:rPr>
          <w:rFonts w:ascii="ＭＳ 明朝" w:hAnsi="ＭＳ 明朝" w:hint="eastAsia"/>
          <w:color w:val="auto"/>
          <w:spacing w:val="2"/>
          <w:sz w:val="20"/>
          <w:szCs w:val="24"/>
        </w:rPr>
        <w:t>か年」等として適宜、対応のこと。</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第８条　使用者が次の各号の一に該当するときは、理事長は、使用者に対し使用の承認を取り消すことがある。この場合において、使用者が損害を受けることがあっても本土地改良区は、一切その責任を負わない。</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(1)　使用の目的に違背したとき</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(2)</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本規程に違背したとき</w:t>
      </w:r>
    </w:p>
    <w:p w:rsidR="006168F6" w:rsidRDefault="000B0367" w:rsidP="00420E67">
      <w:pPr>
        <w:adjustRightInd/>
        <w:rPr>
          <w:rFonts w:ascii="ＭＳ 明朝" w:hAnsi="ＭＳ 明朝"/>
          <w:spacing w:val="2"/>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(3)</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本土地改良区において、直接これを使用する必要が生じた</w:t>
      </w:r>
    </w:p>
    <w:p w:rsidR="00775338" w:rsidRPr="006168F6" w:rsidRDefault="000B0367" w:rsidP="006168F6">
      <w:pPr>
        <w:adjustRightInd/>
        <w:ind w:firstLineChars="300" w:firstLine="846"/>
        <w:rPr>
          <w:rFonts w:ascii="ＭＳ 明朝" w:hAnsi="ＭＳ 明朝"/>
          <w:spacing w:val="20"/>
          <w:sz w:val="24"/>
          <w:szCs w:val="24"/>
        </w:rPr>
      </w:pPr>
      <w:r w:rsidRPr="006168F6">
        <w:rPr>
          <w:rFonts w:ascii="ＭＳ 明朝" w:hAnsi="ＭＳ 明朝" w:hint="eastAsia"/>
          <w:spacing w:val="2"/>
          <w:sz w:val="24"/>
          <w:szCs w:val="24"/>
        </w:rPr>
        <w:t>とき</w:t>
      </w:r>
    </w:p>
    <w:p w:rsidR="00775338" w:rsidRPr="006168F6" w:rsidRDefault="000B0367" w:rsidP="00420E67">
      <w:pPr>
        <w:adjustRightInd/>
        <w:ind w:left="834" w:hangingChars="300" w:hanging="834"/>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(4)</w:t>
      </w:r>
      <w:r w:rsidR="009A0148" w:rsidRPr="006168F6">
        <w:rPr>
          <w:rFonts w:ascii="ＭＳ 明朝" w:hAnsi="ＭＳ 明朝" w:hint="eastAsia"/>
          <w:spacing w:val="2"/>
          <w:sz w:val="24"/>
          <w:szCs w:val="24"/>
        </w:rPr>
        <w:t xml:space="preserve">　</w:t>
      </w:r>
      <w:r w:rsidRPr="006168F6">
        <w:rPr>
          <w:rFonts w:ascii="ＭＳ 明朝" w:hAnsi="ＭＳ 明朝" w:hint="eastAsia"/>
          <w:spacing w:val="2"/>
          <w:sz w:val="24"/>
          <w:szCs w:val="24"/>
        </w:rPr>
        <w:t>本土地改良区の承認を得ないで、使用権を第三者に譲渡し、又は土地改良区に対し不利益な行為があったとき</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(5)　使用条件を守らないとき</w:t>
      </w:r>
    </w:p>
    <w:p w:rsidR="00775338" w:rsidRPr="006168F6" w:rsidRDefault="000B0367" w:rsidP="00420E67">
      <w:pPr>
        <w:adjustRightInd/>
        <w:ind w:left="834" w:hangingChars="300" w:hanging="834"/>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(6)　治水利水上、公害を及ぼし若しくは危険のおそれがあると認めたとき</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第９条　本土地改良区が使用者に対し使用の承認を取り消したときは、速やかに原形に復旧して返還するものとする。</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第10条　使用者は次の各号に該当する事項が生じたときは、直ちに理事長に届け出、その指示を受けなければならない。</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(1)</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使用者の住所氏名等に変更があったとき</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(2)</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使用者が死亡したとき</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(3)</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使用法人が解散したとき</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(4)</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使用者が使用を中止したとき</w:t>
      </w:r>
    </w:p>
    <w:p w:rsidR="006168F6" w:rsidRDefault="000B0367" w:rsidP="00420E67">
      <w:pPr>
        <w:adjustRightInd/>
        <w:rPr>
          <w:rFonts w:ascii="ＭＳ 明朝" w:hAnsi="ＭＳ 明朝"/>
          <w:spacing w:val="2"/>
          <w:sz w:val="24"/>
          <w:szCs w:val="24"/>
        </w:rPr>
      </w:pPr>
      <w:r w:rsidRPr="006168F6">
        <w:rPr>
          <w:rFonts w:ascii="ＭＳ 明朝" w:hAnsi="ＭＳ 明朝" w:hint="eastAsia"/>
          <w:spacing w:val="2"/>
          <w:sz w:val="24"/>
          <w:szCs w:val="24"/>
        </w:rPr>
        <w:lastRenderedPageBreak/>
        <w:t>２　前項第</w:t>
      </w:r>
      <w:r w:rsidR="009A0148" w:rsidRPr="006168F6">
        <w:rPr>
          <w:rFonts w:ascii="ＭＳ 明朝" w:hAnsi="ＭＳ 明朝" w:hint="eastAsia"/>
          <w:spacing w:val="2"/>
          <w:sz w:val="24"/>
          <w:szCs w:val="24"/>
        </w:rPr>
        <w:t>２</w:t>
      </w:r>
      <w:r w:rsidRPr="006168F6">
        <w:rPr>
          <w:rFonts w:ascii="ＭＳ 明朝" w:hAnsi="ＭＳ 明朝" w:hint="eastAsia"/>
          <w:spacing w:val="2"/>
          <w:sz w:val="24"/>
          <w:szCs w:val="24"/>
        </w:rPr>
        <w:t>号及び第</w:t>
      </w:r>
      <w:r w:rsidR="009A0148" w:rsidRPr="006168F6">
        <w:rPr>
          <w:rFonts w:ascii="ＭＳ 明朝" w:hAnsi="ＭＳ 明朝" w:hint="eastAsia"/>
          <w:spacing w:val="2"/>
          <w:sz w:val="24"/>
          <w:szCs w:val="24"/>
        </w:rPr>
        <w:t>３</w:t>
      </w:r>
      <w:r w:rsidRPr="006168F6">
        <w:rPr>
          <w:rFonts w:ascii="ＭＳ 明朝" w:hAnsi="ＭＳ 明朝" w:hint="eastAsia"/>
          <w:spacing w:val="2"/>
          <w:sz w:val="24"/>
          <w:szCs w:val="24"/>
        </w:rPr>
        <w:t>号の届出義務者は、相続人又は清算人と</w:t>
      </w:r>
    </w:p>
    <w:p w:rsidR="00775338" w:rsidRPr="006168F6" w:rsidRDefault="000B0367" w:rsidP="006168F6">
      <w:pPr>
        <w:adjustRightInd/>
        <w:ind w:firstLineChars="100" w:firstLine="282"/>
        <w:rPr>
          <w:rFonts w:ascii="ＭＳ 明朝" w:hAnsi="ＭＳ 明朝"/>
          <w:spacing w:val="20"/>
          <w:sz w:val="24"/>
          <w:szCs w:val="24"/>
        </w:rPr>
      </w:pPr>
      <w:r w:rsidRPr="006168F6">
        <w:rPr>
          <w:rFonts w:ascii="ＭＳ 明朝" w:hAnsi="ＭＳ 明朝" w:hint="eastAsia"/>
          <w:spacing w:val="2"/>
          <w:sz w:val="24"/>
          <w:szCs w:val="24"/>
        </w:rPr>
        <w:t>する。</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第11条　この規程に定めない事項及び使用料は、その都度理事長が調査決定する。</w:t>
      </w:r>
    </w:p>
    <w:p w:rsidR="00775338" w:rsidRPr="006168F6" w:rsidRDefault="00775338" w:rsidP="00420E67">
      <w:pPr>
        <w:adjustRightInd/>
        <w:rPr>
          <w:rFonts w:ascii="ＭＳ 明朝" w:hAnsi="ＭＳ 明朝"/>
          <w:spacing w:val="20"/>
          <w:sz w:val="24"/>
          <w:szCs w:val="24"/>
        </w:rPr>
      </w:pP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jc w:val="center"/>
        <w:rPr>
          <w:rFonts w:ascii="ＭＳ 明朝" w:hAnsi="ＭＳ 明朝"/>
          <w:spacing w:val="20"/>
          <w:sz w:val="24"/>
          <w:szCs w:val="24"/>
        </w:rPr>
      </w:pPr>
      <w:r w:rsidRPr="006168F6">
        <w:rPr>
          <w:rFonts w:ascii="ＭＳ 明朝" w:hAnsi="ＭＳ 明朝" w:hint="eastAsia"/>
          <w:spacing w:val="2"/>
          <w:sz w:val="24"/>
          <w:szCs w:val="24"/>
        </w:rPr>
        <w:t>第</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３</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章　　使　用　料</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第12条　第</w:t>
      </w:r>
      <w:r w:rsidR="009A0148" w:rsidRPr="006168F6">
        <w:rPr>
          <w:rFonts w:ascii="ＭＳ 明朝" w:hAnsi="ＭＳ 明朝" w:hint="eastAsia"/>
          <w:spacing w:val="2"/>
          <w:sz w:val="24"/>
          <w:szCs w:val="24"/>
        </w:rPr>
        <w:t>４</w:t>
      </w:r>
      <w:r w:rsidRPr="006168F6">
        <w:rPr>
          <w:rFonts w:ascii="ＭＳ 明朝" w:hAnsi="ＭＳ 明朝" w:hint="eastAsia"/>
          <w:spacing w:val="2"/>
          <w:sz w:val="24"/>
          <w:szCs w:val="24"/>
        </w:rPr>
        <w:t>条及び第</w:t>
      </w:r>
      <w:r w:rsidR="009A0148" w:rsidRPr="006168F6">
        <w:rPr>
          <w:rFonts w:ascii="ＭＳ 明朝" w:hAnsi="ＭＳ 明朝" w:hint="eastAsia"/>
          <w:spacing w:val="2"/>
          <w:sz w:val="24"/>
          <w:szCs w:val="24"/>
        </w:rPr>
        <w:t>５</w:t>
      </w:r>
      <w:r w:rsidRPr="006168F6">
        <w:rPr>
          <w:rFonts w:ascii="ＭＳ 明朝" w:hAnsi="ＭＳ 明朝" w:hint="eastAsia"/>
          <w:spacing w:val="2"/>
          <w:sz w:val="24"/>
          <w:szCs w:val="24"/>
        </w:rPr>
        <w:t>条により承認したときは、別表第</w:t>
      </w:r>
      <w:r w:rsidR="009A0148" w:rsidRPr="006168F6">
        <w:rPr>
          <w:rFonts w:ascii="ＭＳ 明朝" w:hAnsi="ＭＳ 明朝" w:hint="eastAsia"/>
          <w:spacing w:val="2"/>
          <w:sz w:val="24"/>
          <w:szCs w:val="24"/>
        </w:rPr>
        <w:t>１</w:t>
      </w:r>
      <w:r w:rsidRPr="006168F6">
        <w:rPr>
          <w:rFonts w:ascii="ＭＳ 明朝" w:hAnsi="ＭＳ 明朝" w:hint="eastAsia"/>
          <w:spacing w:val="2"/>
          <w:sz w:val="24"/>
          <w:szCs w:val="24"/>
        </w:rPr>
        <w:t>・</w:t>
      </w:r>
      <w:r w:rsidR="009A0148" w:rsidRPr="006168F6">
        <w:rPr>
          <w:rFonts w:ascii="ＭＳ 明朝" w:hAnsi="ＭＳ 明朝" w:hint="eastAsia"/>
          <w:spacing w:val="2"/>
          <w:sz w:val="24"/>
          <w:szCs w:val="24"/>
        </w:rPr>
        <w:t>２</w:t>
      </w:r>
      <w:r w:rsidRPr="006168F6">
        <w:rPr>
          <w:rFonts w:ascii="ＭＳ 明朝" w:hAnsi="ＭＳ 明朝" w:hint="eastAsia"/>
          <w:spacing w:val="2"/>
          <w:sz w:val="24"/>
          <w:szCs w:val="24"/>
        </w:rPr>
        <w:t>号表に定める金額を、使用料として毎年度これを徴収する。</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color w:val="auto"/>
          <w:spacing w:val="20"/>
          <w:sz w:val="24"/>
          <w:szCs w:val="24"/>
        </w:rPr>
      </w:pPr>
      <w:r w:rsidRPr="006168F6">
        <w:rPr>
          <w:rFonts w:ascii="ＭＳ 明朝" w:hAnsi="ＭＳ 明朝" w:hint="eastAsia"/>
          <w:color w:val="auto"/>
          <w:spacing w:val="2"/>
          <w:sz w:val="24"/>
          <w:szCs w:val="24"/>
        </w:rPr>
        <w:t>第13条　使用料は、次の区分により、毎年○月末日までにこれを前納する。</w:t>
      </w:r>
    </w:p>
    <w:p w:rsidR="00994F96" w:rsidRDefault="000B0367" w:rsidP="00420E67">
      <w:pPr>
        <w:adjustRightInd/>
        <w:ind w:left="834" w:hangingChars="300" w:hanging="834"/>
        <w:rPr>
          <w:rFonts w:ascii="ＭＳ 明朝" w:hAnsi="ＭＳ 明朝"/>
          <w:color w:val="auto"/>
          <w:spacing w:val="2"/>
          <w:sz w:val="24"/>
          <w:szCs w:val="24"/>
        </w:rPr>
      </w:pPr>
      <w:r w:rsidRPr="006168F6">
        <w:rPr>
          <w:rFonts w:ascii="ＭＳ 明朝" w:hAnsi="ＭＳ 明朝" w:hint="eastAsia"/>
          <w:color w:val="auto"/>
          <w:sz w:val="24"/>
          <w:szCs w:val="24"/>
        </w:rPr>
        <w:t xml:space="preserve">  </w:t>
      </w:r>
      <w:r w:rsidRPr="006168F6">
        <w:rPr>
          <w:rFonts w:ascii="ＭＳ 明朝" w:hAnsi="ＭＳ 明朝" w:hint="eastAsia"/>
          <w:color w:val="auto"/>
          <w:spacing w:val="2"/>
          <w:sz w:val="24"/>
          <w:szCs w:val="24"/>
        </w:rPr>
        <w:t>(1)</w:t>
      </w:r>
      <w:r w:rsidRPr="006168F6">
        <w:rPr>
          <w:rFonts w:ascii="ＭＳ 明朝" w:hAnsi="ＭＳ 明朝" w:hint="eastAsia"/>
          <w:color w:val="auto"/>
          <w:sz w:val="24"/>
          <w:szCs w:val="24"/>
        </w:rPr>
        <w:t xml:space="preserve"> </w:t>
      </w:r>
      <w:r w:rsidRPr="006168F6">
        <w:rPr>
          <w:rFonts w:ascii="ＭＳ 明朝" w:hAnsi="ＭＳ 明朝" w:hint="eastAsia"/>
          <w:color w:val="auto"/>
          <w:spacing w:val="2"/>
          <w:sz w:val="24"/>
          <w:szCs w:val="24"/>
        </w:rPr>
        <w:t>使用期間</w:t>
      </w:r>
      <w:r w:rsidR="009A0148" w:rsidRPr="006168F6">
        <w:rPr>
          <w:rFonts w:ascii="ＭＳ 明朝" w:hAnsi="ＭＳ 明朝" w:hint="eastAsia"/>
          <w:color w:val="auto"/>
          <w:spacing w:val="2"/>
          <w:sz w:val="24"/>
          <w:szCs w:val="24"/>
        </w:rPr>
        <w:t>１</w:t>
      </w:r>
      <w:r w:rsidRPr="006168F6">
        <w:rPr>
          <w:rFonts w:ascii="ＭＳ 明朝" w:hAnsi="ＭＳ 明朝" w:hint="eastAsia"/>
          <w:color w:val="auto"/>
          <w:spacing w:val="2"/>
          <w:sz w:val="24"/>
          <w:szCs w:val="24"/>
        </w:rPr>
        <w:t>年以上のものは、その年の</w:t>
      </w:r>
      <w:r w:rsidR="009A0148" w:rsidRPr="006168F6">
        <w:rPr>
          <w:rFonts w:ascii="ＭＳ 明朝" w:hAnsi="ＭＳ 明朝" w:hint="eastAsia"/>
          <w:color w:val="auto"/>
          <w:spacing w:val="2"/>
          <w:sz w:val="24"/>
          <w:szCs w:val="24"/>
        </w:rPr>
        <w:t>４</w:t>
      </w:r>
      <w:r w:rsidRPr="006168F6">
        <w:rPr>
          <w:rFonts w:ascii="ＭＳ 明朝" w:hAnsi="ＭＳ 明朝" w:hint="eastAsia"/>
          <w:color w:val="auto"/>
          <w:spacing w:val="2"/>
          <w:sz w:val="24"/>
          <w:szCs w:val="24"/>
        </w:rPr>
        <w:t>月より翌年</w:t>
      </w:r>
      <w:r w:rsidR="009A0148" w:rsidRPr="006168F6">
        <w:rPr>
          <w:rFonts w:ascii="ＭＳ 明朝" w:hAnsi="ＭＳ 明朝" w:hint="eastAsia"/>
          <w:color w:val="auto"/>
          <w:spacing w:val="2"/>
          <w:sz w:val="24"/>
          <w:szCs w:val="24"/>
        </w:rPr>
        <w:t>３</w:t>
      </w:r>
      <w:r w:rsidRPr="006168F6">
        <w:rPr>
          <w:rFonts w:ascii="ＭＳ 明朝" w:hAnsi="ＭＳ 明朝" w:hint="eastAsia"/>
          <w:color w:val="auto"/>
          <w:spacing w:val="2"/>
          <w:sz w:val="24"/>
          <w:szCs w:val="24"/>
        </w:rPr>
        <w:t>月に至</w:t>
      </w:r>
    </w:p>
    <w:p w:rsidR="00775338" w:rsidRPr="006168F6" w:rsidRDefault="000B0367" w:rsidP="00994F96">
      <w:pPr>
        <w:adjustRightInd/>
        <w:ind w:leftChars="300" w:left="774"/>
        <w:rPr>
          <w:rFonts w:ascii="ＭＳ 明朝" w:hAnsi="ＭＳ 明朝"/>
          <w:color w:val="auto"/>
          <w:spacing w:val="20"/>
          <w:sz w:val="24"/>
          <w:szCs w:val="24"/>
        </w:rPr>
      </w:pPr>
      <w:r w:rsidRPr="006168F6">
        <w:rPr>
          <w:rFonts w:ascii="ＭＳ 明朝" w:hAnsi="ＭＳ 明朝" w:hint="eastAsia"/>
          <w:color w:val="auto"/>
          <w:spacing w:val="2"/>
          <w:sz w:val="24"/>
          <w:szCs w:val="24"/>
        </w:rPr>
        <w:t>る</w:t>
      </w:r>
      <w:r w:rsidR="009A0148" w:rsidRPr="006168F6">
        <w:rPr>
          <w:rFonts w:ascii="ＭＳ 明朝" w:hAnsi="ＭＳ 明朝" w:hint="eastAsia"/>
          <w:color w:val="auto"/>
          <w:spacing w:val="2"/>
          <w:sz w:val="24"/>
          <w:szCs w:val="24"/>
        </w:rPr>
        <w:t>１</w:t>
      </w:r>
      <w:r w:rsidRPr="006168F6">
        <w:rPr>
          <w:rFonts w:ascii="ＭＳ 明朝" w:hAnsi="ＭＳ 明朝" w:hint="eastAsia"/>
          <w:color w:val="auto"/>
          <w:spacing w:val="2"/>
          <w:sz w:val="24"/>
          <w:szCs w:val="24"/>
        </w:rPr>
        <w:t>か年分、年度途中において承認を受けたものは、その承認のあった日から月割をもって起算する。</w:t>
      </w:r>
    </w:p>
    <w:p w:rsidR="00994F96" w:rsidRDefault="000B0367" w:rsidP="00420E67">
      <w:pPr>
        <w:adjustRightInd/>
        <w:ind w:left="834" w:hangingChars="300" w:hanging="834"/>
        <w:rPr>
          <w:rFonts w:ascii="ＭＳ 明朝" w:hAnsi="ＭＳ 明朝"/>
          <w:spacing w:val="2"/>
          <w:sz w:val="24"/>
          <w:szCs w:val="24"/>
        </w:rPr>
      </w:pPr>
      <w:r w:rsidRPr="006168F6">
        <w:rPr>
          <w:rFonts w:ascii="ＭＳ 明朝" w:hAnsi="ＭＳ 明朝" w:hint="eastAsia"/>
          <w:sz w:val="24"/>
          <w:szCs w:val="24"/>
        </w:rPr>
        <w:t xml:space="preserve">  </w:t>
      </w:r>
      <w:r w:rsidRPr="006168F6">
        <w:rPr>
          <w:rFonts w:ascii="ＭＳ 明朝" w:hAnsi="ＭＳ 明朝" w:hint="eastAsia"/>
          <w:spacing w:val="2"/>
          <w:sz w:val="24"/>
          <w:szCs w:val="24"/>
        </w:rPr>
        <w:t>(2)</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使用期間</w:t>
      </w:r>
      <w:r w:rsidR="009A0148" w:rsidRPr="006168F6">
        <w:rPr>
          <w:rFonts w:ascii="ＭＳ 明朝" w:hAnsi="ＭＳ 明朝" w:hint="eastAsia"/>
          <w:spacing w:val="2"/>
          <w:sz w:val="24"/>
          <w:szCs w:val="24"/>
        </w:rPr>
        <w:t>１</w:t>
      </w:r>
      <w:r w:rsidRPr="006168F6">
        <w:rPr>
          <w:rFonts w:ascii="ＭＳ 明朝" w:hAnsi="ＭＳ 明朝" w:hint="eastAsia"/>
          <w:spacing w:val="2"/>
          <w:sz w:val="24"/>
          <w:szCs w:val="24"/>
        </w:rPr>
        <w:t>か年未満のものは、月割をもって起算する。ただ</w:t>
      </w:r>
    </w:p>
    <w:p w:rsidR="00775338" w:rsidRPr="006168F6" w:rsidRDefault="000B0367" w:rsidP="00994F96">
      <w:pPr>
        <w:adjustRightInd/>
        <w:ind w:leftChars="300" w:left="774"/>
        <w:rPr>
          <w:rFonts w:ascii="ＭＳ 明朝" w:hAnsi="ＭＳ 明朝"/>
          <w:spacing w:val="20"/>
          <w:sz w:val="24"/>
          <w:szCs w:val="24"/>
        </w:rPr>
      </w:pPr>
      <w:r w:rsidRPr="006168F6">
        <w:rPr>
          <w:rFonts w:ascii="ＭＳ 明朝" w:hAnsi="ＭＳ 明朝" w:hint="eastAsia"/>
          <w:spacing w:val="2"/>
          <w:sz w:val="24"/>
          <w:szCs w:val="24"/>
        </w:rPr>
        <w:t>し、</w:t>
      </w:r>
      <w:r w:rsidR="009A0148" w:rsidRPr="006168F6">
        <w:rPr>
          <w:rFonts w:ascii="ＭＳ 明朝" w:hAnsi="ＭＳ 明朝" w:hint="eastAsia"/>
          <w:spacing w:val="2"/>
          <w:sz w:val="24"/>
          <w:szCs w:val="24"/>
        </w:rPr>
        <w:t>１</w:t>
      </w:r>
      <w:r w:rsidRPr="006168F6">
        <w:rPr>
          <w:rFonts w:ascii="ＭＳ 明朝" w:hAnsi="ＭＳ 明朝" w:hint="eastAsia"/>
          <w:spacing w:val="2"/>
          <w:sz w:val="24"/>
          <w:szCs w:val="24"/>
        </w:rPr>
        <w:t>か月に満たない日数はこれを1か月とする。</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第14条　会社工場並びにこれに類する建物を目的とする敷地等の排水については、水路使用料として、別表第</w:t>
      </w:r>
      <w:r w:rsidR="009A0148" w:rsidRPr="006168F6">
        <w:rPr>
          <w:rFonts w:ascii="ＭＳ 明朝" w:hAnsi="ＭＳ 明朝" w:hint="eastAsia"/>
          <w:spacing w:val="2"/>
          <w:sz w:val="24"/>
          <w:szCs w:val="24"/>
        </w:rPr>
        <w:t>２</w:t>
      </w:r>
      <w:r w:rsidRPr="006168F6">
        <w:rPr>
          <w:rFonts w:ascii="ＭＳ 明朝" w:hAnsi="ＭＳ 明朝" w:hint="eastAsia"/>
          <w:spacing w:val="2"/>
          <w:sz w:val="24"/>
          <w:szCs w:val="24"/>
        </w:rPr>
        <w:t>号表に定める金額を毎年納付する。</w:t>
      </w:r>
    </w:p>
    <w:p w:rsidR="00775338" w:rsidRPr="006168F6" w:rsidRDefault="00775338" w:rsidP="00420E67">
      <w:pPr>
        <w:adjustRightInd/>
        <w:rPr>
          <w:rFonts w:ascii="ＭＳ 明朝" w:hAnsi="ＭＳ 明朝"/>
          <w:spacing w:val="20"/>
          <w:sz w:val="24"/>
          <w:szCs w:val="24"/>
        </w:rPr>
      </w:pP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jc w:val="center"/>
        <w:rPr>
          <w:rFonts w:ascii="ＭＳ 明朝" w:hAnsi="ＭＳ 明朝"/>
          <w:spacing w:val="20"/>
          <w:sz w:val="24"/>
          <w:szCs w:val="24"/>
        </w:rPr>
      </w:pPr>
      <w:r w:rsidRPr="006168F6">
        <w:rPr>
          <w:rFonts w:ascii="ＭＳ 明朝" w:hAnsi="ＭＳ 明朝" w:hint="eastAsia"/>
          <w:spacing w:val="2"/>
          <w:sz w:val="24"/>
          <w:szCs w:val="24"/>
        </w:rPr>
        <w:t>第</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４</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章　　手　数　料</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第15条</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本土地改良区が徴収する手数料は、別段の定めがある場合を除き、この規程による。</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rPr>
          <w:rFonts w:ascii="ＭＳ 明朝" w:hAnsi="ＭＳ 明朝"/>
          <w:color w:val="auto"/>
          <w:spacing w:val="20"/>
          <w:sz w:val="24"/>
          <w:szCs w:val="24"/>
        </w:rPr>
      </w:pPr>
      <w:r w:rsidRPr="006168F6">
        <w:rPr>
          <w:rFonts w:ascii="ＭＳ 明朝" w:hAnsi="ＭＳ 明朝" w:hint="eastAsia"/>
          <w:color w:val="auto"/>
          <w:spacing w:val="2"/>
          <w:sz w:val="24"/>
          <w:szCs w:val="24"/>
        </w:rPr>
        <w:t>第16条</w:t>
      </w:r>
      <w:r w:rsidRPr="006168F6">
        <w:rPr>
          <w:rFonts w:ascii="ＭＳ 明朝" w:hAnsi="ＭＳ 明朝" w:hint="eastAsia"/>
          <w:color w:val="auto"/>
          <w:sz w:val="24"/>
          <w:szCs w:val="24"/>
        </w:rPr>
        <w:t xml:space="preserve">  </w:t>
      </w:r>
      <w:r w:rsidRPr="006168F6">
        <w:rPr>
          <w:rFonts w:ascii="ＭＳ 明朝" w:hAnsi="ＭＳ 明朝" w:hint="eastAsia"/>
          <w:color w:val="auto"/>
          <w:spacing w:val="2"/>
          <w:sz w:val="24"/>
          <w:szCs w:val="24"/>
        </w:rPr>
        <w:t>手数料は、次のとおりとする。</w:t>
      </w:r>
    </w:p>
    <w:p w:rsidR="00775338" w:rsidRPr="006168F6" w:rsidRDefault="000B0367" w:rsidP="00420E67">
      <w:pPr>
        <w:adjustRightInd/>
        <w:rPr>
          <w:rFonts w:ascii="ＭＳ 明朝" w:hAnsi="ＭＳ 明朝"/>
          <w:color w:val="auto"/>
          <w:spacing w:val="20"/>
          <w:sz w:val="24"/>
          <w:szCs w:val="24"/>
        </w:rPr>
      </w:pPr>
      <w:r w:rsidRPr="006168F6">
        <w:rPr>
          <w:rFonts w:ascii="ＭＳ 明朝" w:hAnsi="ＭＳ 明朝" w:hint="eastAsia"/>
          <w:color w:val="auto"/>
          <w:sz w:val="24"/>
          <w:szCs w:val="24"/>
        </w:rPr>
        <w:t xml:space="preserve">  </w:t>
      </w:r>
      <w:r w:rsidRPr="006168F6">
        <w:rPr>
          <w:rFonts w:ascii="ＭＳ 明朝" w:hAnsi="ＭＳ 明朝" w:hint="eastAsia"/>
          <w:color w:val="auto"/>
          <w:spacing w:val="2"/>
          <w:sz w:val="24"/>
          <w:szCs w:val="24"/>
        </w:rPr>
        <w:t>(1)</w:t>
      </w:r>
      <w:r w:rsidR="00994F96">
        <w:rPr>
          <w:rFonts w:ascii="ＭＳ 明朝" w:hAnsi="ＭＳ 明朝"/>
          <w:color w:val="auto"/>
          <w:spacing w:val="2"/>
          <w:sz w:val="24"/>
          <w:szCs w:val="24"/>
        </w:rPr>
        <w:t xml:space="preserve"> </w:t>
      </w:r>
      <w:r w:rsidRPr="006168F6">
        <w:rPr>
          <w:rFonts w:ascii="ＭＳ 明朝" w:hAnsi="ＭＳ 明朝" w:hint="eastAsia"/>
          <w:color w:val="auto"/>
          <w:spacing w:val="2"/>
          <w:sz w:val="24"/>
          <w:szCs w:val="24"/>
        </w:rPr>
        <w:t>本土地改良区の発行する諸種の証明書、１件につき○○円</w:t>
      </w:r>
    </w:p>
    <w:p w:rsidR="00775338" w:rsidRPr="006168F6" w:rsidRDefault="000B0367" w:rsidP="00420E67">
      <w:pPr>
        <w:adjustRightInd/>
        <w:rPr>
          <w:rFonts w:ascii="ＭＳ 明朝" w:hAnsi="ＭＳ 明朝"/>
          <w:color w:val="auto"/>
          <w:spacing w:val="20"/>
          <w:sz w:val="24"/>
          <w:szCs w:val="24"/>
        </w:rPr>
      </w:pPr>
      <w:r w:rsidRPr="006168F6">
        <w:rPr>
          <w:rFonts w:ascii="ＭＳ 明朝" w:hAnsi="ＭＳ 明朝" w:hint="eastAsia"/>
          <w:color w:val="auto"/>
          <w:sz w:val="24"/>
          <w:szCs w:val="24"/>
        </w:rPr>
        <w:t xml:space="preserve">  </w:t>
      </w:r>
      <w:r w:rsidRPr="006168F6">
        <w:rPr>
          <w:rFonts w:ascii="ＭＳ 明朝" w:hAnsi="ＭＳ 明朝" w:hint="eastAsia"/>
          <w:color w:val="auto"/>
          <w:spacing w:val="2"/>
          <w:sz w:val="24"/>
          <w:szCs w:val="24"/>
        </w:rPr>
        <w:t>(2)</w:t>
      </w:r>
      <w:r w:rsidR="00994F96">
        <w:rPr>
          <w:rFonts w:ascii="ＭＳ 明朝" w:hAnsi="ＭＳ 明朝"/>
          <w:color w:val="auto"/>
          <w:spacing w:val="2"/>
          <w:sz w:val="24"/>
          <w:szCs w:val="24"/>
        </w:rPr>
        <w:t xml:space="preserve"> </w:t>
      </w:r>
      <w:r w:rsidRPr="006168F6">
        <w:rPr>
          <w:rFonts w:ascii="ＭＳ 明朝" w:hAnsi="ＭＳ 明朝" w:hint="eastAsia"/>
          <w:color w:val="auto"/>
          <w:spacing w:val="2"/>
          <w:sz w:val="24"/>
          <w:szCs w:val="24"/>
        </w:rPr>
        <w:t>浄化槽設置に伴う承諾書交付手数料、１件につき○○円</w:t>
      </w:r>
    </w:p>
    <w:p w:rsidR="00994F96" w:rsidRDefault="000B0367" w:rsidP="00420E67">
      <w:pPr>
        <w:adjustRightInd/>
        <w:ind w:left="556" w:hangingChars="200" w:hanging="556"/>
        <w:rPr>
          <w:rFonts w:ascii="ＭＳ 明朝" w:hAnsi="ＭＳ 明朝"/>
          <w:color w:val="auto"/>
          <w:sz w:val="24"/>
          <w:szCs w:val="24"/>
        </w:rPr>
      </w:pPr>
      <w:r w:rsidRPr="006168F6">
        <w:rPr>
          <w:rFonts w:ascii="ＭＳ 明朝" w:hAnsi="ＭＳ 明朝" w:hint="eastAsia"/>
          <w:color w:val="auto"/>
          <w:sz w:val="24"/>
          <w:szCs w:val="24"/>
        </w:rPr>
        <w:t xml:space="preserve">  </w:t>
      </w:r>
      <w:r w:rsidRPr="006168F6">
        <w:rPr>
          <w:rFonts w:ascii="ＭＳ 明朝" w:hAnsi="ＭＳ 明朝" w:hint="eastAsia"/>
          <w:color w:val="auto"/>
          <w:spacing w:val="2"/>
          <w:sz w:val="24"/>
          <w:szCs w:val="24"/>
        </w:rPr>
        <w:t>(3)</w:t>
      </w:r>
      <w:r w:rsidR="00994F96">
        <w:rPr>
          <w:rFonts w:ascii="ＭＳ 明朝" w:hAnsi="ＭＳ 明朝"/>
          <w:color w:val="auto"/>
          <w:spacing w:val="2"/>
          <w:sz w:val="24"/>
          <w:szCs w:val="24"/>
        </w:rPr>
        <w:t xml:space="preserve"> </w:t>
      </w:r>
      <w:r w:rsidRPr="006168F6">
        <w:rPr>
          <w:rFonts w:ascii="ＭＳ 明朝" w:hAnsi="ＭＳ 明朝" w:hint="eastAsia"/>
          <w:color w:val="auto"/>
          <w:sz w:val="24"/>
          <w:szCs w:val="24"/>
        </w:rPr>
        <w:t>住宅地造成事業等の認可申請に関する同意書発行に関する手</w:t>
      </w:r>
    </w:p>
    <w:p w:rsidR="00775338" w:rsidRPr="006168F6" w:rsidRDefault="000B0367" w:rsidP="00994F96">
      <w:pPr>
        <w:adjustRightInd/>
        <w:ind w:leftChars="200" w:left="516" w:firstLineChars="100" w:firstLine="278"/>
        <w:rPr>
          <w:rFonts w:ascii="ＭＳ 明朝" w:hAnsi="ＭＳ 明朝"/>
          <w:color w:val="auto"/>
          <w:spacing w:val="20"/>
          <w:sz w:val="24"/>
          <w:szCs w:val="24"/>
        </w:rPr>
      </w:pPr>
      <w:r w:rsidRPr="006168F6">
        <w:rPr>
          <w:rFonts w:ascii="ＭＳ 明朝" w:hAnsi="ＭＳ 明朝" w:hint="eastAsia"/>
          <w:color w:val="auto"/>
          <w:sz w:val="24"/>
          <w:szCs w:val="24"/>
        </w:rPr>
        <w:t>数</w:t>
      </w:r>
      <w:r w:rsidRPr="006168F6">
        <w:rPr>
          <w:rFonts w:ascii="ＭＳ 明朝" w:hAnsi="ＭＳ 明朝" w:hint="eastAsia"/>
          <w:color w:val="auto"/>
          <w:spacing w:val="2"/>
          <w:sz w:val="24"/>
          <w:szCs w:val="24"/>
        </w:rPr>
        <w:t>料、１件につき○○円</w:t>
      </w:r>
    </w:p>
    <w:p w:rsidR="00994F96" w:rsidRDefault="000B0367" w:rsidP="00420E67">
      <w:pPr>
        <w:adjustRightInd/>
        <w:ind w:left="556" w:hangingChars="200" w:hanging="556"/>
        <w:jc w:val="left"/>
        <w:rPr>
          <w:rFonts w:ascii="ＭＳ 明朝" w:hAnsi="ＭＳ 明朝"/>
          <w:color w:val="auto"/>
          <w:spacing w:val="2"/>
          <w:sz w:val="24"/>
          <w:szCs w:val="24"/>
        </w:rPr>
      </w:pPr>
      <w:r w:rsidRPr="006168F6">
        <w:rPr>
          <w:rFonts w:ascii="ＭＳ 明朝" w:hAnsi="ＭＳ 明朝" w:hint="eastAsia"/>
          <w:color w:val="auto"/>
          <w:sz w:val="24"/>
          <w:szCs w:val="24"/>
        </w:rPr>
        <w:t xml:space="preserve">  </w:t>
      </w:r>
      <w:r w:rsidRPr="006168F6">
        <w:rPr>
          <w:rFonts w:ascii="ＭＳ 明朝" w:hAnsi="ＭＳ 明朝" w:hint="eastAsia"/>
          <w:color w:val="auto"/>
          <w:spacing w:val="2"/>
          <w:sz w:val="24"/>
          <w:szCs w:val="24"/>
        </w:rPr>
        <w:t>(4)</w:t>
      </w:r>
      <w:r w:rsidR="00994F96">
        <w:rPr>
          <w:rFonts w:ascii="ＭＳ 明朝" w:hAnsi="ＭＳ 明朝"/>
          <w:color w:val="auto"/>
          <w:spacing w:val="2"/>
          <w:sz w:val="24"/>
          <w:szCs w:val="24"/>
        </w:rPr>
        <w:t xml:space="preserve"> </w:t>
      </w:r>
      <w:r w:rsidRPr="006168F6">
        <w:rPr>
          <w:rFonts w:ascii="ＭＳ 明朝" w:hAnsi="ＭＳ 明朝" w:hint="eastAsia"/>
          <w:color w:val="auto"/>
          <w:spacing w:val="2"/>
          <w:sz w:val="24"/>
          <w:szCs w:val="24"/>
        </w:rPr>
        <w:t>農地法施行規則第</w:t>
      </w:r>
      <w:r w:rsidR="009A0148" w:rsidRPr="006168F6">
        <w:rPr>
          <w:rFonts w:ascii="ＭＳ 明朝" w:hAnsi="ＭＳ 明朝" w:hint="eastAsia"/>
          <w:color w:val="auto"/>
          <w:spacing w:val="2"/>
          <w:sz w:val="24"/>
          <w:szCs w:val="24"/>
        </w:rPr>
        <w:t>４</w:t>
      </w:r>
      <w:r w:rsidRPr="006168F6">
        <w:rPr>
          <w:rFonts w:ascii="ＭＳ 明朝" w:hAnsi="ＭＳ 明朝" w:hint="eastAsia"/>
          <w:color w:val="auto"/>
          <w:spacing w:val="2"/>
          <w:sz w:val="24"/>
          <w:szCs w:val="24"/>
        </w:rPr>
        <w:t>条及び第</w:t>
      </w:r>
      <w:r w:rsidR="009A0148" w:rsidRPr="006168F6">
        <w:rPr>
          <w:rFonts w:ascii="ＭＳ 明朝" w:hAnsi="ＭＳ 明朝" w:hint="eastAsia"/>
          <w:color w:val="auto"/>
          <w:spacing w:val="2"/>
          <w:sz w:val="24"/>
          <w:szCs w:val="24"/>
        </w:rPr>
        <w:t>５</w:t>
      </w:r>
      <w:r w:rsidRPr="006168F6">
        <w:rPr>
          <w:rFonts w:ascii="ＭＳ 明朝" w:hAnsi="ＭＳ 明朝" w:hint="eastAsia"/>
          <w:color w:val="auto"/>
          <w:spacing w:val="2"/>
          <w:sz w:val="24"/>
          <w:szCs w:val="24"/>
        </w:rPr>
        <w:t>条の規定に基づく各種意見書</w:t>
      </w:r>
    </w:p>
    <w:p w:rsidR="00775338" w:rsidRPr="006168F6" w:rsidRDefault="000B0367" w:rsidP="00994F96">
      <w:pPr>
        <w:adjustRightInd/>
        <w:ind w:leftChars="200" w:left="516" w:firstLineChars="100" w:firstLine="282"/>
        <w:jc w:val="left"/>
        <w:rPr>
          <w:rFonts w:ascii="ＭＳ 明朝" w:hAnsi="ＭＳ 明朝"/>
          <w:color w:val="auto"/>
          <w:spacing w:val="20"/>
          <w:sz w:val="24"/>
          <w:szCs w:val="24"/>
        </w:rPr>
      </w:pPr>
      <w:r w:rsidRPr="006168F6">
        <w:rPr>
          <w:rFonts w:ascii="ＭＳ 明朝" w:hAnsi="ＭＳ 明朝" w:hint="eastAsia"/>
          <w:color w:val="auto"/>
          <w:spacing w:val="2"/>
          <w:sz w:val="24"/>
          <w:szCs w:val="24"/>
        </w:rPr>
        <w:t>並びに証明書、１件につき○○円</w:t>
      </w:r>
    </w:p>
    <w:p w:rsidR="00775338" w:rsidRPr="006168F6" w:rsidRDefault="00775338" w:rsidP="00420E67">
      <w:pPr>
        <w:adjustRightInd/>
        <w:rPr>
          <w:rFonts w:ascii="ＭＳ 明朝" w:hAnsi="ＭＳ 明朝"/>
          <w:color w:val="auto"/>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第17条　国、都道府県又は本土地改良区区域の所属する地方公共団体が、公共のため、前条に定める証明書等を必要とする場合の前条の手数料は、減免することができる。</w:t>
      </w: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ind w:left="282" w:hangingChars="100" w:hanging="282"/>
        <w:rPr>
          <w:rFonts w:ascii="ＭＳ 明朝" w:hAnsi="ＭＳ 明朝"/>
          <w:spacing w:val="20"/>
          <w:sz w:val="24"/>
          <w:szCs w:val="24"/>
        </w:rPr>
      </w:pPr>
      <w:r w:rsidRPr="006168F6">
        <w:rPr>
          <w:rFonts w:ascii="ＭＳ 明朝" w:hAnsi="ＭＳ 明朝" w:hint="eastAsia"/>
          <w:spacing w:val="2"/>
          <w:sz w:val="24"/>
          <w:szCs w:val="24"/>
        </w:rPr>
        <w:t>第18条</w:t>
      </w:r>
      <w:r w:rsidRPr="006168F6">
        <w:rPr>
          <w:rFonts w:ascii="ＭＳ 明朝" w:hAnsi="ＭＳ 明朝" w:hint="eastAsia"/>
          <w:sz w:val="24"/>
          <w:szCs w:val="24"/>
        </w:rPr>
        <w:t xml:space="preserve">  </w:t>
      </w:r>
      <w:r w:rsidRPr="006168F6">
        <w:rPr>
          <w:rFonts w:ascii="ＭＳ 明朝" w:hAnsi="ＭＳ 明朝" w:hint="eastAsia"/>
          <w:spacing w:val="2"/>
          <w:sz w:val="24"/>
          <w:szCs w:val="24"/>
        </w:rPr>
        <w:t>既納の使用料及び手数料は、返還しない。ただし、本土地改良区の必要により使用施設を返還した場合は、既納使用料は月割をもって返還するものとする。</w:t>
      </w:r>
    </w:p>
    <w:p w:rsidR="00775338" w:rsidRPr="006168F6" w:rsidRDefault="00775338" w:rsidP="00420E67">
      <w:pPr>
        <w:adjustRightInd/>
        <w:rPr>
          <w:rFonts w:ascii="ＭＳ 明朝" w:hAnsi="ＭＳ 明朝"/>
          <w:spacing w:val="20"/>
          <w:sz w:val="24"/>
          <w:szCs w:val="24"/>
        </w:rPr>
      </w:pPr>
    </w:p>
    <w:p w:rsidR="00775338" w:rsidRPr="006168F6" w:rsidRDefault="00775338" w:rsidP="00420E67">
      <w:pPr>
        <w:adjustRightInd/>
        <w:rPr>
          <w:rFonts w:ascii="ＭＳ 明朝" w:hAnsi="ＭＳ 明朝"/>
          <w:spacing w:val="20"/>
          <w:sz w:val="24"/>
          <w:szCs w:val="24"/>
        </w:rPr>
      </w:pP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pacing w:val="2"/>
          <w:sz w:val="24"/>
          <w:szCs w:val="24"/>
        </w:rPr>
        <w:t xml:space="preserve">　　　附　則（</w:t>
      </w:r>
      <w:r w:rsidR="00876426" w:rsidRPr="006168F6">
        <w:rPr>
          <w:rFonts w:ascii="ＭＳ 明朝" w:hAnsi="ＭＳ 明朝" w:hint="eastAsia"/>
          <w:spacing w:val="2"/>
          <w:sz w:val="24"/>
          <w:szCs w:val="24"/>
        </w:rPr>
        <w:t>令和</w:t>
      </w:r>
      <w:r w:rsidRPr="006168F6">
        <w:rPr>
          <w:rFonts w:ascii="ＭＳ 明朝" w:hAnsi="ＭＳ 明朝" w:hint="eastAsia"/>
          <w:spacing w:val="2"/>
          <w:sz w:val="24"/>
          <w:szCs w:val="24"/>
        </w:rPr>
        <w:t xml:space="preserve">　　年　　月　　日の理事会で議決）</w:t>
      </w:r>
    </w:p>
    <w:p w:rsidR="00775338" w:rsidRDefault="000B0367" w:rsidP="00420E67">
      <w:pPr>
        <w:adjustRightInd/>
        <w:rPr>
          <w:rFonts w:ascii="ＭＳ 明朝" w:hAnsi="ＭＳ 明朝"/>
          <w:spacing w:val="2"/>
          <w:sz w:val="24"/>
          <w:szCs w:val="24"/>
        </w:rPr>
      </w:pPr>
      <w:r w:rsidRPr="006168F6">
        <w:rPr>
          <w:rFonts w:ascii="ＭＳ 明朝" w:hAnsi="ＭＳ 明朝" w:hint="eastAsia"/>
          <w:spacing w:val="2"/>
          <w:sz w:val="24"/>
          <w:szCs w:val="24"/>
        </w:rPr>
        <w:t xml:space="preserve">　この規程は、議決の日から施行する。</w:t>
      </w:r>
    </w:p>
    <w:p w:rsidR="006168F6" w:rsidRPr="006168F6" w:rsidRDefault="006168F6" w:rsidP="00420E67">
      <w:pPr>
        <w:adjustRightInd/>
        <w:rPr>
          <w:rFonts w:ascii="ＭＳ 明朝" w:hAnsi="ＭＳ 明朝" w:hint="eastAsia"/>
          <w:spacing w:val="20"/>
          <w:sz w:val="24"/>
          <w:szCs w:val="24"/>
        </w:rPr>
      </w:pP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pacing w:val="2"/>
          <w:sz w:val="24"/>
          <w:szCs w:val="24"/>
        </w:rPr>
        <w:t xml:space="preserve">　　　附　則（</w:t>
      </w:r>
      <w:r w:rsidR="00876426" w:rsidRPr="006168F6">
        <w:rPr>
          <w:rFonts w:ascii="ＭＳ 明朝" w:hAnsi="ＭＳ 明朝" w:hint="eastAsia"/>
          <w:spacing w:val="2"/>
          <w:sz w:val="24"/>
          <w:szCs w:val="24"/>
        </w:rPr>
        <w:t>令和</w:t>
      </w:r>
      <w:r w:rsidRPr="006168F6">
        <w:rPr>
          <w:rFonts w:ascii="ＭＳ 明朝" w:hAnsi="ＭＳ 明朝" w:hint="eastAsia"/>
          <w:spacing w:val="2"/>
          <w:sz w:val="24"/>
          <w:szCs w:val="24"/>
        </w:rPr>
        <w:t xml:space="preserve">　　年　　月　　日の理事会で議決）</w:t>
      </w:r>
    </w:p>
    <w:p w:rsidR="00775338" w:rsidRPr="006168F6" w:rsidRDefault="000B0367" w:rsidP="00420E67">
      <w:pPr>
        <w:adjustRightInd/>
        <w:rPr>
          <w:rFonts w:ascii="ＭＳ 明朝" w:hAnsi="ＭＳ 明朝"/>
          <w:spacing w:val="20"/>
          <w:sz w:val="24"/>
          <w:szCs w:val="24"/>
        </w:rPr>
      </w:pPr>
      <w:r w:rsidRPr="006168F6">
        <w:rPr>
          <w:rFonts w:ascii="ＭＳ 明朝" w:hAnsi="ＭＳ 明朝" w:hint="eastAsia"/>
          <w:spacing w:val="2"/>
          <w:sz w:val="24"/>
          <w:szCs w:val="24"/>
        </w:rPr>
        <w:t xml:space="preserve">　この規程の一部改正は、議決の日から施行する。　</w:t>
      </w:r>
    </w:p>
    <w:p w:rsidR="00775338" w:rsidRDefault="00775338" w:rsidP="00420E67">
      <w:pPr>
        <w:adjustRightInd/>
        <w:rPr>
          <w:rFonts w:ascii="ＭＳ 明朝" w:hAnsi="ＭＳ 明朝"/>
          <w:spacing w:val="20"/>
          <w:sz w:val="24"/>
          <w:szCs w:val="24"/>
        </w:rPr>
      </w:pPr>
    </w:p>
    <w:p w:rsidR="006168F6" w:rsidRDefault="006168F6" w:rsidP="00420E67">
      <w:pPr>
        <w:adjustRightInd/>
        <w:rPr>
          <w:rFonts w:ascii="ＭＳ 明朝" w:hAnsi="ＭＳ 明朝"/>
          <w:spacing w:val="20"/>
          <w:sz w:val="24"/>
          <w:szCs w:val="24"/>
        </w:rPr>
      </w:pPr>
      <w:r>
        <w:rPr>
          <w:rFonts w:ascii="ＭＳ 明朝" w:hAnsi="ＭＳ 明朝"/>
          <w:spacing w:val="20"/>
          <w:sz w:val="24"/>
          <w:szCs w:val="24"/>
        </w:rPr>
        <w:br w:type="page"/>
      </w:r>
    </w:p>
    <w:p w:rsidR="00775338" w:rsidRDefault="000B0367" w:rsidP="00420E67">
      <w:pPr>
        <w:adjustRightInd/>
        <w:rPr>
          <w:rFonts w:ascii="ＭＳ 明朝" w:hAnsi="ＭＳ 明朝"/>
          <w:spacing w:val="20"/>
        </w:rPr>
      </w:pPr>
      <w:r>
        <w:rPr>
          <w:rFonts w:hint="eastAsia"/>
          <w:spacing w:val="2"/>
          <w:sz w:val="24"/>
        </w:rPr>
        <w:t>別表（第１号表）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96"/>
        <w:gridCol w:w="1037"/>
        <w:gridCol w:w="1036"/>
        <w:gridCol w:w="1573"/>
        <w:gridCol w:w="3610"/>
      </w:tblGrid>
      <w:tr w:rsidR="009A0148" w:rsidTr="002603A4">
        <w:tc>
          <w:tcPr>
            <w:tcW w:w="1296" w:type="dxa"/>
            <w:vMerge w:val="restart"/>
            <w:tcBorders>
              <w:top w:val="single" w:sz="4" w:space="0" w:color="000000"/>
              <w:left w:val="single" w:sz="4" w:space="0" w:color="000000"/>
              <w:right w:val="single" w:sz="4" w:space="0" w:color="000000"/>
            </w:tcBorders>
            <w:vAlign w:val="center"/>
          </w:tcPr>
          <w:p w:rsidR="009A0148" w:rsidRPr="009A0148" w:rsidRDefault="009A0148" w:rsidP="00420E67">
            <w:pPr>
              <w:suppressAutoHyphens/>
              <w:kinsoku w:val="0"/>
              <w:autoSpaceDE w:val="0"/>
              <w:autoSpaceDN w:val="0"/>
              <w:jc w:val="center"/>
              <w:rPr>
                <w:rFonts w:ascii="ＭＳ 明朝" w:hAnsi="ＭＳ 明朝"/>
                <w:sz w:val="24"/>
                <w:szCs w:val="24"/>
              </w:rPr>
            </w:pPr>
            <w:r w:rsidRPr="009A0148">
              <w:rPr>
                <w:rFonts w:ascii="ＭＳ 明朝" w:hAnsi="ＭＳ 明朝" w:hint="eastAsia"/>
                <w:sz w:val="24"/>
                <w:szCs w:val="24"/>
              </w:rPr>
              <w:t>区分</w:t>
            </w:r>
          </w:p>
        </w:tc>
        <w:tc>
          <w:tcPr>
            <w:tcW w:w="2073" w:type="dxa"/>
            <w:gridSpan w:val="2"/>
            <w:tcBorders>
              <w:top w:val="single" w:sz="4" w:space="0" w:color="000000"/>
              <w:left w:val="single" w:sz="4" w:space="0" w:color="000000"/>
              <w:bottom w:val="single" w:sz="4" w:space="0" w:color="000000"/>
              <w:right w:val="single" w:sz="4" w:space="0" w:color="000000"/>
            </w:tcBorders>
            <w:vAlign w:val="center"/>
          </w:tcPr>
          <w:p w:rsidR="009A0148" w:rsidRPr="009A0148" w:rsidRDefault="009A0148" w:rsidP="00420E67">
            <w:pPr>
              <w:suppressAutoHyphens/>
              <w:kinsoku w:val="0"/>
              <w:autoSpaceDE w:val="0"/>
              <w:autoSpaceDN w:val="0"/>
              <w:jc w:val="center"/>
              <w:rPr>
                <w:rFonts w:ascii="ＭＳ 明朝" w:hAnsi="ＭＳ 明朝"/>
                <w:sz w:val="24"/>
                <w:szCs w:val="24"/>
              </w:rPr>
            </w:pPr>
            <w:r w:rsidRPr="009A0148">
              <w:rPr>
                <w:rFonts w:ascii="ＭＳ 明朝" w:hAnsi="ＭＳ 明朝" w:hint="eastAsia"/>
                <w:sz w:val="24"/>
                <w:szCs w:val="24"/>
              </w:rPr>
              <w:t>単位</w:t>
            </w:r>
          </w:p>
        </w:tc>
        <w:tc>
          <w:tcPr>
            <w:tcW w:w="1573" w:type="dxa"/>
            <w:vMerge w:val="restart"/>
            <w:tcBorders>
              <w:top w:val="single" w:sz="4" w:space="0" w:color="000000"/>
              <w:left w:val="single" w:sz="4" w:space="0" w:color="000000"/>
              <w:right w:val="single" w:sz="4" w:space="0" w:color="000000"/>
            </w:tcBorders>
            <w:vAlign w:val="center"/>
          </w:tcPr>
          <w:p w:rsidR="009A0148" w:rsidRPr="009A0148" w:rsidRDefault="009A0148" w:rsidP="00420E67">
            <w:pPr>
              <w:suppressAutoHyphens/>
              <w:kinsoku w:val="0"/>
              <w:autoSpaceDE w:val="0"/>
              <w:autoSpaceDN w:val="0"/>
              <w:jc w:val="center"/>
              <w:rPr>
                <w:rFonts w:ascii="ＭＳ 明朝" w:hAnsi="ＭＳ 明朝"/>
                <w:spacing w:val="2"/>
                <w:sz w:val="24"/>
                <w:szCs w:val="24"/>
              </w:rPr>
            </w:pPr>
            <w:r w:rsidRPr="009A0148">
              <w:rPr>
                <w:rFonts w:ascii="ＭＳ 明朝" w:hAnsi="ＭＳ 明朝" w:hint="eastAsia"/>
                <w:spacing w:val="2"/>
                <w:sz w:val="24"/>
                <w:szCs w:val="24"/>
              </w:rPr>
              <w:t>使用料</w:t>
            </w:r>
          </w:p>
        </w:tc>
        <w:tc>
          <w:tcPr>
            <w:tcW w:w="3610" w:type="dxa"/>
            <w:vMerge w:val="restart"/>
            <w:tcBorders>
              <w:top w:val="single" w:sz="4" w:space="0" w:color="000000"/>
              <w:left w:val="single" w:sz="4" w:space="0" w:color="000000"/>
              <w:right w:val="single" w:sz="4" w:space="0" w:color="000000"/>
            </w:tcBorders>
            <w:vAlign w:val="center"/>
          </w:tcPr>
          <w:p w:rsidR="009A0148" w:rsidRPr="009A0148" w:rsidRDefault="009A0148" w:rsidP="00420E67">
            <w:pPr>
              <w:suppressAutoHyphens/>
              <w:kinsoku w:val="0"/>
              <w:autoSpaceDE w:val="0"/>
              <w:autoSpaceDN w:val="0"/>
              <w:jc w:val="center"/>
              <w:rPr>
                <w:rFonts w:ascii="ＭＳ 明朝" w:hAnsi="ＭＳ 明朝"/>
                <w:spacing w:val="20"/>
                <w:sz w:val="24"/>
                <w:szCs w:val="24"/>
              </w:rPr>
            </w:pPr>
            <w:r w:rsidRPr="009A0148">
              <w:rPr>
                <w:rFonts w:ascii="ＭＳ 明朝" w:hAnsi="ＭＳ 明朝" w:hint="eastAsia"/>
                <w:spacing w:val="20"/>
                <w:sz w:val="24"/>
                <w:szCs w:val="24"/>
              </w:rPr>
              <w:t>備考</w:t>
            </w:r>
          </w:p>
        </w:tc>
      </w:tr>
      <w:tr w:rsidR="009A0148" w:rsidTr="002603A4">
        <w:tc>
          <w:tcPr>
            <w:tcW w:w="1296" w:type="dxa"/>
            <w:vMerge/>
            <w:tcBorders>
              <w:left w:val="single" w:sz="4" w:space="0" w:color="000000"/>
              <w:bottom w:val="single" w:sz="4" w:space="0" w:color="000000"/>
              <w:right w:val="single" w:sz="4" w:space="0" w:color="000000"/>
            </w:tcBorders>
          </w:tcPr>
          <w:p w:rsidR="009A0148" w:rsidRPr="009A0148" w:rsidRDefault="009A0148" w:rsidP="00420E67">
            <w:pPr>
              <w:suppressAutoHyphens/>
              <w:kinsoku w:val="0"/>
              <w:wordWrap w:val="0"/>
              <w:autoSpaceDE w:val="0"/>
              <w:autoSpaceDN w:val="0"/>
              <w:jc w:val="left"/>
              <w:rPr>
                <w:rFonts w:ascii="ＭＳ 明朝" w:hAnsi="ＭＳ 明朝"/>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9A0148" w:rsidRPr="009A0148" w:rsidRDefault="009A0148" w:rsidP="00420E67">
            <w:pPr>
              <w:suppressAutoHyphens/>
              <w:kinsoku w:val="0"/>
              <w:autoSpaceDE w:val="0"/>
              <w:autoSpaceDN w:val="0"/>
              <w:jc w:val="center"/>
              <w:rPr>
                <w:rFonts w:ascii="ＭＳ 明朝" w:hAnsi="ＭＳ 明朝"/>
                <w:sz w:val="24"/>
                <w:szCs w:val="24"/>
              </w:rPr>
            </w:pPr>
            <w:r w:rsidRPr="009A0148">
              <w:rPr>
                <w:rFonts w:ascii="ＭＳ 明朝" w:hAnsi="ＭＳ 明朝" w:hint="eastAsia"/>
                <w:sz w:val="24"/>
                <w:szCs w:val="24"/>
              </w:rPr>
              <w:t>基礎</w:t>
            </w:r>
          </w:p>
        </w:tc>
        <w:tc>
          <w:tcPr>
            <w:tcW w:w="1036" w:type="dxa"/>
            <w:tcBorders>
              <w:top w:val="single" w:sz="4" w:space="0" w:color="000000"/>
              <w:left w:val="single" w:sz="4" w:space="0" w:color="000000"/>
              <w:bottom w:val="single" w:sz="4" w:space="0" w:color="000000"/>
              <w:right w:val="single" w:sz="4" w:space="0" w:color="000000"/>
            </w:tcBorders>
          </w:tcPr>
          <w:p w:rsidR="009A0148" w:rsidRPr="009A0148" w:rsidRDefault="009A0148" w:rsidP="00420E67">
            <w:pPr>
              <w:suppressAutoHyphens/>
              <w:kinsoku w:val="0"/>
              <w:autoSpaceDE w:val="0"/>
              <w:autoSpaceDN w:val="0"/>
              <w:jc w:val="center"/>
              <w:rPr>
                <w:rFonts w:ascii="ＭＳ 明朝" w:hAnsi="ＭＳ 明朝"/>
                <w:sz w:val="24"/>
                <w:szCs w:val="24"/>
              </w:rPr>
            </w:pPr>
            <w:r w:rsidRPr="009A0148">
              <w:rPr>
                <w:rFonts w:ascii="ＭＳ 明朝" w:hAnsi="ＭＳ 明朝" w:hint="eastAsia"/>
                <w:sz w:val="24"/>
                <w:szCs w:val="24"/>
              </w:rPr>
              <w:t>期間</w:t>
            </w:r>
          </w:p>
        </w:tc>
        <w:tc>
          <w:tcPr>
            <w:tcW w:w="1573" w:type="dxa"/>
            <w:vMerge/>
            <w:tcBorders>
              <w:left w:val="single" w:sz="4" w:space="0" w:color="000000"/>
              <w:bottom w:val="single" w:sz="4" w:space="0" w:color="000000"/>
              <w:right w:val="single" w:sz="4" w:space="0" w:color="000000"/>
            </w:tcBorders>
          </w:tcPr>
          <w:p w:rsidR="009A0148" w:rsidRPr="009A0148" w:rsidRDefault="009A0148" w:rsidP="00420E67">
            <w:pPr>
              <w:suppressAutoHyphens/>
              <w:kinsoku w:val="0"/>
              <w:wordWrap w:val="0"/>
              <w:autoSpaceDE w:val="0"/>
              <w:autoSpaceDN w:val="0"/>
              <w:jc w:val="right"/>
              <w:rPr>
                <w:rFonts w:ascii="ＭＳ 明朝" w:hAnsi="ＭＳ 明朝"/>
                <w:spacing w:val="2"/>
                <w:sz w:val="24"/>
                <w:szCs w:val="24"/>
              </w:rPr>
            </w:pPr>
          </w:p>
        </w:tc>
        <w:tc>
          <w:tcPr>
            <w:tcW w:w="3610" w:type="dxa"/>
            <w:vMerge/>
            <w:tcBorders>
              <w:left w:val="single" w:sz="4" w:space="0" w:color="000000"/>
              <w:bottom w:val="single" w:sz="4" w:space="0" w:color="000000"/>
              <w:right w:val="single" w:sz="4" w:space="0" w:color="000000"/>
            </w:tcBorders>
          </w:tcPr>
          <w:p w:rsidR="009A0148" w:rsidRPr="009A0148" w:rsidRDefault="009A0148" w:rsidP="00420E67">
            <w:pPr>
              <w:suppressAutoHyphens/>
              <w:kinsoku w:val="0"/>
              <w:wordWrap w:val="0"/>
              <w:autoSpaceDE w:val="0"/>
              <w:autoSpaceDN w:val="0"/>
              <w:jc w:val="left"/>
              <w:rPr>
                <w:rFonts w:ascii="ＭＳ 明朝" w:hAnsi="ＭＳ 明朝"/>
                <w:spacing w:val="20"/>
                <w:sz w:val="24"/>
                <w:szCs w:val="24"/>
              </w:rPr>
            </w:pPr>
          </w:p>
        </w:tc>
      </w:tr>
      <w:tr w:rsidR="00775338" w:rsidTr="002603A4">
        <w:trPr>
          <w:trHeight w:val="498"/>
        </w:trPr>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鉄　塔</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１㎡</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年額</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Default="000B0367" w:rsidP="00420E67">
            <w:pPr>
              <w:suppressAutoHyphens/>
              <w:kinsoku w:val="0"/>
              <w:wordWrap w:val="0"/>
              <w:autoSpaceDE w:val="0"/>
              <w:autoSpaceDN w:val="0"/>
              <w:jc w:val="right"/>
              <w:rPr>
                <w:rFonts w:ascii="ＭＳ 明朝" w:hAnsi="ＭＳ 明朝"/>
                <w:spacing w:val="2"/>
                <w:sz w:val="24"/>
                <w:szCs w:val="24"/>
              </w:rPr>
            </w:pPr>
            <w:r w:rsidRPr="009A0148">
              <w:rPr>
                <w:rFonts w:ascii="ＭＳ 明朝" w:hAnsi="ＭＳ 明朝" w:hint="eastAsia"/>
                <w:spacing w:val="2"/>
                <w:sz w:val="24"/>
                <w:szCs w:val="24"/>
              </w:rPr>
              <w:t>円</w:t>
            </w:r>
          </w:p>
          <w:p w:rsidR="002603A4" w:rsidRPr="009A0148" w:rsidRDefault="002603A4" w:rsidP="00420E67">
            <w:pPr>
              <w:suppressAutoHyphens/>
              <w:kinsoku w:val="0"/>
              <w:autoSpaceDE w:val="0"/>
              <w:autoSpaceDN w:val="0"/>
              <w:jc w:val="righ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木</w:t>
            </w:r>
            <w:r w:rsidRPr="009A0148">
              <w:rPr>
                <w:rFonts w:ascii="ＭＳ 明朝" w:hAnsi="ＭＳ 明朝" w:hint="eastAsia"/>
                <w:sz w:val="24"/>
                <w:szCs w:val="24"/>
              </w:rPr>
              <w:t xml:space="preserve">  </w:t>
            </w:r>
            <w:r w:rsidRPr="009A0148">
              <w:rPr>
                <w:rFonts w:ascii="ＭＳ 明朝" w:hAnsi="ＭＳ 明朝" w:hint="eastAsia"/>
                <w:spacing w:val="2"/>
                <w:sz w:val="24"/>
                <w:szCs w:val="24"/>
              </w:rPr>
              <w:t>柱</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１本</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線</w:t>
            </w:r>
            <w:r w:rsidRPr="009A0148">
              <w:rPr>
                <w:rFonts w:ascii="ＭＳ 明朝" w:hAnsi="ＭＳ 明朝" w:hint="eastAsia"/>
                <w:sz w:val="24"/>
                <w:szCs w:val="24"/>
              </w:rPr>
              <w:t xml:space="preserve">  </w:t>
            </w:r>
            <w:r w:rsidRPr="009A0148">
              <w:rPr>
                <w:rFonts w:ascii="ＭＳ 明朝" w:hAnsi="ＭＳ 明朝" w:hint="eastAsia"/>
                <w:spacing w:val="2"/>
                <w:sz w:val="24"/>
                <w:szCs w:val="24"/>
              </w:rPr>
              <w:t>下</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１㎡</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r w:rsidR="009A014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9A0148" w:rsidRPr="009A0148" w:rsidRDefault="009A0148" w:rsidP="00420E67">
            <w:pPr>
              <w:suppressAutoHyphens/>
              <w:kinsoku w:val="0"/>
              <w:autoSpaceDE w:val="0"/>
              <w:autoSpaceDN w:val="0"/>
              <w:jc w:val="center"/>
              <w:rPr>
                <w:rFonts w:ascii="ＭＳ 明朝" w:hAnsi="ＭＳ 明朝"/>
                <w:sz w:val="24"/>
                <w:szCs w:val="24"/>
              </w:rPr>
            </w:pPr>
            <w:r>
              <w:rPr>
                <w:rFonts w:ascii="ＭＳ 明朝" w:hAnsi="ＭＳ 明朝" w:hint="eastAsia"/>
                <w:sz w:val="24"/>
                <w:szCs w:val="24"/>
              </w:rPr>
              <w:t>管</w:t>
            </w:r>
          </w:p>
        </w:tc>
        <w:tc>
          <w:tcPr>
            <w:tcW w:w="1037" w:type="dxa"/>
            <w:tcBorders>
              <w:top w:val="single" w:sz="4" w:space="0" w:color="000000"/>
              <w:left w:val="single" w:sz="4" w:space="0" w:color="000000"/>
              <w:bottom w:val="single" w:sz="4" w:space="0" w:color="000000"/>
              <w:right w:val="single" w:sz="4" w:space="0" w:color="000000"/>
            </w:tcBorders>
            <w:vAlign w:val="center"/>
          </w:tcPr>
          <w:p w:rsidR="009A0148" w:rsidRPr="009A0148" w:rsidRDefault="009A0148" w:rsidP="00420E67">
            <w:pPr>
              <w:suppressAutoHyphens/>
              <w:kinsoku w:val="0"/>
              <w:wordWrap w:val="0"/>
              <w:autoSpaceDE w:val="0"/>
              <w:autoSpaceDN w:val="0"/>
              <w:jc w:val="center"/>
              <w:rPr>
                <w:rFonts w:ascii="ＭＳ 明朝" w:hAnsi="ＭＳ 明朝"/>
                <w:sz w:val="24"/>
                <w:szCs w:val="24"/>
              </w:rPr>
            </w:pPr>
            <w:r>
              <w:rPr>
                <w:rFonts w:ascii="ＭＳ 明朝" w:hAnsi="ＭＳ 明朝" w:hint="eastAsia"/>
                <w:sz w:val="24"/>
                <w:szCs w:val="24"/>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9A0148" w:rsidRPr="009A0148" w:rsidRDefault="009A0148" w:rsidP="00420E67">
            <w:pPr>
              <w:suppressAutoHyphens/>
              <w:kinsoku w:val="0"/>
              <w:wordWrap w:val="0"/>
              <w:autoSpaceDE w:val="0"/>
              <w:autoSpaceDN w:val="0"/>
              <w:jc w:val="center"/>
              <w:rPr>
                <w:rFonts w:ascii="ＭＳ 明朝" w:hAnsi="ＭＳ 明朝"/>
                <w:sz w:val="24"/>
                <w:szCs w:val="24"/>
              </w:rPr>
            </w:pPr>
            <w:r>
              <w:rPr>
                <w:rFonts w:ascii="ＭＳ 明朝" w:hAnsi="ＭＳ 明朝" w:hint="eastAsia"/>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9A0148" w:rsidRPr="009A0148" w:rsidRDefault="009A014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9A0148" w:rsidRPr="009A0148" w:rsidRDefault="009A0148"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pacing w:val="20"/>
                <w:sz w:val="24"/>
                <w:szCs w:val="24"/>
              </w:rPr>
              <w:t>ガス・水道管・排水管明細表のとおり</w:t>
            </w:r>
          </w:p>
        </w:tc>
      </w:tr>
      <w:tr w:rsidR="0077533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軌　道</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橋　梁</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道　路</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広告物</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建築物</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Tr="002603A4">
        <w:tc>
          <w:tcPr>
            <w:tcW w:w="129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その他</w:t>
            </w:r>
          </w:p>
        </w:tc>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0B0367" w:rsidP="00420E67">
            <w:pPr>
              <w:suppressAutoHyphens/>
              <w:kinsoku w:val="0"/>
              <w:wordWrap w:val="0"/>
              <w:autoSpaceDE w:val="0"/>
              <w:autoSpaceDN w:val="0"/>
              <w:jc w:val="left"/>
              <w:rPr>
                <w:rFonts w:ascii="ＭＳ 明朝" w:hAnsi="ＭＳ 明朝"/>
                <w:spacing w:val="20"/>
                <w:sz w:val="24"/>
                <w:szCs w:val="24"/>
              </w:rPr>
            </w:pPr>
            <w:r w:rsidRPr="009A0148">
              <w:rPr>
                <w:rFonts w:ascii="ＭＳ 明朝" w:hAnsi="ＭＳ 明朝" w:hint="eastAsia"/>
                <w:sz w:val="24"/>
                <w:szCs w:val="24"/>
              </w:rPr>
              <w:t xml:space="preserve">  </w:t>
            </w:r>
            <w:r w:rsidRPr="009A0148">
              <w:rPr>
                <w:rFonts w:ascii="ＭＳ 明朝" w:hAnsi="ＭＳ 明朝" w:hint="eastAsia"/>
                <w:spacing w:val="2"/>
                <w:sz w:val="24"/>
                <w:szCs w:val="24"/>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c>
          <w:tcPr>
            <w:tcW w:w="3610" w:type="dxa"/>
            <w:tcBorders>
              <w:top w:val="single" w:sz="4" w:space="0" w:color="000000"/>
              <w:left w:val="single" w:sz="4" w:space="0" w:color="000000"/>
              <w:bottom w:val="single" w:sz="4" w:space="0" w:color="000000"/>
              <w:right w:val="single" w:sz="4" w:space="0" w:color="000000"/>
            </w:tcBorders>
          </w:tcPr>
          <w:p w:rsidR="00775338" w:rsidRPr="009A0148" w:rsidRDefault="00775338" w:rsidP="00420E67">
            <w:pPr>
              <w:suppressAutoHyphens/>
              <w:kinsoku w:val="0"/>
              <w:wordWrap w:val="0"/>
              <w:autoSpaceDE w:val="0"/>
              <w:autoSpaceDN w:val="0"/>
              <w:jc w:val="left"/>
              <w:rPr>
                <w:rFonts w:ascii="ＭＳ 明朝" w:hAnsi="ＭＳ 明朝"/>
                <w:spacing w:val="20"/>
                <w:sz w:val="24"/>
                <w:szCs w:val="24"/>
              </w:rPr>
            </w:pPr>
          </w:p>
        </w:tc>
      </w:tr>
    </w:tbl>
    <w:p w:rsidR="00775338" w:rsidRPr="009A0148" w:rsidRDefault="000B0367" w:rsidP="00420E67">
      <w:pPr>
        <w:adjustRightInd/>
        <w:rPr>
          <w:rFonts w:ascii="ＭＳ 明朝" w:hAnsi="ＭＳ 明朝"/>
          <w:color w:val="auto"/>
          <w:spacing w:val="20"/>
        </w:rPr>
      </w:pPr>
      <w:r w:rsidRPr="009A0148">
        <w:rPr>
          <w:rFonts w:hint="eastAsia"/>
          <w:color w:val="auto"/>
          <w:sz w:val="20"/>
        </w:rPr>
        <w:t xml:space="preserve">    </w:t>
      </w:r>
      <w:r w:rsidRPr="009A0148">
        <w:rPr>
          <w:rFonts w:hint="eastAsia"/>
          <w:color w:val="auto"/>
          <w:spacing w:val="-2"/>
          <w:sz w:val="20"/>
        </w:rPr>
        <w:t>【備　考】</w:t>
      </w:r>
    </w:p>
    <w:p w:rsidR="00775338" w:rsidRPr="006168F6" w:rsidRDefault="000B0367" w:rsidP="00420E67">
      <w:pPr>
        <w:adjustRightInd/>
        <w:rPr>
          <w:color w:val="auto"/>
          <w:spacing w:val="-2"/>
          <w:sz w:val="20"/>
        </w:rPr>
      </w:pPr>
      <w:r w:rsidRPr="009A0148">
        <w:rPr>
          <w:rFonts w:hint="eastAsia"/>
          <w:color w:val="auto"/>
          <w:sz w:val="20"/>
        </w:rPr>
        <w:t xml:space="preserve">    </w:t>
      </w:r>
      <w:r w:rsidRPr="009A0148">
        <w:rPr>
          <w:rFonts w:hint="eastAsia"/>
          <w:color w:val="auto"/>
          <w:spacing w:val="-2"/>
          <w:sz w:val="20"/>
        </w:rPr>
        <w:t>１　線　下：場所及び状況に応じ他の土地改良施設と比較の上これを定める。</w:t>
      </w:r>
    </w:p>
    <w:p w:rsidR="00775338" w:rsidRPr="009A0148" w:rsidRDefault="000B0367" w:rsidP="00420E67">
      <w:pPr>
        <w:adjustRightInd/>
        <w:rPr>
          <w:rFonts w:ascii="ＭＳ 明朝" w:hAnsi="ＭＳ 明朝"/>
          <w:color w:val="auto"/>
          <w:spacing w:val="20"/>
        </w:rPr>
      </w:pPr>
      <w:r w:rsidRPr="009A0148">
        <w:rPr>
          <w:rFonts w:hint="eastAsia"/>
          <w:color w:val="auto"/>
          <w:sz w:val="20"/>
        </w:rPr>
        <w:t xml:space="preserve">    </w:t>
      </w:r>
      <w:r w:rsidRPr="009A0148">
        <w:rPr>
          <w:rFonts w:hint="eastAsia"/>
          <w:color w:val="auto"/>
          <w:spacing w:val="-2"/>
          <w:sz w:val="20"/>
        </w:rPr>
        <w:t>２　広告物：広告面の面積による。</w:t>
      </w:r>
    </w:p>
    <w:p w:rsidR="00775338" w:rsidRPr="009A0148" w:rsidRDefault="000B0367" w:rsidP="006168F6">
      <w:pPr>
        <w:adjustRightInd/>
        <w:ind w:firstLineChars="100" w:firstLine="234"/>
        <w:rPr>
          <w:rFonts w:ascii="ＭＳ 明朝" w:hAnsi="ＭＳ 明朝"/>
          <w:color w:val="auto"/>
          <w:spacing w:val="20"/>
        </w:rPr>
      </w:pPr>
      <w:r w:rsidRPr="009A0148">
        <w:rPr>
          <w:rFonts w:hint="eastAsia"/>
          <w:color w:val="auto"/>
          <w:spacing w:val="-2"/>
          <w:sz w:val="20"/>
        </w:rPr>
        <w:t xml:space="preserve">　３</w:t>
      </w:r>
      <w:r w:rsidRPr="009A0148">
        <w:rPr>
          <w:rFonts w:hint="eastAsia"/>
          <w:color w:val="auto"/>
          <w:sz w:val="20"/>
        </w:rPr>
        <w:t xml:space="preserve">  </w:t>
      </w:r>
      <w:r w:rsidRPr="009A0148">
        <w:rPr>
          <w:rFonts w:hint="eastAsia"/>
          <w:color w:val="auto"/>
          <w:spacing w:val="-2"/>
          <w:sz w:val="20"/>
        </w:rPr>
        <w:t>その他：場所及び状況に応じ他の土地改良施設と比較の上これを定める。</w:t>
      </w:r>
    </w:p>
    <w:p w:rsidR="00775338" w:rsidRDefault="00775338" w:rsidP="00420E67">
      <w:pPr>
        <w:adjustRightInd/>
        <w:rPr>
          <w:rFonts w:ascii="ＭＳ 明朝" w:hAnsi="ＭＳ 明朝"/>
          <w:spacing w:val="20"/>
        </w:rPr>
      </w:pPr>
    </w:p>
    <w:p w:rsidR="00775338" w:rsidRDefault="000B0367" w:rsidP="00420E67">
      <w:pPr>
        <w:adjustRightInd/>
        <w:rPr>
          <w:rFonts w:ascii="ＭＳ 明朝" w:hAnsi="ＭＳ 明朝"/>
          <w:spacing w:val="20"/>
        </w:rPr>
      </w:pPr>
      <w:r>
        <w:rPr>
          <w:rFonts w:hint="eastAsia"/>
        </w:rPr>
        <w:t>（管明細表）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37"/>
        <w:gridCol w:w="2462"/>
        <w:gridCol w:w="1036"/>
        <w:gridCol w:w="1814"/>
        <w:gridCol w:w="2203"/>
      </w:tblGrid>
      <w:tr w:rsidR="00775338" w:rsidRPr="002603A4">
        <w:tc>
          <w:tcPr>
            <w:tcW w:w="8552" w:type="dxa"/>
            <w:gridSpan w:val="5"/>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autoSpaceDE w:val="0"/>
              <w:autoSpaceDN w:val="0"/>
              <w:jc w:val="center"/>
              <w:rPr>
                <w:rFonts w:ascii="ＭＳ 明朝" w:hAnsi="ＭＳ 明朝"/>
                <w:spacing w:val="20"/>
                <w:sz w:val="24"/>
                <w:szCs w:val="24"/>
              </w:rPr>
            </w:pPr>
            <w:r w:rsidRPr="002603A4">
              <w:rPr>
                <w:rFonts w:ascii="ＭＳ 明朝" w:hAnsi="ＭＳ 明朝" w:hint="eastAsia"/>
                <w:sz w:val="24"/>
                <w:szCs w:val="24"/>
              </w:rPr>
              <w:t>ガス管 ・水道管・配水管使用料明細表</w:t>
            </w:r>
          </w:p>
        </w:tc>
      </w:tr>
      <w:tr w:rsidR="00775338" w:rsidRPr="002603A4">
        <w:tc>
          <w:tcPr>
            <w:tcW w:w="4535" w:type="dxa"/>
            <w:gridSpan w:val="3"/>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ascii="ＭＳ 明朝" w:hAnsi="ＭＳ 明朝" w:hint="eastAsia"/>
                <w:sz w:val="24"/>
                <w:szCs w:val="24"/>
              </w:rPr>
              <w:t>単位</w:t>
            </w:r>
          </w:p>
        </w:tc>
        <w:tc>
          <w:tcPr>
            <w:tcW w:w="1814" w:type="dxa"/>
            <w:vMerge w:val="restart"/>
            <w:tcBorders>
              <w:top w:val="single" w:sz="4" w:space="0" w:color="000000"/>
              <w:left w:val="single" w:sz="4" w:space="0" w:color="000000"/>
              <w:bottom w:val="single" w:sz="4" w:space="0" w:color="auto"/>
              <w:right w:val="single" w:sz="4" w:space="0" w:color="000000"/>
            </w:tcBorders>
            <w:vAlign w:val="center"/>
          </w:tcPr>
          <w:p w:rsidR="002603A4" w:rsidRPr="002603A4" w:rsidRDefault="000B0367" w:rsidP="00420E67">
            <w:pPr>
              <w:suppressAutoHyphens/>
              <w:kinsoku w:val="0"/>
              <w:wordWrap w:val="0"/>
              <w:autoSpaceDE w:val="0"/>
              <w:autoSpaceDN w:val="0"/>
              <w:jc w:val="center"/>
              <w:rPr>
                <w:rFonts w:ascii="ＭＳ 明朝" w:hAnsi="ＭＳ 明朝"/>
                <w:position w:val="-13"/>
                <w:sz w:val="24"/>
                <w:szCs w:val="24"/>
              </w:rPr>
            </w:pPr>
            <w:r w:rsidRPr="002603A4">
              <w:rPr>
                <w:rFonts w:ascii="ＭＳ 明朝" w:hAnsi="ＭＳ 明朝" w:hint="eastAsia"/>
                <w:position w:val="-13"/>
                <w:sz w:val="24"/>
                <w:szCs w:val="24"/>
              </w:rPr>
              <w:t>金額</w:t>
            </w:r>
          </w:p>
        </w:tc>
        <w:tc>
          <w:tcPr>
            <w:tcW w:w="2203" w:type="dxa"/>
            <w:vMerge w:val="restart"/>
            <w:tcBorders>
              <w:top w:val="single" w:sz="4" w:space="0" w:color="000000"/>
              <w:left w:val="single" w:sz="4" w:space="0" w:color="000000"/>
              <w:bottom w:val="single" w:sz="4" w:space="0" w:color="auto"/>
              <w:right w:val="single" w:sz="4" w:space="0" w:color="000000"/>
            </w:tcBorders>
            <w:vAlign w:val="center"/>
          </w:tcPr>
          <w:p w:rsidR="002603A4" w:rsidRPr="002603A4" w:rsidRDefault="000B0367" w:rsidP="00420E67">
            <w:pPr>
              <w:suppressAutoHyphens/>
              <w:kinsoku w:val="0"/>
              <w:wordWrap w:val="0"/>
              <w:autoSpaceDE w:val="0"/>
              <w:autoSpaceDN w:val="0"/>
              <w:jc w:val="center"/>
              <w:rPr>
                <w:rFonts w:ascii="ＭＳ 明朝" w:hAnsi="ＭＳ 明朝"/>
                <w:position w:val="-13"/>
                <w:sz w:val="24"/>
                <w:szCs w:val="24"/>
              </w:rPr>
            </w:pPr>
            <w:r w:rsidRPr="002603A4">
              <w:rPr>
                <w:rFonts w:ascii="ＭＳ 明朝" w:hAnsi="ＭＳ 明朝" w:hint="eastAsia"/>
                <w:position w:val="-13"/>
                <w:sz w:val="24"/>
                <w:szCs w:val="24"/>
              </w:rPr>
              <w:t>備考</w:t>
            </w:r>
          </w:p>
        </w:tc>
      </w:tr>
      <w:tr w:rsidR="00775338" w:rsidRPr="002603A4">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ascii="ＭＳ 明朝" w:hAnsi="ＭＳ 明朝" w:hint="eastAsia"/>
                <w:sz w:val="24"/>
                <w:szCs w:val="24"/>
              </w:rPr>
              <w:t>基礎</w:t>
            </w:r>
          </w:p>
        </w:tc>
        <w:tc>
          <w:tcPr>
            <w:tcW w:w="2462"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ascii="ＭＳ 明朝" w:hAnsi="ＭＳ 明朝" w:hint="eastAsia"/>
                <w:sz w:val="24"/>
                <w:szCs w:val="24"/>
              </w:rPr>
              <w:t>口径</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ascii="ＭＳ 明朝" w:hAnsi="ＭＳ 明朝" w:hint="eastAsia"/>
                <w:sz w:val="24"/>
                <w:szCs w:val="24"/>
              </w:rPr>
              <w:t>期間</w:t>
            </w:r>
          </w:p>
        </w:tc>
        <w:tc>
          <w:tcPr>
            <w:tcW w:w="1814" w:type="dxa"/>
            <w:vMerge/>
            <w:tcBorders>
              <w:top w:val="single" w:sz="4" w:space="0" w:color="auto"/>
              <w:left w:val="single" w:sz="4" w:space="0" w:color="000000"/>
              <w:bottom w:val="single" w:sz="4" w:space="0" w:color="000000"/>
              <w:right w:val="single" w:sz="4" w:space="0" w:color="000000"/>
            </w:tcBorders>
            <w:vAlign w:val="center"/>
          </w:tcPr>
          <w:p w:rsidR="00775338" w:rsidRPr="002603A4" w:rsidRDefault="00775338" w:rsidP="00420E67">
            <w:pPr>
              <w:overflowPunct/>
              <w:autoSpaceDE w:val="0"/>
              <w:autoSpaceDN w:val="0"/>
              <w:jc w:val="center"/>
              <w:textAlignment w:val="auto"/>
              <w:rPr>
                <w:rFonts w:ascii="ＭＳ 明朝" w:hAnsi="ＭＳ 明朝"/>
                <w:spacing w:val="20"/>
                <w:sz w:val="24"/>
                <w:szCs w:val="24"/>
              </w:rPr>
            </w:pPr>
          </w:p>
        </w:tc>
        <w:tc>
          <w:tcPr>
            <w:tcW w:w="2203" w:type="dxa"/>
            <w:vMerge/>
            <w:tcBorders>
              <w:top w:val="single" w:sz="4" w:space="0" w:color="auto"/>
              <w:left w:val="single" w:sz="4" w:space="0" w:color="000000"/>
              <w:bottom w:val="single" w:sz="4" w:space="0" w:color="000000"/>
              <w:right w:val="single" w:sz="4" w:space="0" w:color="000000"/>
            </w:tcBorders>
            <w:vAlign w:val="center"/>
          </w:tcPr>
          <w:p w:rsidR="00775338" w:rsidRPr="002603A4" w:rsidRDefault="00775338" w:rsidP="00420E67">
            <w:pPr>
              <w:overflowPunct/>
              <w:autoSpaceDE w:val="0"/>
              <w:autoSpaceDN w:val="0"/>
              <w:jc w:val="center"/>
              <w:textAlignment w:val="auto"/>
              <w:rPr>
                <w:rFonts w:ascii="ＭＳ 明朝" w:hAnsi="ＭＳ 明朝"/>
                <w:spacing w:val="20"/>
                <w:sz w:val="24"/>
                <w:szCs w:val="24"/>
              </w:rPr>
            </w:pPr>
          </w:p>
        </w:tc>
      </w:tr>
      <w:tr w:rsidR="00775338" w:rsidRPr="002603A4" w:rsidTr="002603A4">
        <w:tc>
          <w:tcPr>
            <w:tcW w:w="1037"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１ｍ</w:t>
            </w:r>
          </w:p>
        </w:tc>
        <w:tc>
          <w:tcPr>
            <w:tcW w:w="2462"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５０㎜以下</w:t>
            </w:r>
          </w:p>
        </w:tc>
        <w:tc>
          <w:tcPr>
            <w:tcW w:w="1036"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年額</w:t>
            </w:r>
          </w:p>
        </w:tc>
        <w:tc>
          <w:tcPr>
            <w:tcW w:w="181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right"/>
              <w:rPr>
                <w:rFonts w:ascii="ＭＳ 明朝" w:hAnsi="ＭＳ 明朝"/>
                <w:sz w:val="24"/>
                <w:szCs w:val="24"/>
              </w:rPr>
            </w:pPr>
            <w:r w:rsidRPr="002603A4">
              <w:rPr>
                <w:rFonts w:ascii="ＭＳ 明朝" w:hAnsi="ＭＳ 明朝" w:hint="eastAsia"/>
                <w:sz w:val="24"/>
                <w:szCs w:val="24"/>
              </w:rPr>
              <w:t>円</w:t>
            </w:r>
          </w:p>
          <w:p w:rsidR="002603A4" w:rsidRPr="002603A4" w:rsidRDefault="002603A4" w:rsidP="00420E67">
            <w:pPr>
              <w:suppressAutoHyphens/>
              <w:kinsoku w:val="0"/>
              <w:autoSpaceDE w:val="0"/>
              <w:autoSpaceDN w:val="0"/>
              <w:jc w:val="righ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RPr="002603A4">
        <w:tc>
          <w:tcPr>
            <w:tcW w:w="1037"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１００  〃</w:t>
            </w:r>
          </w:p>
        </w:tc>
        <w:tc>
          <w:tcPr>
            <w:tcW w:w="1036"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RPr="002603A4">
        <w:tc>
          <w:tcPr>
            <w:tcW w:w="1037"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３００  〃</w:t>
            </w:r>
          </w:p>
        </w:tc>
        <w:tc>
          <w:tcPr>
            <w:tcW w:w="1036"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RPr="002603A4">
        <w:tc>
          <w:tcPr>
            <w:tcW w:w="1037"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５００  〃</w:t>
            </w:r>
          </w:p>
        </w:tc>
        <w:tc>
          <w:tcPr>
            <w:tcW w:w="1036"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RPr="002603A4">
        <w:tc>
          <w:tcPr>
            <w:tcW w:w="1037"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１，０００  〃</w:t>
            </w:r>
          </w:p>
        </w:tc>
        <w:tc>
          <w:tcPr>
            <w:tcW w:w="1036"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RPr="002603A4">
        <w:tc>
          <w:tcPr>
            <w:tcW w:w="1037"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１，５００  〃</w:t>
            </w:r>
          </w:p>
        </w:tc>
        <w:tc>
          <w:tcPr>
            <w:tcW w:w="1036"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RPr="002603A4">
        <w:tc>
          <w:tcPr>
            <w:tcW w:w="1037"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２，０００  〃</w:t>
            </w:r>
          </w:p>
        </w:tc>
        <w:tc>
          <w:tcPr>
            <w:tcW w:w="1036"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RPr="002603A4">
        <w:tc>
          <w:tcPr>
            <w:tcW w:w="1037"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２，０００㎜以上</w:t>
            </w:r>
          </w:p>
        </w:tc>
        <w:tc>
          <w:tcPr>
            <w:tcW w:w="1036" w:type="dxa"/>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left"/>
              <w:rPr>
                <w:rFonts w:ascii="ＭＳ 明朝" w:hAnsi="ＭＳ 明朝"/>
                <w:spacing w:val="20"/>
                <w:sz w:val="24"/>
                <w:szCs w:val="24"/>
              </w:rPr>
            </w:pPr>
            <w:r w:rsidRPr="002603A4">
              <w:rPr>
                <w:rFonts w:ascii="ＭＳ 明朝" w:hAnsi="ＭＳ 明朝" w:hint="eastAsia"/>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r w:rsidR="00775338" w:rsidRPr="002603A4">
        <w:tc>
          <w:tcPr>
            <w:tcW w:w="4535" w:type="dxa"/>
            <w:gridSpan w:val="3"/>
            <w:tcBorders>
              <w:top w:val="single" w:sz="4" w:space="0" w:color="000000"/>
              <w:left w:val="single" w:sz="4" w:space="0" w:color="000000"/>
              <w:bottom w:val="single" w:sz="4" w:space="0" w:color="000000"/>
              <w:right w:val="single" w:sz="4" w:space="0" w:color="000000"/>
            </w:tcBorders>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ascii="ＭＳ 明朝" w:hAnsi="ＭＳ 明朝" w:hint="eastAsia"/>
                <w:sz w:val="24"/>
                <w:szCs w:val="24"/>
              </w:rPr>
              <w:t>排水管及びその他特殊なもの</w:t>
            </w:r>
          </w:p>
        </w:tc>
        <w:tc>
          <w:tcPr>
            <w:tcW w:w="1814"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5338" w:rsidRPr="002603A4" w:rsidRDefault="00775338" w:rsidP="00420E67">
            <w:pPr>
              <w:suppressAutoHyphens/>
              <w:kinsoku w:val="0"/>
              <w:wordWrap w:val="0"/>
              <w:autoSpaceDE w:val="0"/>
              <w:autoSpaceDN w:val="0"/>
              <w:jc w:val="left"/>
              <w:rPr>
                <w:rFonts w:ascii="ＭＳ 明朝" w:hAnsi="ＭＳ 明朝"/>
                <w:spacing w:val="20"/>
                <w:sz w:val="24"/>
                <w:szCs w:val="24"/>
              </w:rPr>
            </w:pPr>
          </w:p>
        </w:tc>
      </w:tr>
    </w:tbl>
    <w:p w:rsidR="009A0148" w:rsidRDefault="000B0367" w:rsidP="00420E67">
      <w:pPr>
        <w:adjustRightInd/>
        <w:rPr>
          <w:rFonts w:ascii="ＭＳ 明朝" w:hAnsi="ＭＳ 明朝"/>
          <w:color w:val="auto"/>
          <w:spacing w:val="20"/>
        </w:rPr>
      </w:pPr>
      <w:r w:rsidRPr="009A0148">
        <w:rPr>
          <w:rFonts w:hint="eastAsia"/>
          <w:color w:val="auto"/>
          <w:sz w:val="20"/>
        </w:rPr>
        <w:t xml:space="preserve"> </w:t>
      </w:r>
      <w:r w:rsidRPr="009A0148">
        <w:rPr>
          <w:rFonts w:hint="eastAsia"/>
          <w:color w:val="auto"/>
          <w:spacing w:val="-2"/>
          <w:sz w:val="20"/>
        </w:rPr>
        <w:t xml:space="preserve">　　【備　考】</w:t>
      </w:r>
    </w:p>
    <w:p w:rsidR="006168F6" w:rsidRDefault="000B0367" w:rsidP="006168F6">
      <w:pPr>
        <w:adjustRightInd/>
        <w:ind w:firstLineChars="300" w:firstLine="702"/>
        <w:rPr>
          <w:color w:val="auto"/>
          <w:spacing w:val="-2"/>
          <w:sz w:val="20"/>
        </w:rPr>
      </w:pPr>
      <w:r w:rsidRPr="009A0148">
        <w:rPr>
          <w:rFonts w:hint="eastAsia"/>
          <w:color w:val="auto"/>
          <w:spacing w:val="-2"/>
          <w:sz w:val="20"/>
        </w:rPr>
        <w:t>排水管及びその他特殊なものについては、場所及び状況に応じ他と比較の</w:t>
      </w:r>
    </w:p>
    <w:p w:rsidR="00775338" w:rsidRPr="009A0148" w:rsidRDefault="000B0367" w:rsidP="006168F6">
      <w:pPr>
        <w:adjustRightInd/>
        <w:ind w:firstLineChars="200" w:firstLine="468"/>
        <w:rPr>
          <w:color w:val="auto"/>
          <w:spacing w:val="-2"/>
          <w:sz w:val="20"/>
        </w:rPr>
      </w:pPr>
      <w:r w:rsidRPr="009A0148">
        <w:rPr>
          <w:rFonts w:hint="eastAsia"/>
          <w:color w:val="auto"/>
          <w:spacing w:val="-2"/>
          <w:sz w:val="20"/>
        </w:rPr>
        <w:t>上これを定める</w:t>
      </w:r>
      <w:r w:rsidR="009A0148">
        <w:rPr>
          <w:rFonts w:hint="eastAsia"/>
          <w:color w:val="auto"/>
          <w:spacing w:val="-2"/>
          <w:sz w:val="20"/>
        </w:rPr>
        <w:t>。</w:t>
      </w:r>
    </w:p>
    <w:p w:rsidR="00775338" w:rsidRDefault="00775338" w:rsidP="00420E67">
      <w:pPr>
        <w:adjustRightInd/>
        <w:rPr>
          <w:rFonts w:ascii="ＭＳ 明朝" w:hAnsi="ＭＳ 明朝"/>
          <w:spacing w:val="20"/>
        </w:rPr>
      </w:pPr>
    </w:p>
    <w:p w:rsidR="00775338" w:rsidRPr="002603A4" w:rsidRDefault="000B0367" w:rsidP="00420E67">
      <w:pPr>
        <w:adjustRightInd/>
        <w:rPr>
          <w:rFonts w:ascii="ＭＳ 明朝" w:hAnsi="ＭＳ 明朝"/>
          <w:spacing w:val="20"/>
          <w:sz w:val="24"/>
        </w:rPr>
      </w:pPr>
      <w:r w:rsidRPr="002603A4">
        <w:rPr>
          <w:rFonts w:hint="eastAsia"/>
          <w:sz w:val="24"/>
        </w:rPr>
        <w:t>別表（第２号表）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5"/>
        <w:gridCol w:w="1134"/>
        <w:gridCol w:w="1134"/>
        <w:gridCol w:w="1701"/>
        <w:gridCol w:w="3118"/>
      </w:tblGrid>
      <w:tr w:rsidR="00775338" w:rsidTr="002603A4">
        <w:tc>
          <w:tcPr>
            <w:tcW w:w="1985" w:type="dxa"/>
            <w:vMerge w:val="restart"/>
            <w:tcBorders>
              <w:top w:val="single" w:sz="4" w:space="0" w:color="000000"/>
              <w:left w:val="single" w:sz="4" w:space="0" w:color="000000"/>
              <w:bottom w:val="single" w:sz="4" w:space="0" w:color="auto"/>
              <w:right w:val="single" w:sz="4" w:space="0" w:color="000000"/>
            </w:tcBorders>
            <w:vAlign w:val="center"/>
          </w:tcPr>
          <w:p w:rsidR="00775338" w:rsidRPr="002603A4" w:rsidRDefault="002603A4" w:rsidP="00420E67">
            <w:pPr>
              <w:suppressAutoHyphens/>
              <w:kinsoku w:val="0"/>
              <w:autoSpaceDE w:val="0"/>
              <w:autoSpaceDN w:val="0"/>
              <w:jc w:val="center"/>
              <w:rPr>
                <w:rFonts w:ascii="ＭＳ 明朝" w:hAnsi="ＭＳ 明朝"/>
                <w:spacing w:val="20"/>
                <w:sz w:val="24"/>
                <w:szCs w:val="24"/>
              </w:rPr>
            </w:pPr>
            <w:r w:rsidRPr="002603A4">
              <w:rPr>
                <w:rFonts w:hint="eastAsia"/>
                <w:sz w:val="24"/>
                <w:szCs w:val="24"/>
              </w:rPr>
              <w:t>区</w:t>
            </w:r>
            <w:r w:rsidR="000B0367" w:rsidRPr="002603A4">
              <w:rPr>
                <w:rFonts w:hint="eastAsia"/>
                <w:sz w:val="24"/>
                <w:szCs w:val="24"/>
              </w:rPr>
              <w:t>分</w:t>
            </w:r>
          </w:p>
        </w:tc>
        <w:tc>
          <w:tcPr>
            <w:tcW w:w="2268" w:type="dxa"/>
            <w:gridSpan w:val="2"/>
            <w:tcBorders>
              <w:top w:val="single" w:sz="4" w:space="0" w:color="000000"/>
              <w:left w:val="single" w:sz="4" w:space="0" w:color="000000"/>
              <w:bottom w:val="nil"/>
              <w:right w:val="single" w:sz="4" w:space="0" w:color="000000"/>
            </w:tcBorders>
            <w:vAlign w:val="center"/>
          </w:tcPr>
          <w:p w:rsidR="00775338" w:rsidRPr="002603A4" w:rsidRDefault="002603A4"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単</w:t>
            </w:r>
            <w:r w:rsidR="000B0367" w:rsidRPr="002603A4">
              <w:rPr>
                <w:rFonts w:hint="eastAsia"/>
                <w:sz w:val="24"/>
                <w:szCs w:val="24"/>
              </w:rPr>
              <w:t>位</w:t>
            </w:r>
          </w:p>
        </w:tc>
        <w:tc>
          <w:tcPr>
            <w:tcW w:w="1701" w:type="dxa"/>
            <w:vMerge w:val="restart"/>
            <w:tcBorders>
              <w:top w:val="single" w:sz="4" w:space="0" w:color="000000"/>
              <w:left w:val="single" w:sz="4" w:space="0" w:color="000000"/>
              <w:bottom w:val="single" w:sz="4" w:space="0" w:color="auto"/>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金額</w:t>
            </w:r>
          </w:p>
        </w:tc>
        <w:tc>
          <w:tcPr>
            <w:tcW w:w="3118" w:type="dxa"/>
            <w:vMerge w:val="restart"/>
            <w:tcBorders>
              <w:top w:val="single" w:sz="4" w:space="0" w:color="000000"/>
              <w:left w:val="single" w:sz="4" w:space="0" w:color="000000"/>
              <w:bottom w:val="single" w:sz="4" w:space="0" w:color="auto"/>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備考</w:t>
            </w:r>
          </w:p>
        </w:tc>
      </w:tr>
      <w:tr w:rsidR="00775338" w:rsidTr="002603A4">
        <w:tc>
          <w:tcPr>
            <w:tcW w:w="1985" w:type="dxa"/>
            <w:vMerge/>
            <w:tcBorders>
              <w:top w:val="single" w:sz="4" w:space="0" w:color="auto"/>
              <w:left w:val="single" w:sz="4" w:space="0" w:color="000000"/>
              <w:bottom w:val="single" w:sz="4" w:space="0" w:color="000000"/>
              <w:right w:val="single" w:sz="4" w:space="0" w:color="000000"/>
            </w:tcBorders>
            <w:vAlign w:val="center"/>
          </w:tcPr>
          <w:p w:rsidR="00775338" w:rsidRPr="002603A4" w:rsidRDefault="00775338" w:rsidP="00420E67">
            <w:pPr>
              <w:overflowPunct/>
              <w:autoSpaceDE w:val="0"/>
              <w:autoSpaceDN w:val="0"/>
              <w:jc w:val="center"/>
              <w:textAlignment w:val="auto"/>
              <w:rPr>
                <w:rFonts w:ascii="ＭＳ 明朝" w:hAnsi="ＭＳ 明朝"/>
                <w:spacing w:val="2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2603A4"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基</w:t>
            </w:r>
            <w:r w:rsidR="000B0367" w:rsidRPr="002603A4">
              <w:rPr>
                <w:rFonts w:hint="eastAsia"/>
                <w:sz w:val="24"/>
                <w:szCs w:val="24"/>
              </w:rPr>
              <w:t>礎</w:t>
            </w:r>
          </w:p>
        </w:tc>
        <w:tc>
          <w:tcPr>
            <w:tcW w:w="113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期間</w:t>
            </w:r>
          </w:p>
        </w:tc>
        <w:tc>
          <w:tcPr>
            <w:tcW w:w="1701" w:type="dxa"/>
            <w:vMerge/>
            <w:tcBorders>
              <w:top w:val="single" w:sz="4" w:space="0" w:color="auto"/>
              <w:left w:val="single" w:sz="4" w:space="0" w:color="000000"/>
              <w:bottom w:val="single" w:sz="4" w:space="0" w:color="000000"/>
              <w:right w:val="single" w:sz="4" w:space="0" w:color="000000"/>
            </w:tcBorders>
            <w:vAlign w:val="center"/>
          </w:tcPr>
          <w:p w:rsidR="00775338" w:rsidRPr="002603A4" w:rsidRDefault="00775338" w:rsidP="00420E67">
            <w:pPr>
              <w:overflowPunct/>
              <w:autoSpaceDE w:val="0"/>
              <w:autoSpaceDN w:val="0"/>
              <w:jc w:val="center"/>
              <w:textAlignment w:val="auto"/>
              <w:rPr>
                <w:rFonts w:ascii="ＭＳ 明朝" w:hAnsi="ＭＳ 明朝"/>
                <w:spacing w:val="20"/>
                <w:sz w:val="24"/>
                <w:szCs w:val="24"/>
              </w:rPr>
            </w:pPr>
          </w:p>
        </w:tc>
        <w:tc>
          <w:tcPr>
            <w:tcW w:w="3118" w:type="dxa"/>
            <w:vMerge/>
            <w:tcBorders>
              <w:top w:val="single" w:sz="4" w:space="0" w:color="auto"/>
              <w:left w:val="single" w:sz="4" w:space="0" w:color="000000"/>
              <w:bottom w:val="single" w:sz="4" w:space="0" w:color="000000"/>
              <w:right w:val="single" w:sz="4" w:space="0" w:color="000000"/>
            </w:tcBorders>
            <w:vAlign w:val="center"/>
          </w:tcPr>
          <w:p w:rsidR="00775338" w:rsidRPr="002603A4" w:rsidRDefault="00775338" w:rsidP="00420E67">
            <w:pPr>
              <w:overflowPunct/>
              <w:autoSpaceDE w:val="0"/>
              <w:autoSpaceDN w:val="0"/>
              <w:jc w:val="center"/>
              <w:textAlignment w:val="auto"/>
              <w:rPr>
                <w:rFonts w:ascii="ＭＳ 明朝" w:hAnsi="ＭＳ 明朝"/>
                <w:spacing w:val="20"/>
                <w:sz w:val="24"/>
                <w:szCs w:val="24"/>
              </w:rPr>
            </w:pPr>
          </w:p>
        </w:tc>
      </w:tr>
      <w:tr w:rsidR="00775338" w:rsidTr="002603A4">
        <w:tc>
          <w:tcPr>
            <w:tcW w:w="1985"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会社・工場等</w:t>
            </w:r>
          </w:p>
        </w:tc>
        <w:tc>
          <w:tcPr>
            <w:tcW w:w="113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autoSpaceDE w:val="0"/>
              <w:autoSpaceDN w:val="0"/>
              <w:jc w:val="center"/>
              <w:rPr>
                <w:rFonts w:ascii="ＭＳ 明朝" w:hAnsi="ＭＳ 明朝"/>
                <w:spacing w:val="20"/>
                <w:sz w:val="24"/>
                <w:szCs w:val="24"/>
              </w:rPr>
            </w:pPr>
            <w:r w:rsidRPr="002603A4">
              <w:rPr>
                <w:rFonts w:hint="eastAsia"/>
                <w:sz w:val="24"/>
                <w:szCs w:val="24"/>
              </w:rPr>
              <w:t>１㎡当たり</w:t>
            </w:r>
          </w:p>
        </w:tc>
        <w:tc>
          <w:tcPr>
            <w:tcW w:w="113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年</w:t>
            </w:r>
            <w:r w:rsidRPr="002603A4">
              <w:rPr>
                <w:rFonts w:hint="eastAsia"/>
                <w:sz w:val="24"/>
                <w:szCs w:val="24"/>
              </w:rPr>
              <w:t xml:space="preserve"> </w:t>
            </w:r>
            <w:r w:rsidRPr="002603A4">
              <w:rPr>
                <w:rFonts w:hint="eastAsia"/>
                <w:sz w:val="24"/>
                <w:szCs w:val="24"/>
              </w:rPr>
              <w:t>額</w:t>
            </w:r>
          </w:p>
        </w:tc>
        <w:tc>
          <w:tcPr>
            <w:tcW w:w="1701" w:type="dxa"/>
            <w:tcBorders>
              <w:top w:val="single" w:sz="4" w:space="0" w:color="000000"/>
              <w:left w:val="single" w:sz="4" w:space="0" w:color="000000"/>
              <w:bottom w:val="single" w:sz="4" w:space="0" w:color="000000"/>
              <w:right w:val="single" w:sz="4" w:space="0" w:color="000000"/>
            </w:tcBorders>
          </w:tcPr>
          <w:p w:rsidR="00687B0F" w:rsidRPr="002603A4" w:rsidRDefault="000B0367" w:rsidP="00420E67">
            <w:pPr>
              <w:suppressAutoHyphens/>
              <w:kinsoku w:val="0"/>
              <w:wordWrap w:val="0"/>
              <w:autoSpaceDE w:val="0"/>
              <w:autoSpaceDN w:val="0"/>
              <w:jc w:val="right"/>
              <w:rPr>
                <w:sz w:val="24"/>
                <w:szCs w:val="24"/>
              </w:rPr>
            </w:pPr>
            <w:r w:rsidRPr="002603A4">
              <w:rPr>
                <w:rFonts w:hint="eastAsia"/>
                <w:sz w:val="24"/>
                <w:szCs w:val="24"/>
              </w:rPr>
              <w:t>円</w:t>
            </w:r>
          </w:p>
          <w:p w:rsidR="002603A4" w:rsidRPr="002603A4" w:rsidRDefault="002603A4" w:rsidP="00420E67">
            <w:pPr>
              <w:suppressAutoHyphens/>
              <w:kinsoku w:val="0"/>
              <w:autoSpaceDE w:val="0"/>
              <w:autoSpaceDN w:val="0"/>
              <w:rPr>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autoSpaceDE w:val="0"/>
              <w:autoSpaceDN w:val="0"/>
              <w:ind w:firstLineChars="100" w:firstLine="274"/>
              <w:rPr>
                <w:rFonts w:ascii="ＭＳ 明朝" w:hAnsi="ＭＳ 明朝"/>
                <w:spacing w:val="20"/>
                <w:sz w:val="24"/>
                <w:szCs w:val="24"/>
              </w:rPr>
            </w:pPr>
            <w:r w:rsidRPr="002603A4">
              <w:rPr>
                <w:rFonts w:hint="eastAsia"/>
                <w:spacing w:val="-2"/>
                <w:sz w:val="24"/>
                <w:szCs w:val="24"/>
              </w:rPr>
              <w:t>維持管理計画書の変更に伴い維持管理費一時払いにより、これを打ち切ることができる。</w:t>
            </w:r>
          </w:p>
        </w:tc>
      </w:tr>
      <w:tr w:rsidR="00775338" w:rsidTr="002603A4">
        <w:tc>
          <w:tcPr>
            <w:tcW w:w="1985"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autoSpaceDE w:val="0"/>
              <w:autoSpaceDN w:val="0"/>
              <w:jc w:val="center"/>
              <w:rPr>
                <w:rFonts w:ascii="ＭＳ 明朝" w:hAnsi="ＭＳ 明朝"/>
                <w:spacing w:val="20"/>
                <w:sz w:val="24"/>
                <w:szCs w:val="24"/>
              </w:rPr>
            </w:pPr>
            <w:r w:rsidRPr="002603A4">
              <w:rPr>
                <w:rFonts w:hint="eastAsia"/>
                <w:sz w:val="24"/>
                <w:szCs w:val="24"/>
              </w:rPr>
              <w:t>し尿浄化槽</w:t>
            </w:r>
          </w:p>
        </w:tc>
        <w:tc>
          <w:tcPr>
            <w:tcW w:w="113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１㎡槽当たり</w:t>
            </w:r>
          </w:p>
        </w:tc>
        <w:tc>
          <w:tcPr>
            <w:tcW w:w="113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pacing w:val="-4"/>
                <w:sz w:val="24"/>
                <w:szCs w:val="24"/>
              </w:rPr>
              <w:t>一時金</w:t>
            </w:r>
          </w:p>
        </w:tc>
        <w:tc>
          <w:tcPr>
            <w:tcW w:w="1701"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775338" w:rsidP="00420E67">
            <w:pPr>
              <w:suppressAutoHyphens/>
              <w:kinsoku w:val="0"/>
              <w:autoSpaceDE w:val="0"/>
              <w:autoSpaceDN w:val="0"/>
              <w:rPr>
                <w:rFonts w:ascii="ＭＳ 明朝" w:hAnsi="ＭＳ 明朝"/>
                <w:spacing w:val="2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ind w:firstLineChars="100" w:firstLine="278"/>
              <w:rPr>
                <w:rFonts w:ascii="ＭＳ 明朝" w:hAnsi="ＭＳ 明朝"/>
                <w:spacing w:val="20"/>
                <w:sz w:val="24"/>
                <w:szCs w:val="24"/>
              </w:rPr>
            </w:pPr>
            <w:r w:rsidRPr="002603A4">
              <w:rPr>
                <w:rFonts w:hint="eastAsia"/>
                <w:sz w:val="24"/>
                <w:szCs w:val="24"/>
              </w:rPr>
              <w:t>ポンプ排水施設のある場合は、別途能力に応じこれを定める。</w:t>
            </w:r>
          </w:p>
        </w:tc>
      </w:tr>
      <w:tr w:rsidR="00775338" w:rsidTr="002603A4">
        <w:tc>
          <w:tcPr>
            <w:tcW w:w="1985"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会社・工場その他の浄化槽</w:t>
            </w:r>
          </w:p>
        </w:tc>
        <w:tc>
          <w:tcPr>
            <w:tcW w:w="113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775338" w:rsidP="00420E67">
            <w:pPr>
              <w:suppressAutoHyphens/>
              <w:kinsoku w:val="0"/>
              <w:wordWrap w:val="0"/>
              <w:autoSpaceDE w:val="0"/>
              <w:autoSpaceDN w:val="0"/>
              <w:rPr>
                <w:rFonts w:ascii="ＭＳ 明朝" w:hAnsi="ＭＳ 明朝"/>
                <w:spacing w:val="2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775338" w:rsidRPr="002603A4" w:rsidRDefault="000B0367" w:rsidP="00420E67">
            <w:pPr>
              <w:suppressAutoHyphens/>
              <w:kinsoku w:val="0"/>
              <w:wordWrap w:val="0"/>
              <w:autoSpaceDE w:val="0"/>
              <w:autoSpaceDN w:val="0"/>
              <w:jc w:val="center"/>
              <w:rPr>
                <w:rFonts w:ascii="ＭＳ 明朝" w:hAnsi="ＭＳ 明朝"/>
                <w:spacing w:val="20"/>
                <w:sz w:val="24"/>
                <w:szCs w:val="24"/>
              </w:rPr>
            </w:pPr>
            <w:r w:rsidRPr="002603A4">
              <w:rPr>
                <w:rFonts w:hint="eastAsia"/>
                <w:sz w:val="24"/>
                <w:szCs w:val="24"/>
              </w:rPr>
              <w:t>同上</w:t>
            </w:r>
          </w:p>
        </w:tc>
      </w:tr>
    </w:tbl>
    <w:p w:rsidR="00775338" w:rsidRDefault="00775338" w:rsidP="00420E67">
      <w:pPr>
        <w:adjustRightInd/>
        <w:rPr>
          <w:rFonts w:ascii="ＭＳ 明朝" w:hAnsi="ＭＳ 明朝"/>
          <w:spacing w:val="20"/>
        </w:rPr>
      </w:pPr>
    </w:p>
    <w:p w:rsidR="00775338" w:rsidRPr="00687B0F" w:rsidRDefault="000B0367" w:rsidP="00420E67">
      <w:pPr>
        <w:adjustRightInd/>
        <w:rPr>
          <w:rFonts w:ascii="ＭＳ 明朝" w:hAnsi="ＭＳ 明朝"/>
          <w:color w:val="auto"/>
          <w:spacing w:val="20"/>
        </w:rPr>
      </w:pPr>
      <w:r>
        <w:rPr>
          <w:rFonts w:ascii="ＭＳ 明朝" w:hAnsi="ＭＳ 明朝" w:hint="eastAsia"/>
          <w:color w:val="auto"/>
          <w:sz w:val="24"/>
        </w:rPr>
        <w:br w:type="page"/>
      </w:r>
      <w:r w:rsidRPr="00687B0F">
        <w:rPr>
          <w:rFonts w:hint="eastAsia"/>
          <w:color w:val="auto"/>
          <w:spacing w:val="2"/>
          <w:sz w:val="24"/>
        </w:rPr>
        <w:t>（様式１）</w:t>
      </w:r>
    </w:p>
    <w:p w:rsidR="00775338" w:rsidRPr="00687B0F" w:rsidRDefault="000B0367" w:rsidP="00420E67">
      <w:pPr>
        <w:adjustRightInd/>
        <w:jc w:val="center"/>
        <w:rPr>
          <w:rFonts w:ascii="ＭＳ 明朝" w:hAnsi="ＭＳ 明朝"/>
          <w:color w:val="auto"/>
          <w:spacing w:val="20"/>
        </w:rPr>
      </w:pPr>
      <w:r w:rsidRPr="00687B0F">
        <w:rPr>
          <w:rFonts w:ascii="ＭＳ 明朝" w:eastAsia="ＭＳ ゴシック" w:hAnsi="ＭＳ 明朝" w:hint="eastAsia"/>
          <w:color w:val="auto"/>
          <w:spacing w:val="77"/>
          <w:sz w:val="30"/>
          <w:fitText w:val="3488" w:id="5"/>
        </w:rPr>
        <w:t>他目的使用申請</w:t>
      </w:r>
      <w:r w:rsidRPr="00687B0F">
        <w:rPr>
          <w:rFonts w:ascii="ＭＳ 明朝" w:eastAsia="ＭＳ ゴシック" w:hAnsi="ＭＳ 明朝" w:hint="eastAsia"/>
          <w:color w:val="auto"/>
          <w:spacing w:val="5"/>
          <w:sz w:val="30"/>
          <w:fitText w:val="3488" w:id="5"/>
        </w:rPr>
        <w:t>書</w:t>
      </w:r>
    </w:p>
    <w:p w:rsidR="00775338" w:rsidRPr="00687B0F" w:rsidRDefault="00775338" w:rsidP="00420E67">
      <w:pPr>
        <w:adjustRightInd/>
        <w:rPr>
          <w:rFonts w:ascii="ＭＳ 明朝" w:hAnsi="ＭＳ 明朝"/>
          <w:color w:val="auto"/>
          <w:spacing w:val="20"/>
        </w:rPr>
      </w:pPr>
    </w:p>
    <w:p w:rsidR="00775338" w:rsidRPr="006168F6" w:rsidRDefault="00876426" w:rsidP="006168F6">
      <w:pPr>
        <w:jc w:val="right"/>
        <w:rPr>
          <w:rFonts w:ascii="ＭＳ 明朝" w:hAnsi="ＭＳ 明朝"/>
          <w:spacing w:val="20"/>
          <w:sz w:val="24"/>
        </w:rPr>
      </w:pPr>
      <w:r w:rsidRPr="006168F6">
        <w:rPr>
          <w:rFonts w:hint="eastAsia"/>
          <w:sz w:val="24"/>
        </w:rPr>
        <w:t>令和</w:t>
      </w:r>
      <w:r w:rsidR="000B0367" w:rsidRPr="006168F6">
        <w:rPr>
          <w:rFonts w:hint="eastAsia"/>
          <w:sz w:val="24"/>
        </w:rPr>
        <w:t xml:space="preserve">　　年　　月　　日</w:t>
      </w:r>
      <w:r w:rsidR="00872816" w:rsidRPr="006168F6">
        <w:rPr>
          <w:rFonts w:hint="eastAsia"/>
          <w:sz w:val="24"/>
        </w:rPr>
        <w:t xml:space="preserve">　</w:t>
      </w:r>
    </w:p>
    <w:p w:rsidR="00775338" w:rsidRPr="00687B0F" w:rsidRDefault="00775338" w:rsidP="00420E67">
      <w:pPr>
        <w:adjustRightInd/>
        <w:rPr>
          <w:rFonts w:ascii="ＭＳ 明朝" w:hAnsi="ＭＳ 明朝"/>
          <w:color w:val="auto"/>
          <w:spacing w:val="20"/>
        </w:rPr>
      </w:pPr>
    </w:p>
    <w:p w:rsidR="00775338" w:rsidRPr="00687B0F" w:rsidRDefault="000B0367" w:rsidP="00420E67">
      <w:pPr>
        <w:adjustRightInd/>
        <w:rPr>
          <w:rFonts w:ascii="ＭＳ 明朝" w:hAnsi="ＭＳ 明朝"/>
          <w:color w:val="auto"/>
          <w:spacing w:val="20"/>
        </w:rPr>
      </w:pPr>
      <w:r w:rsidRPr="00687B0F">
        <w:rPr>
          <w:rFonts w:hint="eastAsia"/>
          <w:color w:val="auto"/>
          <w:spacing w:val="2"/>
          <w:sz w:val="24"/>
        </w:rPr>
        <w:t xml:space="preserve">　○○土地改良区理事長</w:t>
      </w:r>
      <w:r w:rsidR="00687B0F">
        <w:rPr>
          <w:rFonts w:hint="eastAsia"/>
          <w:color w:val="auto"/>
          <w:spacing w:val="2"/>
          <w:sz w:val="24"/>
        </w:rPr>
        <w:t xml:space="preserve">　○○　○○</w:t>
      </w:r>
      <w:r w:rsidRPr="00687B0F">
        <w:rPr>
          <w:rFonts w:hint="eastAsia"/>
          <w:color w:val="auto"/>
          <w:spacing w:val="2"/>
          <w:sz w:val="24"/>
        </w:rPr>
        <w:t xml:space="preserve">　殿</w:t>
      </w:r>
    </w:p>
    <w:p w:rsidR="00775338" w:rsidRPr="00687B0F" w:rsidRDefault="00775338" w:rsidP="00420E67">
      <w:pPr>
        <w:adjustRightInd/>
        <w:rPr>
          <w:rFonts w:ascii="ＭＳ 明朝" w:hAnsi="ＭＳ 明朝"/>
          <w:color w:val="auto"/>
          <w:spacing w:val="20"/>
        </w:rPr>
      </w:pPr>
    </w:p>
    <w:p w:rsidR="00775338" w:rsidRPr="00687B0F" w:rsidRDefault="000B0367" w:rsidP="00420E67">
      <w:pPr>
        <w:wordWrap w:val="0"/>
        <w:adjustRightInd/>
        <w:jc w:val="right"/>
        <w:rPr>
          <w:rFonts w:ascii="ＭＳ 明朝" w:hAnsi="ＭＳ 明朝"/>
          <w:color w:val="auto"/>
          <w:spacing w:val="20"/>
        </w:rPr>
      </w:pPr>
      <w:r w:rsidRPr="00687B0F">
        <w:rPr>
          <w:rFonts w:hint="eastAsia"/>
          <w:color w:val="auto"/>
          <w:spacing w:val="2"/>
          <w:sz w:val="24"/>
        </w:rPr>
        <w:t>住所</w:t>
      </w:r>
      <w:r w:rsidR="006168F6">
        <w:rPr>
          <w:rFonts w:hint="eastAsia"/>
          <w:color w:val="auto"/>
          <w:spacing w:val="2"/>
          <w:sz w:val="24"/>
        </w:rPr>
        <w:t xml:space="preserve">　　　　　　　　　　</w:t>
      </w:r>
    </w:p>
    <w:p w:rsidR="00775338" w:rsidRPr="00687B0F" w:rsidRDefault="000B0367" w:rsidP="006168F6">
      <w:pPr>
        <w:wordWrap w:val="0"/>
        <w:adjustRightInd/>
        <w:jc w:val="right"/>
        <w:rPr>
          <w:rFonts w:ascii="ＭＳ 明朝" w:hAnsi="ＭＳ 明朝"/>
          <w:color w:val="auto"/>
          <w:spacing w:val="20"/>
        </w:rPr>
      </w:pPr>
      <w:r w:rsidRPr="00687B0F">
        <w:rPr>
          <w:rFonts w:hint="eastAsia"/>
          <w:color w:val="auto"/>
          <w:spacing w:val="2"/>
          <w:sz w:val="24"/>
        </w:rPr>
        <w:t>他目的使用者</w:t>
      </w:r>
      <w:r w:rsidRPr="00687B0F">
        <w:rPr>
          <w:rFonts w:hint="eastAsia"/>
          <w:color w:val="auto"/>
          <w:sz w:val="24"/>
        </w:rPr>
        <w:t xml:space="preserve"> </w:t>
      </w:r>
      <w:r w:rsidRPr="00687B0F">
        <w:rPr>
          <w:rFonts w:hint="eastAsia"/>
          <w:color w:val="auto"/>
          <w:spacing w:val="2"/>
          <w:sz w:val="24"/>
        </w:rPr>
        <w:t>名称</w:t>
      </w:r>
      <w:r w:rsidR="006168F6">
        <w:rPr>
          <w:rFonts w:hint="eastAsia"/>
          <w:color w:val="auto"/>
          <w:spacing w:val="2"/>
          <w:sz w:val="24"/>
        </w:rPr>
        <w:t xml:space="preserve">　　　　　　　　　　</w:t>
      </w:r>
    </w:p>
    <w:p w:rsidR="00775338" w:rsidRPr="00687B0F" w:rsidRDefault="000B0367" w:rsidP="006168F6">
      <w:pPr>
        <w:adjustRightInd/>
        <w:jc w:val="right"/>
        <w:rPr>
          <w:rFonts w:ascii="ＭＳ 明朝" w:hAnsi="ＭＳ 明朝"/>
          <w:color w:val="auto"/>
          <w:spacing w:val="20"/>
        </w:rPr>
      </w:pPr>
      <w:r w:rsidRPr="00687B0F">
        <w:rPr>
          <w:rFonts w:hint="eastAsia"/>
          <w:color w:val="auto"/>
          <w:spacing w:val="2"/>
          <w:sz w:val="24"/>
        </w:rPr>
        <w:t>氏名</w:t>
      </w:r>
      <w:r w:rsidRPr="00687B0F">
        <w:rPr>
          <w:rFonts w:hint="eastAsia"/>
          <w:color w:val="auto"/>
          <w:sz w:val="24"/>
        </w:rPr>
        <w:t xml:space="preserve">     </w:t>
      </w:r>
      <w:r w:rsidRPr="00687B0F">
        <w:rPr>
          <w:rFonts w:hint="eastAsia"/>
          <w:color w:val="auto"/>
          <w:spacing w:val="2"/>
          <w:sz w:val="24"/>
        </w:rPr>
        <w:t xml:space="preserve">　　</w:t>
      </w:r>
      <w:r w:rsidRPr="00687B0F">
        <w:rPr>
          <w:rFonts w:hint="eastAsia"/>
          <w:color w:val="auto"/>
          <w:sz w:val="24"/>
        </w:rPr>
        <w:t xml:space="preserve">         </w:t>
      </w:r>
      <w:r w:rsidRPr="00687B0F">
        <w:rPr>
          <w:rFonts w:hint="eastAsia"/>
          <w:color w:val="auto"/>
          <w:spacing w:val="2"/>
          <w:sz w:val="24"/>
        </w:rPr>
        <w:sym w:font="JustUnitMark" w:char="002C"/>
      </w:r>
    </w:p>
    <w:p w:rsidR="00775338" w:rsidRPr="00687B0F" w:rsidRDefault="00775338" w:rsidP="00420E67">
      <w:pPr>
        <w:adjustRightInd/>
        <w:rPr>
          <w:rFonts w:ascii="ＭＳ 明朝" w:hAnsi="ＭＳ 明朝"/>
          <w:color w:val="auto"/>
          <w:spacing w:val="20"/>
        </w:rPr>
      </w:pPr>
    </w:p>
    <w:p w:rsidR="00775338" w:rsidRDefault="000B0367" w:rsidP="00420E67">
      <w:pPr>
        <w:adjustRightInd/>
        <w:rPr>
          <w:color w:val="auto"/>
          <w:spacing w:val="2"/>
          <w:sz w:val="24"/>
        </w:rPr>
      </w:pPr>
      <w:r w:rsidRPr="00687B0F">
        <w:rPr>
          <w:rFonts w:hint="eastAsia"/>
          <w:color w:val="auto"/>
          <w:sz w:val="24"/>
        </w:rPr>
        <w:t xml:space="preserve">  </w:t>
      </w:r>
      <w:r w:rsidRPr="00687B0F">
        <w:rPr>
          <w:rFonts w:hint="eastAsia"/>
          <w:color w:val="auto"/>
          <w:spacing w:val="2"/>
          <w:sz w:val="24"/>
        </w:rPr>
        <w:t>貴土地改良区の土地改良施設を下記により使用したいので、関係書類を添えて提出します。</w:t>
      </w:r>
    </w:p>
    <w:p w:rsidR="00687B0F" w:rsidRPr="00687B0F" w:rsidRDefault="00687B0F" w:rsidP="00420E67">
      <w:pPr>
        <w:adjustRightInd/>
        <w:rPr>
          <w:rFonts w:ascii="ＭＳ 明朝" w:hAnsi="ＭＳ 明朝"/>
          <w:color w:val="auto"/>
          <w:spacing w:val="20"/>
        </w:rPr>
      </w:pPr>
    </w:p>
    <w:p w:rsidR="00775338" w:rsidRPr="00687B0F" w:rsidRDefault="000B0367" w:rsidP="00420E67">
      <w:pPr>
        <w:adjustRightInd/>
        <w:jc w:val="center"/>
        <w:rPr>
          <w:rFonts w:ascii="ＭＳ 明朝" w:hAnsi="ＭＳ 明朝"/>
          <w:color w:val="auto"/>
          <w:spacing w:val="20"/>
        </w:rPr>
      </w:pPr>
      <w:r w:rsidRPr="00687B0F">
        <w:rPr>
          <w:rFonts w:hint="eastAsia"/>
          <w:color w:val="auto"/>
          <w:spacing w:val="2"/>
          <w:sz w:val="24"/>
        </w:rPr>
        <w:t>記</w:t>
      </w:r>
    </w:p>
    <w:p w:rsidR="00775338" w:rsidRPr="00687B0F" w:rsidRDefault="000B0367" w:rsidP="00420E67">
      <w:pPr>
        <w:adjustRightInd/>
        <w:rPr>
          <w:rFonts w:ascii="ＭＳ 明朝" w:hAnsi="ＭＳ 明朝"/>
          <w:color w:val="auto"/>
          <w:spacing w:val="20"/>
        </w:rPr>
      </w:pPr>
      <w:r w:rsidRPr="00687B0F">
        <w:rPr>
          <w:rFonts w:hint="eastAsia"/>
          <w:color w:val="auto"/>
          <w:spacing w:val="2"/>
          <w:sz w:val="24"/>
        </w:rPr>
        <w:t>１　使用の対象となる土地改良施設の範囲</w:t>
      </w:r>
    </w:p>
    <w:p w:rsidR="00775338" w:rsidRPr="00687B0F" w:rsidRDefault="00775338" w:rsidP="00420E67">
      <w:pPr>
        <w:adjustRightInd/>
        <w:rPr>
          <w:rFonts w:ascii="ＭＳ 明朝" w:hAnsi="ＭＳ 明朝"/>
          <w:color w:val="auto"/>
          <w:spacing w:val="20"/>
        </w:rPr>
      </w:pPr>
    </w:p>
    <w:p w:rsidR="00775338" w:rsidRPr="00687B0F" w:rsidRDefault="000B0367" w:rsidP="00420E67">
      <w:pPr>
        <w:adjustRightInd/>
        <w:rPr>
          <w:rFonts w:ascii="ＭＳ 明朝" w:hAnsi="ＭＳ 明朝"/>
          <w:color w:val="auto"/>
          <w:spacing w:val="20"/>
        </w:rPr>
      </w:pPr>
      <w:r w:rsidRPr="00687B0F">
        <w:rPr>
          <w:rFonts w:hint="eastAsia"/>
          <w:color w:val="auto"/>
          <w:spacing w:val="2"/>
          <w:sz w:val="24"/>
        </w:rPr>
        <w:t>２　使用の用途又は目的及び方法</w:t>
      </w:r>
    </w:p>
    <w:p w:rsidR="00775338" w:rsidRPr="00687B0F" w:rsidRDefault="00775338" w:rsidP="00420E67">
      <w:pPr>
        <w:adjustRightInd/>
        <w:rPr>
          <w:rFonts w:ascii="ＭＳ 明朝" w:hAnsi="ＭＳ 明朝"/>
          <w:color w:val="auto"/>
          <w:spacing w:val="20"/>
        </w:rPr>
      </w:pPr>
    </w:p>
    <w:p w:rsidR="00775338" w:rsidRPr="00687B0F" w:rsidRDefault="000B0367" w:rsidP="00420E67">
      <w:pPr>
        <w:adjustRightInd/>
        <w:rPr>
          <w:rFonts w:ascii="ＭＳ 明朝" w:hAnsi="ＭＳ 明朝"/>
          <w:color w:val="auto"/>
          <w:spacing w:val="20"/>
        </w:rPr>
      </w:pPr>
      <w:r w:rsidRPr="00687B0F">
        <w:rPr>
          <w:rFonts w:hint="eastAsia"/>
          <w:color w:val="auto"/>
          <w:spacing w:val="2"/>
          <w:sz w:val="24"/>
        </w:rPr>
        <w:t>３　使用期間</w:t>
      </w:r>
    </w:p>
    <w:p w:rsidR="00775338" w:rsidRPr="00687B0F" w:rsidRDefault="000B0367" w:rsidP="00420E67">
      <w:pPr>
        <w:adjustRightInd/>
        <w:rPr>
          <w:rFonts w:ascii="ＭＳ 明朝" w:hAnsi="ＭＳ 明朝"/>
          <w:color w:val="auto"/>
          <w:spacing w:val="20"/>
        </w:rPr>
      </w:pPr>
      <w:r w:rsidRPr="00687B0F">
        <w:rPr>
          <w:rFonts w:hint="eastAsia"/>
          <w:color w:val="auto"/>
          <w:sz w:val="24"/>
        </w:rPr>
        <w:t xml:space="preserve">    </w:t>
      </w:r>
      <w:r w:rsidR="00876426" w:rsidRPr="00687B0F">
        <w:rPr>
          <w:rFonts w:hint="eastAsia"/>
          <w:color w:val="auto"/>
          <w:spacing w:val="2"/>
          <w:sz w:val="24"/>
        </w:rPr>
        <w:t>令和</w:t>
      </w:r>
      <w:r w:rsidRPr="00687B0F">
        <w:rPr>
          <w:rFonts w:hint="eastAsia"/>
          <w:color w:val="auto"/>
          <w:spacing w:val="2"/>
          <w:sz w:val="24"/>
        </w:rPr>
        <w:t>○年○月○日から</w:t>
      </w:r>
    </w:p>
    <w:p w:rsidR="00775338" w:rsidRPr="00687B0F" w:rsidRDefault="000B0367" w:rsidP="00420E67">
      <w:pPr>
        <w:adjustRightInd/>
        <w:rPr>
          <w:rFonts w:ascii="ＭＳ 明朝" w:hAnsi="ＭＳ 明朝"/>
          <w:color w:val="auto"/>
          <w:spacing w:val="20"/>
        </w:rPr>
      </w:pPr>
      <w:r w:rsidRPr="00687B0F">
        <w:rPr>
          <w:rFonts w:hint="eastAsia"/>
          <w:color w:val="auto"/>
          <w:sz w:val="24"/>
        </w:rPr>
        <w:t xml:space="preserve">    </w:t>
      </w:r>
      <w:r w:rsidR="00876426" w:rsidRPr="00687B0F">
        <w:rPr>
          <w:rFonts w:hint="eastAsia"/>
          <w:color w:val="auto"/>
          <w:spacing w:val="2"/>
          <w:sz w:val="24"/>
        </w:rPr>
        <w:t>令和</w:t>
      </w:r>
      <w:r w:rsidRPr="00687B0F">
        <w:rPr>
          <w:rFonts w:hint="eastAsia"/>
          <w:color w:val="auto"/>
          <w:spacing w:val="2"/>
          <w:sz w:val="24"/>
        </w:rPr>
        <w:t>○年○月○日まで</w:t>
      </w:r>
    </w:p>
    <w:p w:rsidR="00775338" w:rsidRPr="00687B0F" w:rsidRDefault="00775338" w:rsidP="00420E67">
      <w:pPr>
        <w:adjustRightInd/>
        <w:rPr>
          <w:rFonts w:ascii="ＭＳ 明朝" w:hAnsi="ＭＳ 明朝"/>
          <w:color w:val="auto"/>
          <w:spacing w:val="20"/>
        </w:rPr>
      </w:pPr>
    </w:p>
    <w:p w:rsidR="00775338" w:rsidRPr="00687B0F" w:rsidRDefault="000B0367" w:rsidP="00420E67">
      <w:pPr>
        <w:adjustRightInd/>
        <w:rPr>
          <w:rFonts w:ascii="ＭＳ 明朝" w:hAnsi="ＭＳ 明朝"/>
          <w:color w:val="auto"/>
          <w:spacing w:val="20"/>
        </w:rPr>
      </w:pPr>
      <w:r w:rsidRPr="00687B0F">
        <w:rPr>
          <w:rFonts w:hint="eastAsia"/>
          <w:color w:val="auto"/>
          <w:spacing w:val="2"/>
          <w:sz w:val="24"/>
        </w:rPr>
        <w:t>４　使用料</w:t>
      </w:r>
    </w:p>
    <w:p w:rsidR="00775338" w:rsidRPr="00687B0F" w:rsidRDefault="00775338" w:rsidP="00420E67">
      <w:pPr>
        <w:adjustRightInd/>
        <w:rPr>
          <w:rFonts w:ascii="ＭＳ 明朝" w:hAnsi="ＭＳ 明朝"/>
          <w:color w:val="auto"/>
          <w:spacing w:val="20"/>
        </w:rPr>
      </w:pPr>
    </w:p>
    <w:p w:rsidR="00775338" w:rsidRPr="00687B0F" w:rsidRDefault="000B0367" w:rsidP="00420E67">
      <w:pPr>
        <w:adjustRightInd/>
        <w:rPr>
          <w:rFonts w:ascii="ＭＳ 明朝" w:hAnsi="ＭＳ 明朝"/>
          <w:color w:val="auto"/>
          <w:spacing w:val="20"/>
        </w:rPr>
      </w:pPr>
      <w:r w:rsidRPr="00687B0F">
        <w:rPr>
          <w:rFonts w:hint="eastAsia"/>
          <w:color w:val="auto"/>
          <w:spacing w:val="2"/>
          <w:sz w:val="24"/>
        </w:rPr>
        <w:t>５　その他参考となる事項</w:t>
      </w:r>
    </w:p>
    <w:p w:rsidR="00775338" w:rsidRPr="00687B0F" w:rsidRDefault="00775338" w:rsidP="00420E67">
      <w:pPr>
        <w:adjustRightInd/>
        <w:rPr>
          <w:rFonts w:ascii="ＭＳ 明朝" w:hAnsi="ＭＳ 明朝"/>
          <w:color w:val="auto"/>
          <w:spacing w:val="20"/>
        </w:rPr>
      </w:pPr>
    </w:p>
    <w:p w:rsidR="00775338" w:rsidRPr="00687B0F" w:rsidRDefault="000B0367" w:rsidP="00420E67">
      <w:pPr>
        <w:adjustRightInd/>
        <w:rPr>
          <w:rFonts w:ascii="ＭＳ 明朝" w:hAnsi="ＭＳ 明朝"/>
          <w:color w:val="auto"/>
          <w:spacing w:val="20"/>
        </w:rPr>
      </w:pPr>
      <w:r w:rsidRPr="00687B0F">
        <w:rPr>
          <w:rFonts w:hint="eastAsia"/>
          <w:color w:val="auto"/>
          <w:sz w:val="24"/>
        </w:rPr>
        <w:t xml:space="preserve">  </w:t>
      </w:r>
      <w:r w:rsidRPr="00687B0F">
        <w:rPr>
          <w:rFonts w:hint="eastAsia"/>
          <w:color w:val="auto"/>
          <w:spacing w:val="2"/>
          <w:sz w:val="24"/>
        </w:rPr>
        <w:t>〔例〕添付図面等（位置図・施設構造図・求積図・設計図）</w:t>
      </w:r>
    </w:p>
    <w:p w:rsidR="00775338" w:rsidRPr="00687B0F" w:rsidRDefault="00775338" w:rsidP="00420E67">
      <w:pPr>
        <w:adjustRightInd/>
        <w:rPr>
          <w:rFonts w:ascii="ＭＳ 明朝" w:hAnsi="ＭＳ 明朝"/>
          <w:color w:val="auto"/>
          <w:spacing w:val="20"/>
        </w:rPr>
      </w:pPr>
    </w:p>
    <w:p w:rsidR="00872816" w:rsidRDefault="00872816" w:rsidP="00420E67">
      <w:pPr>
        <w:adjustRightInd/>
        <w:rPr>
          <w:rFonts w:ascii="ＭＳ 明朝" w:hAnsi="ＭＳ 明朝"/>
          <w:color w:val="auto"/>
          <w:spacing w:val="20"/>
        </w:rPr>
      </w:pPr>
    </w:p>
    <w:p w:rsidR="00687B0F" w:rsidRPr="006168F6" w:rsidRDefault="000B0367" w:rsidP="006168F6">
      <w:pPr>
        <w:adjustRightInd/>
        <w:ind w:firstLineChars="100" w:firstLine="242"/>
        <w:rPr>
          <w:color w:val="auto"/>
          <w:spacing w:val="2"/>
          <w:sz w:val="20"/>
        </w:rPr>
      </w:pPr>
      <w:r w:rsidRPr="006168F6">
        <w:rPr>
          <w:rFonts w:hint="eastAsia"/>
          <w:color w:val="auto"/>
          <w:spacing w:val="2"/>
          <w:sz w:val="20"/>
        </w:rPr>
        <w:t>（注）国・都道府県からの管理委託施設については、あらかじめ国又は都道府県の承認を得た上で、他目的使用を認めること。</w:t>
      </w:r>
    </w:p>
    <w:p w:rsidR="00687B0F" w:rsidRDefault="00687B0F" w:rsidP="00420E67">
      <w:pPr>
        <w:adjustRightInd/>
        <w:rPr>
          <w:color w:val="auto"/>
          <w:spacing w:val="2"/>
          <w:sz w:val="24"/>
        </w:rPr>
      </w:pPr>
      <w:r>
        <w:rPr>
          <w:color w:val="auto"/>
          <w:spacing w:val="2"/>
          <w:sz w:val="24"/>
        </w:rPr>
        <w:br w:type="page"/>
      </w:r>
    </w:p>
    <w:p w:rsidR="00775338" w:rsidRPr="00687B0F" w:rsidRDefault="00775338" w:rsidP="00420E67">
      <w:pPr>
        <w:rPr>
          <w:rFonts w:ascii="ＭＳ 明朝" w:hAnsi="ＭＳ 明朝"/>
          <w:color w:val="auto"/>
          <w:sz w:val="24"/>
        </w:rPr>
        <w:sectPr w:rsidR="00775338" w:rsidRPr="00687B0F" w:rsidSect="006168F6">
          <w:footerReference w:type="default" r:id="rId6"/>
          <w:type w:val="continuous"/>
          <w:pgSz w:w="11906" w:h="16838"/>
          <w:pgMar w:top="1985" w:right="1701" w:bottom="1701" w:left="1701" w:header="720" w:footer="720" w:gutter="0"/>
          <w:cols w:space="720"/>
          <w:docGrid w:type="linesAndChars" w:linePitch="372" w:charSpace="7782"/>
        </w:sectPr>
      </w:pPr>
    </w:p>
    <w:p w:rsidR="00775338" w:rsidRPr="00687B0F" w:rsidRDefault="000B0367" w:rsidP="00420E67">
      <w:pPr>
        <w:overflowPunct/>
        <w:adjustRightInd/>
        <w:rPr>
          <w:rFonts w:ascii="ＭＳ 明朝" w:hAnsi="ＭＳ 明朝"/>
          <w:color w:val="auto"/>
          <w:spacing w:val="2"/>
          <w:sz w:val="19"/>
        </w:rPr>
      </w:pPr>
      <w:r w:rsidRPr="00687B0F">
        <w:rPr>
          <w:rFonts w:hint="eastAsia"/>
          <w:color w:val="auto"/>
          <w:sz w:val="24"/>
        </w:rPr>
        <w:t>（様式２）</w:t>
      </w:r>
    </w:p>
    <w:p w:rsidR="00775338" w:rsidRPr="00687B0F" w:rsidRDefault="000B0367" w:rsidP="00420E67">
      <w:pPr>
        <w:overflowPunct/>
        <w:adjustRightInd/>
        <w:jc w:val="center"/>
        <w:rPr>
          <w:rFonts w:ascii="ＭＳ 明朝" w:hAnsi="ＭＳ 明朝"/>
          <w:color w:val="auto"/>
          <w:spacing w:val="2"/>
          <w:sz w:val="19"/>
        </w:rPr>
      </w:pPr>
      <w:r w:rsidRPr="006168F6">
        <w:rPr>
          <w:rFonts w:ascii="ＭＳ 明朝" w:eastAsia="ＭＳ ゴシック" w:hAnsi="ＭＳ 明朝" w:hint="eastAsia"/>
          <w:color w:val="auto"/>
          <w:sz w:val="30"/>
        </w:rPr>
        <w:t>他目的使用契約書</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rPr>
          <w:color w:val="auto"/>
          <w:sz w:val="24"/>
        </w:rPr>
      </w:pPr>
      <w:r w:rsidRPr="006168F6">
        <w:rPr>
          <w:rFonts w:hint="eastAsia"/>
          <w:color w:val="auto"/>
          <w:sz w:val="24"/>
        </w:rPr>
        <w:t xml:space="preserve">　管理者○○○○土地改良区（以下「甲」という。）と他目的使用者○○○○（以下「乙」という。）は、甲が管理する土地改良施設（以下「施設」という。）を定款第４条の規定に基づき、乙が使用することについて、下記のとおり契約を締結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jc w:val="center"/>
        <w:rPr>
          <w:rFonts w:ascii="ＭＳ 明朝" w:hAnsi="ＭＳ 明朝"/>
          <w:color w:val="auto"/>
          <w:spacing w:val="2"/>
          <w:sz w:val="19"/>
        </w:rPr>
      </w:pPr>
      <w:r w:rsidRPr="006168F6">
        <w:rPr>
          <w:rFonts w:hint="eastAsia"/>
          <w:color w:val="auto"/>
          <w:sz w:val="24"/>
        </w:rPr>
        <w:t>記</w:t>
      </w:r>
    </w:p>
    <w:p w:rsidR="00775338" w:rsidRPr="006168F6" w:rsidRDefault="000B0367" w:rsidP="00420E67">
      <w:pPr>
        <w:overflowPunct/>
        <w:adjustRightInd/>
        <w:ind w:left="216" w:hanging="216"/>
        <w:rPr>
          <w:rFonts w:ascii="ＭＳ 明朝" w:hAnsi="ＭＳ 明朝"/>
          <w:color w:val="auto"/>
          <w:spacing w:val="2"/>
          <w:sz w:val="19"/>
        </w:rPr>
      </w:pPr>
      <w:r w:rsidRPr="006168F6">
        <w:rPr>
          <w:rFonts w:ascii="ＭＳ 明朝" w:eastAsia="ＭＳ ゴシック" w:hAnsi="ＭＳ 明朝" w:hint="eastAsia"/>
          <w:color w:val="auto"/>
          <w:sz w:val="24"/>
        </w:rPr>
        <w:t>第１条</w:t>
      </w:r>
      <w:r w:rsidRPr="006168F6">
        <w:rPr>
          <w:rFonts w:hint="eastAsia"/>
          <w:color w:val="auto"/>
          <w:sz w:val="24"/>
        </w:rPr>
        <w:t xml:space="preserve">　甲は、甲が管理する施設をその本来の用途又は目的を妨げない範囲において、乙に使用させるものとする。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rPr>
          <w:rFonts w:ascii="ＭＳ 明朝" w:hAnsi="ＭＳ 明朝"/>
          <w:color w:val="auto"/>
          <w:spacing w:val="2"/>
          <w:sz w:val="19"/>
        </w:rPr>
      </w:pPr>
      <w:r w:rsidRPr="006168F6">
        <w:rPr>
          <w:rFonts w:ascii="ＭＳ 明朝" w:eastAsia="ＭＳ ゴシック" w:hAnsi="ＭＳ 明朝" w:hint="eastAsia"/>
          <w:color w:val="auto"/>
          <w:sz w:val="24"/>
        </w:rPr>
        <w:t>第２条</w:t>
      </w:r>
      <w:r w:rsidRPr="006168F6">
        <w:rPr>
          <w:rFonts w:hint="eastAsia"/>
          <w:color w:val="auto"/>
          <w:sz w:val="24"/>
        </w:rPr>
        <w:t xml:space="preserve">　甲が乙に使用させる施設は、次のものとし、別添図面のとおり</w:t>
      </w:r>
    </w:p>
    <w:p w:rsidR="00775338" w:rsidRPr="006168F6" w:rsidRDefault="000B0367" w:rsidP="00420E67">
      <w:pPr>
        <w:overflowPunct/>
        <w:adjustRightInd/>
        <w:rPr>
          <w:rFonts w:ascii="ＭＳ 明朝" w:hAnsi="ＭＳ 明朝"/>
          <w:color w:val="auto"/>
          <w:spacing w:val="2"/>
          <w:sz w:val="19"/>
        </w:rPr>
      </w:pPr>
      <w:r w:rsidRPr="006168F6">
        <w:rPr>
          <w:rFonts w:hint="eastAsia"/>
          <w:color w:val="auto"/>
          <w:sz w:val="24"/>
        </w:rPr>
        <w:t xml:space="preserve">  </w:t>
      </w:r>
      <w:r w:rsidRPr="006168F6">
        <w:rPr>
          <w:rFonts w:hint="eastAsia"/>
          <w:color w:val="auto"/>
          <w:sz w:val="24"/>
        </w:rPr>
        <w:t>とする。</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85"/>
        <w:gridCol w:w="977"/>
        <w:gridCol w:w="1410"/>
        <w:gridCol w:w="1411"/>
        <w:gridCol w:w="1290"/>
        <w:gridCol w:w="2019"/>
      </w:tblGrid>
      <w:tr w:rsidR="00687B0F" w:rsidRPr="006168F6" w:rsidTr="00687B0F">
        <w:trPr>
          <w:trHeight w:val="794"/>
        </w:trPr>
        <w:tc>
          <w:tcPr>
            <w:tcW w:w="1085" w:type="dxa"/>
            <w:tcBorders>
              <w:top w:val="single" w:sz="4" w:space="0" w:color="000000"/>
              <w:left w:val="single" w:sz="4" w:space="0" w:color="000000"/>
              <w:bottom w:val="single" w:sz="4" w:space="0" w:color="000000"/>
              <w:right w:val="single" w:sz="4" w:space="0" w:color="000000"/>
            </w:tcBorders>
            <w:vAlign w:val="center"/>
          </w:tcPr>
          <w:p w:rsidR="00687B0F" w:rsidRPr="006168F6" w:rsidRDefault="00687B0F" w:rsidP="00420E67">
            <w:pPr>
              <w:jc w:val="center"/>
              <w:rPr>
                <w:sz w:val="24"/>
              </w:rPr>
            </w:pPr>
            <w:r w:rsidRPr="006168F6">
              <w:rPr>
                <w:rFonts w:hint="eastAsia"/>
                <w:sz w:val="24"/>
              </w:rPr>
              <w:t>種</w:t>
            </w:r>
            <w:r w:rsidRPr="006168F6">
              <w:rPr>
                <w:rFonts w:hint="eastAsia"/>
                <w:sz w:val="24"/>
              </w:rPr>
              <w:t xml:space="preserve">  </w:t>
            </w:r>
            <w:r w:rsidRPr="006168F6">
              <w:rPr>
                <w:rFonts w:hint="eastAsia"/>
                <w:sz w:val="24"/>
              </w:rPr>
              <w:t>目</w:t>
            </w:r>
          </w:p>
        </w:tc>
        <w:tc>
          <w:tcPr>
            <w:tcW w:w="977" w:type="dxa"/>
            <w:tcBorders>
              <w:top w:val="single" w:sz="4" w:space="0" w:color="000000"/>
              <w:left w:val="single" w:sz="4" w:space="0" w:color="000000"/>
              <w:bottom w:val="single" w:sz="4" w:space="0" w:color="000000"/>
              <w:right w:val="single" w:sz="4" w:space="0" w:color="000000"/>
            </w:tcBorders>
            <w:vAlign w:val="center"/>
          </w:tcPr>
          <w:p w:rsidR="00687B0F" w:rsidRPr="006168F6" w:rsidRDefault="00687B0F" w:rsidP="00420E67">
            <w:pPr>
              <w:jc w:val="center"/>
              <w:rPr>
                <w:sz w:val="24"/>
              </w:rPr>
            </w:pPr>
            <w:r w:rsidRPr="006168F6">
              <w:rPr>
                <w:rFonts w:hint="eastAsia"/>
                <w:sz w:val="24"/>
              </w:rPr>
              <w:t>種</w:t>
            </w:r>
            <w:r w:rsidRPr="006168F6">
              <w:rPr>
                <w:rFonts w:hint="eastAsia"/>
                <w:sz w:val="24"/>
              </w:rPr>
              <w:t xml:space="preserve"> </w:t>
            </w:r>
            <w:r w:rsidRPr="006168F6">
              <w:rPr>
                <w:rFonts w:hint="eastAsia"/>
                <w:sz w:val="24"/>
              </w:rPr>
              <w:t>類</w:t>
            </w:r>
          </w:p>
        </w:tc>
        <w:tc>
          <w:tcPr>
            <w:tcW w:w="1410" w:type="dxa"/>
            <w:tcBorders>
              <w:top w:val="single" w:sz="4" w:space="0" w:color="000000"/>
              <w:left w:val="single" w:sz="4" w:space="0" w:color="000000"/>
              <w:bottom w:val="single" w:sz="4" w:space="0" w:color="000000"/>
              <w:right w:val="single" w:sz="4" w:space="0" w:color="000000"/>
            </w:tcBorders>
            <w:vAlign w:val="center"/>
          </w:tcPr>
          <w:p w:rsidR="00687B0F" w:rsidRPr="006168F6" w:rsidRDefault="00687B0F" w:rsidP="00420E67">
            <w:pPr>
              <w:jc w:val="center"/>
              <w:rPr>
                <w:sz w:val="24"/>
              </w:rPr>
            </w:pPr>
            <w:r w:rsidRPr="006168F6">
              <w:rPr>
                <w:rFonts w:hint="eastAsia"/>
                <w:sz w:val="24"/>
              </w:rPr>
              <w:t xml:space="preserve">所　</w:t>
            </w:r>
            <w:r w:rsidRPr="006168F6">
              <w:rPr>
                <w:rFonts w:hint="eastAsia"/>
                <w:sz w:val="24"/>
              </w:rPr>
              <w:t xml:space="preserve">  </w:t>
            </w:r>
            <w:r w:rsidRPr="006168F6">
              <w:rPr>
                <w:rFonts w:hint="eastAsia"/>
                <w:sz w:val="24"/>
              </w:rPr>
              <w:t>在</w:t>
            </w:r>
          </w:p>
        </w:tc>
        <w:tc>
          <w:tcPr>
            <w:tcW w:w="1411" w:type="dxa"/>
            <w:tcBorders>
              <w:top w:val="single" w:sz="4" w:space="0" w:color="000000"/>
              <w:left w:val="single" w:sz="4" w:space="0" w:color="000000"/>
              <w:bottom w:val="single" w:sz="4" w:space="0" w:color="000000"/>
              <w:right w:val="single" w:sz="4" w:space="0" w:color="000000"/>
            </w:tcBorders>
            <w:vAlign w:val="center"/>
          </w:tcPr>
          <w:p w:rsidR="00687B0F" w:rsidRPr="006168F6" w:rsidRDefault="00687B0F" w:rsidP="00420E67">
            <w:pPr>
              <w:jc w:val="center"/>
              <w:rPr>
                <w:sz w:val="24"/>
              </w:rPr>
            </w:pPr>
            <w:r w:rsidRPr="006168F6">
              <w:rPr>
                <w:rFonts w:hint="eastAsia"/>
                <w:sz w:val="24"/>
              </w:rPr>
              <w:t>構造及び規模</w:t>
            </w:r>
          </w:p>
        </w:tc>
        <w:tc>
          <w:tcPr>
            <w:tcW w:w="1290" w:type="dxa"/>
            <w:tcBorders>
              <w:top w:val="single" w:sz="4" w:space="0" w:color="000000"/>
              <w:left w:val="single" w:sz="4" w:space="0" w:color="000000"/>
              <w:bottom w:val="single" w:sz="4" w:space="0" w:color="000000"/>
              <w:right w:val="single" w:sz="4" w:space="0" w:color="000000"/>
            </w:tcBorders>
            <w:vAlign w:val="center"/>
          </w:tcPr>
          <w:p w:rsidR="00687B0F" w:rsidRPr="006168F6" w:rsidRDefault="00687B0F" w:rsidP="00420E67">
            <w:pPr>
              <w:jc w:val="center"/>
              <w:rPr>
                <w:sz w:val="24"/>
              </w:rPr>
            </w:pPr>
            <w:r w:rsidRPr="006168F6">
              <w:rPr>
                <w:rFonts w:hint="eastAsia"/>
                <w:sz w:val="24"/>
              </w:rPr>
              <w:t>数量</w:t>
            </w:r>
          </w:p>
        </w:tc>
        <w:tc>
          <w:tcPr>
            <w:tcW w:w="2019" w:type="dxa"/>
            <w:tcBorders>
              <w:top w:val="single" w:sz="4" w:space="0" w:color="000000"/>
              <w:left w:val="single" w:sz="4" w:space="0" w:color="000000"/>
              <w:bottom w:val="single" w:sz="4" w:space="0" w:color="000000"/>
              <w:right w:val="single" w:sz="4" w:space="0" w:color="000000"/>
            </w:tcBorders>
            <w:vAlign w:val="center"/>
          </w:tcPr>
          <w:p w:rsidR="00687B0F" w:rsidRPr="006168F6" w:rsidRDefault="00687B0F" w:rsidP="00420E67">
            <w:pPr>
              <w:jc w:val="center"/>
              <w:rPr>
                <w:sz w:val="24"/>
              </w:rPr>
            </w:pPr>
            <w:r w:rsidRPr="006168F6">
              <w:rPr>
                <w:rFonts w:hint="eastAsia"/>
                <w:sz w:val="20"/>
              </w:rPr>
              <w:t>使用に係る土地改良施設の範囲</w:t>
            </w:r>
          </w:p>
        </w:tc>
      </w:tr>
      <w:tr w:rsidR="00687B0F" w:rsidRPr="006168F6" w:rsidTr="00872816">
        <w:trPr>
          <w:trHeight w:val="568"/>
        </w:trPr>
        <w:tc>
          <w:tcPr>
            <w:tcW w:w="1085" w:type="dxa"/>
            <w:tcBorders>
              <w:top w:val="single" w:sz="4" w:space="0" w:color="000000"/>
              <w:left w:val="single" w:sz="4" w:space="0" w:color="000000"/>
              <w:bottom w:val="single" w:sz="4" w:space="0" w:color="000000"/>
              <w:right w:val="single" w:sz="4" w:space="0" w:color="000000"/>
            </w:tcBorders>
            <w:vAlign w:val="center"/>
          </w:tcPr>
          <w:p w:rsidR="00775338" w:rsidRPr="006168F6" w:rsidRDefault="00775338" w:rsidP="00420E67">
            <w:pPr>
              <w:suppressAutoHyphens/>
              <w:kinsoku w:val="0"/>
              <w:wordWrap w:val="0"/>
              <w:autoSpaceDE w:val="0"/>
              <w:autoSpaceDN w:val="0"/>
              <w:jc w:val="left"/>
              <w:rPr>
                <w:rFonts w:ascii="ＭＳ 明朝" w:hAnsi="ＭＳ 明朝"/>
                <w:color w:val="auto"/>
                <w:spacing w:val="2"/>
                <w:sz w:val="19"/>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775338" w:rsidRPr="006168F6" w:rsidRDefault="00775338" w:rsidP="00420E67">
            <w:pPr>
              <w:suppressAutoHyphens/>
              <w:kinsoku w:val="0"/>
              <w:wordWrap w:val="0"/>
              <w:autoSpaceDE w:val="0"/>
              <w:autoSpaceDN w:val="0"/>
              <w:jc w:val="left"/>
              <w:rPr>
                <w:rFonts w:ascii="ＭＳ 明朝" w:hAnsi="ＭＳ 明朝"/>
                <w:color w:val="auto"/>
                <w:spacing w:val="2"/>
                <w:sz w:val="19"/>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775338" w:rsidRPr="006168F6" w:rsidRDefault="00775338" w:rsidP="00420E67">
            <w:pPr>
              <w:suppressAutoHyphens/>
              <w:kinsoku w:val="0"/>
              <w:wordWrap w:val="0"/>
              <w:autoSpaceDE w:val="0"/>
              <w:autoSpaceDN w:val="0"/>
              <w:jc w:val="left"/>
              <w:rPr>
                <w:rFonts w:ascii="ＭＳ 明朝" w:hAnsi="ＭＳ 明朝"/>
                <w:color w:val="auto"/>
                <w:spacing w:val="2"/>
                <w:sz w:val="19"/>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775338" w:rsidRPr="006168F6" w:rsidRDefault="00775338" w:rsidP="00420E67">
            <w:pPr>
              <w:suppressAutoHyphens/>
              <w:kinsoku w:val="0"/>
              <w:wordWrap w:val="0"/>
              <w:autoSpaceDE w:val="0"/>
              <w:autoSpaceDN w:val="0"/>
              <w:jc w:val="left"/>
              <w:rPr>
                <w:rFonts w:ascii="ＭＳ 明朝" w:hAnsi="ＭＳ 明朝"/>
                <w:color w:val="auto"/>
                <w:spacing w:val="2"/>
                <w:sz w:val="19"/>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75338" w:rsidRPr="006168F6" w:rsidRDefault="00775338" w:rsidP="00420E67">
            <w:pPr>
              <w:suppressAutoHyphens/>
              <w:kinsoku w:val="0"/>
              <w:wordWrap w:val="0"/>
              <w:autoSpaceDE w:val="0"/>
              <w:autoSpaceDN w:val="0"/>
              <w:jc w:val="left"/>
              <w:rPr>
                <w:rFonts w:ascii="ＭＳ 明朝" w:hAnsi="ＭＳ 明朝"/>
                <w:color w:val="auto"/>
                <w:spacing w:val="2"/>
                <w:sz w:val="19"/>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75338" w:rsidRPr="006168F6" w:rsidRDefault="00775338" w:rsidP="00420E67">
            <w:pPr>
              <w:suppressAutoHyphens/>
              <w:kinsoku w:val="0"/>
              <w:wordWrap w:val="0"/>
              <w:autoSpaceDE w:val="0"/>
              <w:autoSpaceDN w:val="0"/>
              <w:jc w:val="left"/>
              <w:rPr>
                <w:rFonts w:ascii="ＭＳ 明朝" w:hAnsi="ＭＳ 明朝"/>
                <w:color w:val="auto"/>
                <w:spacing w:val="2"/>
                <w:sz w:val="19"/>
              </w:rPr>
            </w:pPr>
          </w:p>
        </w:tc>
      </w:tr>
    </w:tbl>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rPr>
          <w:rFonts w:ascii="ＭＳ 明朝" w:hAnsi="ＭＳ 明朝"/>
          <w:color w:val="auto"/>
          <w:spacing w:val="2"/>
          <w:sz w:val="19"/>
        </w:rPr>
      </w:pPr>
      <w:r w:rsidRPr="006168F6">
        <w:rPr>
          <w:rFonts w:ascii="ＭＳ 明朝" w:eastAsia="ＭＳ ゴシック" w:hAnsi="ＭＳ 明朝" w:hint="eastAsia"/>
          <w:color w:val="auto"/>
          <w:sz w:val="24"/>
        </w:rPr>
        <w:t>第３条</w:t>
      </w:r>
      <w:r w:rsidRPr="006168F6">
        <w:rPr>
          <w:rFonts w:hint="eastAsia"/>
          <w:color w:val="auto"/>
          <w:sz w:val="24"/>
        </w:rPr>
        <w:t xml:space="preserve">　甲は、前条の施設を次より乙に使用させるものとする。</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38"/>
        <w:gridCol w:w="5100"/>
      </w:tblGrid>
      <w:tr w:rsidR="00687B0F" w:rsidRPr="006168F6">
        <w:tc>
          <w:tcPr>
            <w:tcW w:w="3038" w:type="dxa"/>
            <w:tcBorders>
              <w:top w:val="single" w:sz="4" w:space="0" w:color="000000"/>
              <w:left w:val="single" w:sz="4" w:space="0" w:color="000000"/>
              <w:bottom w:val="nil"/>
              <w:right w:val="single" w:sz="4" w:space="0" w:color="000000"/>
            </w:tcBorders>
            <w:vAlign w:val="center"/>
          </w:tcPr>
          <w:p w:rsidR="00775338" w:rsidRPr="006168F6" w:rsidRDefault="000B0367" w:rsidP="00420E67">
            <w:pPr>
              <w:suppressAutoHyphens/>
              <w:kinsoku w:val="0"/>
              <w:wordWrap w:val="0"/>
              <w:autoSpaceDE w:val="0"/>
              <w:autoSpaceDN w:val="0"/>
              <w:jc w:val="center"/>
              <w:rPr>
                <w:rFonts w:ascii="ＭＳ 明朝" w:hAnsi="ＭＳ 明朝"/>
                <w:color w:val="auto"/>
                <w:spacing w:val="2"/>
                <w:sz w:val="19"/>
              </w:rPr>
            </w:pPr>
            <w:r w:rsidRPr="006168F6">
              <w:rPr>
                <w:rFonts w:hint="eastAsia"/>
                <w:color w:val="auto"/>
                <w:spacing w:val="49"/>
                <w:sz w:val="24"/>
                <w:fitText w:val="1930" w:id="7"/>
              </w:rPr>
              <w:t>用途又は目</w:t>
            </w:r>
            <w:r w:rsidRPr="006168F6">
              <w:rPr>
                <w:rFonts w:hint="eastAsia"/>
                <w:color w:val="auto"/>
                <w:sz w:val="24"/>
                <w:fitText w:val="1930" w:id="7"/>
              </w:rPr>
              <w:t>的</w:t>
            </w:r>
          </w:p>
        </w:tc>
        <w:tc>
          <w:tcPr>
            <w:tcW w:w="5100" w:type="dxa"/>
            <w:tcBorders>
              <w:top w:val="single" w:sz="4" w:space="0" w:color="000000"/>
              <w:left w:val="single" w:sz="4" w:space="0" w:color="000000"/>
              <w:bottom w:val="nil"/>
              <w:right w:val="single" w:sz="4" w:space="0" w:color="000000"/>
            </w:tcBorders>
            <w:vAlign w:val="center"/>
          </w:tcPr>
          <w:p w:rsidR="00775338" w:rsidRPr="006168F6" w:rsidRDefault="000B0367" w:rsidP="00420E67">
            <w:pPr>
              <w:suppressAutoHyphens/>
              <w:kinsoku w:val="0"/>
              <w:wordWrap w:val="0"/>
              <w:autoSpaceDE w:val="0"/>
              <w:autoSpaceDN w:val="0"/>
              <w:jc w:val="center"/>
              <w:rPr>
                <w:rFonts w:ascii="ＭＳ 明朝" w:hAnsi="ＭＳ 明朝"/>
                <w:color w:val="auto"/>
                <w:spacing w:val="2"/>
                <w:sz w:val="19"/>
              </w:rPr>
            </w:pPr>
            <w:r w:rsidRPr="006168F6">
              <w:rPr>
                <w:rFonts w:hint="eastAsia"/>
                <w:color w:val="auto"/>
                <w:spacing w:val="272"/>
                <w:sz w:val="24"/>
                <w:fitText w:val="3379" w:id="8"/>
              </w:rPr>
              <w:t>使用の方</w:t>
            </w:r>
            <w:r w:rsidRPr="006168F6">
              <w:rPr>
                <w:rFonts w:hint="eastAsia"/>
                <w:color w:val="auto"/>
                <w:spacing w:val="1"/>
                <w:sz w:val="24"/>
                <w:fitText w:val="3379" w:id="8"/>
              </w:rPr>
              <w:t>法</w:t>
            </w:r>
          </w:p>
        </w:tc>
      </w:tr>
      <w:tr w:rsidR="00687B0F" w:rsidRPr="006168F6" w:rsidTr="00872816">
        <w:trPr>
          <w:trHeight w:val="652"/>
        </w:trPr>
        <w:tc>
          <w:tcPr>
            <w:tcW w:w="3038" w:type="dxa"/>
            <w:tcBorders>
              <w:top w:val="single" w:sz="4" w:space="0" w:color="000000"/>
              <w:left w:val="single" w:sz="4" w:space="0" w:color="000000"/>
              <w:bottom w:val="single" w:sz="4" w:space="0" w:color="000000"/>
              <w:right w:val="single" w:sz="4" w:space="0" w:color="000000"/>
            </w:tcBorders>
            <w:vAlign w:val="center"/>
          </w:tcPr>
          <w:p w:rsidR="00775338" w:rsidRPr="006168F6" w:rsidRDefault="00775338" w:rsidP="00420E67">
            <w:pPr>
              <w:suppressAutoHyphens/>
              <w:kinsoku w:val="0"/>
              <w:wordWrap w:val="0"/>
              <w:autoSpaceDE w:val="0"/>
              <w:autoSpaceDN w:val="0"/>
              <w:jc w:val="left"/>
              <w:rPr>
                <w:rFonts w:ascii="ＭＳ 明朝" w:hAnsi="ＭＳ 明朝"/>
                <w:color w:val="auto"/>
                <w:spacing w:val="2"/>
                <w:sz w:val="19"/>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775338" w:rsidRPr="006168F6" w:rsidRDefault="00775338" w:rsidP="00420E67">
            <w:pPr>
              <w:suppressAutoHyphens/>
              <w:kinsoku w:val="0"/>
              <w:wordWrap w:val="0"/>
              <w:autoSpaceDE w:val="0"/>
              <w:autoSpaceDN w:val="0"/>
              <w:jc w:val="left"/>
              <w:rPr>
                <w:rFonts w:ascii="ＭＳ 明朝" w:hAnsi="ＭＳ 明朝"/>
                <w:color w:val="auto"/>
                <w:spacing w:val="2"/>
                <w:sz w:val="19"/>
              </w:rPr>
            </w:pPr>
          </w:p>
        </w:tc>
      </w:tr>
    </w:tbl>
    <w:p w:rsidR="00775338" w:rsidRPr="006168F6" w:rsidRDefault="000B0367" w:rsidP="00420E67">
      <w:pPr>
        <w:overflowPunct/>
        <w:adjustRightInd/>
        <w:ind w:left="973" w:hangingChars="350" w:hanging="973"/>
        <w:rPr>
          <w:rFonts w:ascii="ＭＳ 明朝" w:hAnsi="ＭＳ 明朝"/>
          <w:color w:val="auto"/>
          <w:spacing w:val="2"/>
          <w:sz w:val="19"/>
        </w:rPr>
      </w:pPr>
      <w:r w:rsidRPr="006168F6">
        <w:rPr>
          <w:rFonts w:hint="eastAsia"/>
          <w:color w:val="auto"/>
          <w:sz w:val="24"/>
        </w:rPr>
        <w:t xml:space="preserve">　（注）使用に係る施設の範囲、使用の方法について必要があるときは、　　　図面に明示すること。</w:t>
      </w:r>
    </w:p>
    <w:p w:rsidR="00775338" w:rsidRPr="006168F6" w:rsidRDefault="000B0367" w:rsidP="00420E67">
      <w:pPr>
        <w:overflowPunct/>
        <w:adjustRightInd/>
        <w:ind w:left="278" w:hangingChars="100" w:hanging="278"/>
        <w:rPr>
          <w:rFonts w:ascii="ＭＳ 明朝" w:hAnsi="ＭＳ 明朝"/>
          <w:color w:val="auto"/>
          <w:spacing w:val="2"/>
          <w:sz w:val="19"/>
        </w:rPr>
      </w:pPr>
      <w:r w:rsidRPr="006168F6">
        <w:rPr>
          <w:rFonts w:hint="eastAsia"/>
          <w:color w:val="auto"/>
          <w:sz w:val="24"/>
        </w:rPr>
        <w:t>２　乙は、前条の施設を前項以外の用途又は目的及び方法に使用してはならないものとする。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ind w:left="278" w:hangingChars="100" w:hanging="278"/>
        <w:jc w:val="left"/>
        <w:rPr>
          <w:rFonts w:ascii="ＭＳ 明朝" w:hAnsi="ＭＳ 明朝"/>
          <w:color w:val="auto"/>
          <w:spacing w:val="2"/>
          <w:sz w:val="19"/>
        </w:rPr>
      </w:pPr>
      <w:r w:rsidRPr="006168F6">
        <w:rPr>
          <w:rFonts w:ascii="ＭＳ 明朝" w:eastAsia="ＭＳ ゴシック" w:hAnsi="ＭＳ 明朝" w:hint="eastAsia"/>
          <w:color w:val="auto"/>
          <w:sz w:val="24"/>
        </w:rPr>
        <w:t>第４条</w:t>
      </w:r>
      <w:r w:rsidRPr="006168F6">
        <w:rPr>
          <w:rFonts w:hint="eastAsia"/>
          <w:color w:val="auto"/>
          <w:sz w:val="24"/>
        </w:rPr>
        <w:t xml:space="preserve">　使用期間は、</w:t>
      </w:r>
      <w:r w:rsidR="00876426" w:rsidRPr="006168F6">
        <w:rPr>
          <w:rFonts w:hint="eastAsia"/>
          <w:color w:val="auto"/>
          <w:sz w:val="24"/>
        </w:rPr>
        <w:t>令和</w:t>
      </w:r>
      <w:r w:rsidRPr="006168F6">
        <w:rPr>
          <w:rFonts w:hint="eastAsia"/>
          <w:color w:val="auto"/>
          <w:sz w:val="24"/>
        </w:rPr>
        <w:t xml:space="preserve">　　年　　月　　日から</w:t>
      </w:r>
      <w:r w:rsidR="00876426" w:rsidRPr="006168F6">
        <w:rPr>
          <w:rFonts w:hint="eastAsia"/>
          <w:color w:val="auto"/>
          <w:sz w:val="24"/>
        </w:rPr>
        <w:t>令和</w:t>
      </w:r>
      <w:r w:rsidRPr="006168F6">
        <w:rPr>
          <w:rFonts w:hint="eastAsia"/>
          <w:color w:val="auto"/>
          <w:sz w:val="24"/>
        </w:rPr>
        <w:t xml:space="preserve">　　年　　月　　日までとする。</w:t>
      </w:r>
    </w:p>
    <w:p w:rsidR="00775338" w:rsidRPr="00994F96" w:rsidRDefault="000B0367" w:rsidP="00420E67">
      <w:pPr>
        <w:overflowPunct/>
        <w:adjustRightInd/>
        <w:ind w:left="833" w:hangingChars="350" w:hanging="833"/>
        <w:rPr>
          <w:rFonts w:ascii="ＭＳ 明朝" w:hAnsi="ＭＳ 明朝"/>
          <w:color w:val="auto"/>
          <w:spacing w:val="2"/>
          <w:sz w:val="14"/>
        </w:rPr>
      </w:pPr>
      <w:r w:rsidRPr="00994F96">
        <w:rPr>
          <w:rFonts w:hint="eastAsia"/>
          <w:color w:val="auto"/>
          <w:sz w:val="20"/>
        </w:rPr>
        <w:t xml:space="preserve">　（注）電気、水道、電話、ガス、公共下水道等の公共性の強いものは、１０年間まで可能である。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rPr>
          <w:rFonts w:ascii="ＭＳ 明朝" w:hAnsi="ＭＳ 明朝"/>
          <w:color w:val="auto"/>
          <w:spacing w:val="2"/>
          <w:sz w:val="19"/>
        </w:rPr>
      </w:pPr>
      <w:r w:rsidRPr="006168F6">
        <w:rPr>
          <w:rFonts w:ascii="ＭＳ 明朝" w:eastAsia="ＭＳ ゴシック" w:hAnsi="ＭＳ 明朝" w:hint="eastAsia"/>
          <w:color w:val="auto"/>
          <w:sz w:val="24"/>
        </w:rPr>
        <w:t>第５条</w:t>
      </w:r>
      <w:r w:rsidRPr="006168F6">
        <w:rPr>
          <w:rFonts w:hint="eastAsia"/>
          <w:color w:val="auto"/>
          <w:sz w:val="24"/>
        </w:rPr>
        <w:t xml:space="preserve">　使用料は、年間金　　　円とする。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ind w:left="278" w:hangingChars="100" w:hanging="278"/>
        <w:rPr>
          <w:rFonts w:ascii="ＭＳ 明朝" w:hAnsi="ＭＳ 明朝"/>
          <w:color w:val="auto"/>
          <w:spacing w:val="2"/>
          <w:sz w:val="19"/>
        </w:rPr>
      </w:pPr>
      <w:r w:rsidRPr="006168F6">
        <w:rPr>
          <w:rFonts w:ascii="ＭＳ 明朝" w:eastAsia="ＭＳ ゴシック" w:hAnsi="ＭＳ 明朝" w:hint="eastAsia"/>
          <w:color w:val="auto"/>
          <w:sz w:val="24"/>
        </w:rPr>
        <w:t>第６条</w:t>
      </w:r>
      <w:r w:rsidRPr="006168F6">
        <w:rPr>
          <w:rFonts w:hint="eastAsia"/>
          <w:color w:val="auto"/>
          <w:sz w:val="24"/>
        </w:rPr>
        <w:t xml:space="preserve">　乙は、前条の使用料金を甲の発行する納入告知書により指定する期日までに納入するものとする。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ind w:left="278" w:hangingChars="100" w:hanging="278"/>
        <w:rPr>
          <w:rFonts w:ascii="ＭＳ 明朝" w:hAnsi="ＭＳ 明朝"/>
          <w:color w:val="auto"/>
          <w:spacing w:val="2"/>
          <w:sz w:val="19"/>
        </w:rPr>
      </w:pPr>
      <w:r w:rsidRPr="006168F6">
        <w:rPr>
          <w:rFonts w:ascii="ＭＳ 明朝" w:eastAsia="ＭＳ ゴシック" w:hAnsi="ＭＳ 明朝" w:hint="eastAsia"/>
          <w:color w:val="auto"/>
          <w:sz w:val="24"/>
        </w:rPr>
        <w:t>第７条</w:t>
      </w:r>
      <w:r w:rsidRPr="006168F6">
        <w:rPr>
          <w:rFonts w:hint="eastAsia"/>
          <w:color w:val="auto"/>
          <w:sz w:val="24"/>
        </w:rPr>
        <w:t xml:space="preserve">　乙は、第３条第１項の使用の方法について変更しようとするときは、甲に協議し、その指示を受けるものとする。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ind w:left="278" w:hangingChars="100" w:hanging="278"/>
        <w:rPr>
          <w:rFonts w:ascii="ＭＳ 明朝" w:hAnsi="ＭＳ 明朝"/>
          <w:color w:val="auto"/>
          <w:spacing w:val="2"/>
          <w:sz w:val="19"/>
        </w:rPr>
      </w:pPr>
      <w:r w:rsidRPr="006168F6">
        <w:rPr>
          <w:rFonts w:ascii="ＭＳ 明朝" w:eastAsia="ＭＳ ゴシック" w:hAnsi="ＭＳ 明朝" w:hint="eastAsia"/>
          <w:color w:val="auto"/>
          <w:sz w:val="24"/>
        </w:rPr>
        <w:t>第８条</w:t>
      </w:r>
      <w:r w:rsidRPr="006168F6">
        <w:rPr>
          <w:rFonts w:hint="eastAsia"/>
          <w:color w:val="auto"/>
          <w:sz w:val="24"/>
        </w:rPr>
        <w:t xml:space="preserve">　乙は、当該使用により甲の管理する施設に損傷を与え、又は与えるおそれがあるときは甲の指示により乙の負担において必要な措置を講ずるものとする。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ind w:left="278" w:hangingChars="100" w:hanging="278"/>
        <w:rPr>
          <w:rFonts w:ascii="ＭＳ 明朝" w:hAnsi="ＭＳ 明朝"/>
          <w:color w:val="auto"/>
          <w:spacing w:val="2"/>
          <w:sz w:val="19"/>
        </w:rPr>
      </w:pPr>
      <w:r w:rsidRPr="006168F6">
        <w:rPr>
          <w:rFonts w:ascii="ＭＳ 明朝" w:eastAsia="ＭＳ ゴシック" w:hAnsi="ＭＳ 明朝" w:hint="eastAsia"/>
          <w:color w:val="auto"/>
          <w:sz w:val="24"/>
        </w:rPr>
        <w:t>第９条</w:t>
      </w:r>
      <w:r w:rsidRPr="006168F6">
        <w:rPr>
          <w:rFonts w:hint="eastAsia"/>
          <w:color w:val="auto"/>
          <w:sz w:val="24"/>
        </w:rPr>
        <w:t xml:space="preserve">　乙は、第４条に規定する期間が満了したとき、又は第３条第１項の用途又は目的に使用する必要がなくなったときは、速やかに他目的への使用に係る施設を乙の負担により現状に復し、甲の検査を受けるもの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ind w:left="278" w:hangingChars="100" w:hanging="278"/>
        <w:rPr>
          <w:rFonts w:ascii="ＭＳ 明朝" w:hAnsi="ＭＳ 明朝"/>
          <w:color w:val="auto"/>
          <w:spacing w:val="2"/>
          <w:sz w:val="19"/>
        </w:rPr>
      </w:pPr>
      <w:r w:rsidRPr="006168F6">
        <w:rPr>
          <w:rFonts w:ascii="ＭＳ 明朝" w:eastAsia="ＭＳ ゴシック" w:hAnsi="ＭＳ 明朝" w:hint="eastAsia"/>
          <w:color w:val="auto"/>
          <w:sz w:val="24"/>
        </w:rPr>
        <w:t>第</w:t>
      </w:r>
      <w:r w:rsidRPr="006168F6">
        <w:rPr>
          <w:rFonts w:ascii="ＭＳ ゴシック" w:hAnsi="ＭＳ ゴシック" w:hint="eastAsia"/>
          <w:color w:val="auto"/>
          <w:sz w:val="24"/>
        </w:rPr>
        <w:t>10</w:t>
      </w:r>
      <w:r w:rsidRPr="006168F6">
        <w:rPr>
          <w:rFonts w:ascii="ＭＳ 明朝" w:eastAsia="ＭＳ ゴシック" w:hAnsi="ＭＳ 明朝" w:hint="eastAsia"/>
          <w:color w:val="auto"/>
          <w:sz w:val="24"/>
        </w:rPr>
        <w:t>条</w:t>
      </w:r>
      <w:r w:rsidRPr="006168F6">
        <w:rPr>
          <w:rFonts w:hint="eastAsia"/>
          <w:color w:val="auto"/>
          <w:sz w:val="24"/>
        </w:rPr>
        <w:t xml:space="preserve">  </w:t>
      </w:r>
      <w:r w:rsidRPr="006168F6">
        <w:rPr>
          <w:rFonts w:hint="eastAsia"/>
          <w:color w:val="auto"/>
          <w:spacing w:val="4"/>
          <w:sz w:val="24"/>
          <w:fitText w:val="6660" w:id="9"/>
        </w:rPr>
        <w:t>甲は、乙がこの契約に定められた事項に違反したときは、</w:t>
      </w:r>
      <w:r w:rsidRPr="006168F6">
        <w:rPr>
          <w:rFonts w:hint="eastAsia"/>
          <w:color w:val="auto"/>
          <w:spacing w:val="-13"/>
          <w:sz w:val="24"/>
          <w:fitText w:val="6660" w:id="9"/>
        </w:rPr>
        <w:t>こ</w:t>
      </w:r>
      <w:r w:rsidRPr="006168F6">
        <w:rPr>
          <w:rFonts w:hint="eastAsia"/>
          <w:color w:val="auto"/>
          <w:sz w:val="24"/>
        </w:rPr>
        <w:t>の契約を解除し、これにより生ずる損害の賠償を乙に請求するものとする。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ind w:left="278" w:hangingChars="100" w:hanging="278"/>
        <w:jc w:val="left"/>
        <w:rPr>
          <w:rFonts w:ascii="ＭＳ 明朝" w:hAnsi="ＭＳ 明朝"/>
          <w:color w:val="auto"/>
          <w:spacing w:val="2"/>
          <w:sz w:val="19"/>
        </w:rPr>
      </w:pPr>
      <w:r w:rsidRPr="006168F6">
        <w:rPr>
          <w:rFonts w:ascii="ＭＳ 明朝" w:eastAsia="ＭＳ ゴシック" w:hAnsi="ＭＳ 明朝" w:hint="eastAsia"/>
          <w:color w:val="auto"/>
          <w:sz w:val="24"/>
        </w:rPr>
        <w:t>第</w:t>
      </w:r>
      <w:r w:rsidRPr="006168F6">
        <w:rPr>
          <w:rFonts w:ascii="ＭＳ ゴシック" w:hAnsi="ＭＳ ゴシック" w:hint="eastAsia"/>
          <w:color w:val="auto"/>
          <w:sz w:val="24"/>
        </w:rPr>
        <w:t>11</w:t>
      </w:r>
      <w:r w:rsidRPr="006168F6">
        <w:rPr>
          <w:rFonts w:ascii="ＭＳ 明朝" w:eastAsia="ＭＳ ゴシック" w:hAnsi="ＭＳ 明朝" w:hint="eastAsia"/>
          <w:color w:val="auto"/>
          <w:sz w:val="24"/>
        </w:rPr>
        <w:t>条</w:t>
      </w:r>
      <w:r w:rsidRPr="006168F6">
        <w:rPr>
          <w:rFonts w:hint="eastAsia"/>
          <w:color w:val="auto"/>
          <w:sz w:val="24"/>
        </w:rPr>
        <w:t xml:space="preserve">  </w:t>
      </w:r>
      <w:r w:rsidRPr="006168F6">
        <w:rPr>
          <w:rFonts w:hint="eastAsia"/>
          <w:color w:val="auto"/>
          <w:spacing w:val="4"/>
          <w:sz w:val="24"/>
          <w:fitText w:val="6660" w:id="10"/>
        </w:rPr>
        <w:t>乙は、第９条又は前条の規定により第４条の期間満了の前</w:t>
      </w:r>
      <w:r w:rsidRPr="006168F6">
        <w:rPr>
          <w:rFonts w:hint="eastAsia"/>
          <w:color w:val="auto"/>
          <w:spacing w:val="-13"/>
          <w:sz w:val="24"/>
          <w:fitText w:val="6660" w:id="10"/>
        </w:rPr>
        <w:t>に</w:t>
      </w:r>
      <w:r w:rsidRPr="006168F6">
        <w:rPr>
          <w:rFonts w:hint="eastAsia"/>
          <w:color w:val="auto"/>
          <w:sz w:val="24"/>
        </w:rPr>
        <w:t>使用が終了した場合、第５条の使用料の返還を甲に請求しないものとする。</w:t>
      </w:r>
    </w:p>
    <w:p w:rsidR="00775338" w:rsidRPr="006168F6" w:rsidRDefault="00775338" w:rsidP="00420E67">
      <w:pPr>
        <w:overflowPunct/>
        <w:adjustRightInd/>
        <w:rPr>
          <w:rFonts w:ascii="ＭＳ 明朝" w:hAnsi="ＭＳ 明朝"/>
          <w:color w:val="auto"/>
          <w:spacing w:val="2"/>
          <w:sz w:val="19"/>
        </w:rPr>
      </w:pPr>
    </w:p>
    <w:p w:rsidR="00775338" w:rsidRPr="006168F6" w:rsidRDefault="000B0367" w:rsidP="00420E67">
      <w:pPr>
        <w:overflowPunct/>
        <w:adjustRightInd/>
        <w:ind w:left="278" w:hangingChars="100" w:hanging="278"/>
        <w:rPr>
          <w:rFonts w:ascii="ＭＳ 明朝" w:hAnsi="ＭＳ 明朝"/>
          <w:color w:val="auto"/>
          <w:spacing w:val="2"/>
          <w:sz w:val="19"/>
        </w:rPr>
      </w:pPr>
      <w:r w:rsidRPr="006168F6">
        <w:rPr>
          <w:rFonts w:ascii="ＭＳ 明朝" w:eastAsia="ＭＳ ゴシック" w:hAnsi="ＭＳ 明朝" w:hint="eastAsia"/>
          <w:color w:val="auto"/>
          <w:sz w:val="24"/>
        </w:rPr>
        <w:t>第</w:t>
      </w:r>
      <w:r w:rsidRPr="006168F6">
        <w:rPr>
          <w:rFonts w:ascii="ＭＳ ゴシック" w:hAnsi="ＭＳ ゴシック" w:hint="eastAsia"/>
          <w:color w:val="auto"/>
          <w:sz w:val="24"/>
        </w:rPr>
        <w:t>12</w:t>
      </w:r>
      <w:r w:rsidRPr="006168F6">
        <w:rPr>
          <w:rFonts w:ascii="ＭＳ 明朝" w:eastAsia="ＭＳ ゴシック" w:hAnsi="ＭＳ 明朝" w:hint="eastAsia"/>
          <w:color w:val="auto"/>
          <w:sz w:val="24"/>
        </w:rPr>
        <w:t>条</w:t>
      </w:r>
      <w:r w:rsidRPr="006168F6">
        <w:rPr>
          <w:rFonts w:hint="eastAsia"/>
          <w:color w:val="auto"/>
          <w:sz w:val="24"/>
        </w:rPr>
        <w:t xml:space="preserve">  </w:t>
      </w:r>
      <w:r w:rsidRPr="006168F6">
        <w:rPr>
          <w:rFonts w:hint="eastAsia"/>
          <w:color w:val="auto"/>
          <w:sz w:val="24"/>
        </w:rPr>
        <w:t>この契約において定められた事項について疑義が生じたとき、又はこの契約を変更する必要が生じたときは、その都度甲、乙協議して定めるものとする。</w:t>
      </w:r>
    </w:p>
    <w:p w:rsidR="00775338" w:rsidRPr="006168F6" w:rsidRDefault="00775338" w:rsidP="00420E67">
      <w:pPr>
        <w:overflowPunct/>
        <w:adjustRightInd/>
        <w:rPr>
          <w:rFonts w:ascii="ＭＳ 明朝" w:hAnsi="ＭＳ 明朝"/>
          <w:color w:val="auto"/>
          <w:spacing w:val="2"/>
          <w:sz w:val="19"/>
        </w:rPr>
      </w:pPr>
    </w:p>
    <w:p w:rsidR="00876426" w:rsidRPr="006168F6" w:rsidRDefault="00876426" w:rsidP="00420E67">
      <w:pPr>
        <w:overflowPunct/>
        <w:adjustRightInd/>
        <w:rPr>
          <w:rFonts w:ascii="ＭＳ 明朝" w:hAnsi="ＭＳ 明朝"/>
          <w:color w:val="auto"/>
          <w:spacing w:val="2"/>
          <w:sz w:val="19"/>
        </w:rPr>
      </w:pPr>
    </w:p>
    <w:p w:rsidR="00775338" w:rsidRPr="00687B0F" w:rsidRDefault="000B0367" w:rsidP="00420E67">
      <w:pPr>
        <w:overflowPunct/>
        <w:adjustRightInd/>
        <w:rPr>
          <w:rFonts w:ascii="ＭＳ 明朝" w:hAnsi="ＭＳ 明朝"/>
          <w:color w:val="auto"/>
          <w:spacing w:val="2"/>
          <w:sz w:val="19"/>
        </w:rPr>
      </w:pPr>
      <w:r w:rsidRPr="00687B0F">
        <w:rPr>
          <w:rFonts w:hint="eastAsia"/>
          <w:color w:val="auto"/>
          <w:sz w:val="24"/>
        </w:rPr>
        <w:t xml:space="preserve">　上記契約の締結を証するため、本書２通を作成し、甲、乙記名押印の上、各自１通を保有するものとする。</w:t>
      </w:r>
    </w:p>
    <w:p w:rsidR="00876426" w:rsidRPr="00687B0F" w:rsidRDefault="00876426" w:rsidP="00420E67">
      <w:pPr>
        <w:overflowPunct/>
        <w:adjustRightInd/>
        <w:rPr>
          <w:rFonts w:ascii="ＭＳ 明朝" w:hAnsi="ＭＳ 明朝"/>
          <w:color w:val="auto"/>
          <w:spacing w:val="2"/>
          <w:sz w:val="19"/>
        </w:rPr>
      </w:pPr>
    </w:p>
    <w:p w:rsidR="00775338" w:rsidRPr="00687B0F" w:rsidRDefault="000B0367" w:rsidP="00420E67">
      <w:pPr>
        <w:overflowPunct/>
        <w:adjustRightInd/>
        <w:rPr>
          <w:rFonts w:ascii="ＭＳ 明朝" w:hAnsi="ＭＳ 明朝"/>
          <w:color w:val="auto"/>
          <w:spacing w:val="2"/>
          <w:sz w:val="19"/>
        </w:rPr>
      </w:pPr>
      <w:r w:rsidRPr="00687B0F">
        <w:rPr>
          <w:rFonts w:hint="eastAsia"/>
          <w:color w:val="auto"/>
          <w:sz w:val="24"/>
        </w:rPr>
        <w:t xml:space="preserve">  </w:t>
      </w:r>
      <w:r w:rsidR="00876426" w:rsidRPr="00687B0F">
        <w:rPr>
          <w:rFonts w:hint="eastAsia"/>
          <w:color w:val="auto"/>
          <w:sz w:val="24"/>
        </w:rPr>
        <w:t>令和</w:t>
      </w:r>
      <w:r w:rsidRPr="00687B0F">
        <w:rPr>
          <w:rFonts w:hint="eastAsia"/>
          <w:color w:val="auto"/>
          <w:sz w:val="24"/>
        </w:rPr>
        <w:t xml:space="preserve">　　年　　月　　日</w:t>
      </w:r>
    </w:p>
    <w:p w:rsidR="00775338" w:rsidRPr="00687B0F" w:rsidRDefault="00775338" w:rsidP="00420E67">
      <w:pPr>
        <w:overflowPunct/>
        <w:adjustRightInd/>
        <w:rPr>
          <w:rFonts w:ascii="ＭＳ 明朝" w:hAnsi="ＭＳ 明朝"/>
          <w:color w:val="auto"/>
          <w:spacing w:val="2"/>
          <w:sz w:val="19"/>
        </w:rPr>
      </w:pPr>
    </w:p>
    <w:p w:rsidR="00775338" w:rsidRPr="00687B0F" w:rsidRDefault="000B0367" w:rsidP="00420E67">
      <w:pPr>
        <w:wordWrap w:val="0"/>
        <w:overflowPunct/>
        <w:adjustRightInd/>
        <w:jc w:val="right"/>
        <w:rPr>
          <w:rFonts w:ascii="ＭＳ 明朝" w:hAnsi="ＭＳ 明朝"/>
          <w:color w:val="auto"/>
          <w:spacing w:val="2"/>
          <w:sz w:val="19"/>
        </w:rPr>
      </w:pPr>
      <w:r w:rsidRPr="00687B0F">
        <w:rPr>
          <w:rFonts w:hint="eastAsia"/>
          <w:color w:val="auto"/>
          <w:sz w:val="24"/>
        </w:rPr>
        <w:t>管理者</w:t>
      </w:r>
      <w:r w:rsidR="00872816">
        <w:rPr>
          <w:rFonts w:hint="eastAsia"/>
          <w:color w:val="auto"/>
          <w:sz w:val="24"/>
        </w:rPr>
        <w:t xml:space="preserve">　</w:t>
      </w:r>
      <w:r w:rsidRPr="00687B0F">
        <w:rPr>
          <w:rFonts w:hint="eastAsia"/>
          <w:color w:val="auto"/>
          <w:sz w:val="24"/>
        </w:rPr>
        <w:t>住所</w:t>
      </w:r>
      <w:r w:rsidR="00872816">
        <w:rPr>
          <w:rFonts w:hint="eastAsia"/>
          <w:color w:val="auto"/>
          <w:sz w:val="24"/>
        </w:rPr>
        <w:t xml:space="preserve">　　　　　　　　　　　　</w:t>
      </w:r>
    </w:p>
    <w:p w:rsidR="00775338" w:rsidRPr="00687B0F" w:rsidRDefault="000B0367" w:rsidP="00420E67">
      <w:pPr>
        <w:wordWrap w:val="0"/>
        <w:overflowPunct/>
        <w:adjustRightInd/>
        <w:jc w:val="right"/>
        <w:rPr>
          <w:rFonts w:ascii="ＭＳ 明朝" w:hAnsi="ＭＳ 明朝"/>
          <w:color w:val="auto"/>
          <w:spacing w:val="2"/>
          <w:sz w:val="19"/>
        </w:rPr>
      </w:pPr>
      <w:r w:rsidRPr="00687B0F">
        <w:rPr>
          <w:rFonts w:hint="eastAsia"/>
          <w:color w:val="auto"/>
          <w:sz w:val="24"/>
        </w:rPr>
        <w:t>○○土地改良区</w:t>
      </w:r>
      <w:r w:rsidR="00872816">
        <w:rPr>
          <w:rFonts w:hint="eastAsia"/>
          <w:color w:val="auto"/>
          <w:sz w:val="24"/>
        </w:rPr>
        <w:t xml:space="preserve">　　　　　　　</w:t>
      </w:r>
    </w:p>
    <w:p w:rsidR="00775338" w:rsidRPr="00687B0F" w:rsidRDefault="00872816" w:rsidP="00420E67">
      <w:pPr>
        <w:overflowPunct/>
        <w:adjustRightInd/>
        <w:jc w:val="right"/>
        <w:rPr>
          <w:rFonts w:ascii="ＭＳ 明朝" w:hAnsi="ＭＳ 明朝"/>
          <w:color w:val="auto"/>
          <w:spacing w:val="2"/>
          <w:sz w:val="19"/>
        </w:rPr>
      </w:pPr>
      <w:r>
        <w:rPr>
          <w:rFonts w:hint="eastAsia"/>
          <w:color w:val="auto"/>
          <w:sz w:val="24"/>
        </w:rPr>
        <w:t xml:space="preserve">理事長　　　　　　　　　</w:t>
      </w:r>
      <w:r w:rsidR="000B0367" w:rsidRPr="00687B0F">
        <w:rPr>
          <w:rFonts w:hint="eastAsia"/>
          <w:color w:val="auto"/>
          <w:sz w:val="24"/>
        </w:rPr>
        <w:t xml:space="preserve">　</w:t>
      </w:r>
      <w:r w:rsidR="000B0367" w:rsidRPr="00687B0F">
        <w:rPr>
          <w:rFonts w:hint="eastAsia"/>
          <w:color w:val="auto"/>
          <w:sz w:val="24"/>
        </w:rPr>
        <w:sym w:font="JustUnitMark" w:char="002C"/>
      </w:r>
    </w:p>
    <w:p w:rsidR="00775338" w:rsidRPr="00687B0F" w:rsidRDefault="00775338" w:rsidP="00420E67">
      <w:pPr>
        <w:overflowPunct/>
        <w:adjustRightInd/>
        <w:jc w:val="right"/>
        <w:rPr>
          <w:rFonts w:ascii="ＭＳ 明朝" w:hAnsi="ＭＳ 明朝"/>
          <w:color w:val="auto"/>
          <w:spacing w:val="2"/>
          <w:sz w:val="19"/>
        </w:rPr>
      </w:pPr>
    </w:p>
    <w:p w:rsidR="00775338" w:rsidRPr="00687B0F" w:rsidRDefault="00775338" w:rsidP="00420E67">
      <w:pPr>
        <w:overflowPunct/>
        <w:adjustRightInd/>
        <w:jc w:val="right"/>
        <w:rPr>
          <w:rFonts w:ascii="ＭＳ 明朝" w:hAnsi="ＭＳ 明朝"/>
          <w:color w:val="auto"/>
          <w:spacing w:val="2"/>
          <w:sz w:val="19"/>
        </w:rPr>
      </w:pPr>
    </w:p>
    <w:p w:rsidR="00775338" w:rsidRPr="00687B0F" w:rsidRDefault="000B0367" w:rsidP="00420E67">
      <w:pPr>
        <w:wordWrap w:val="0"/>
        <w:overflowPunct/>
        <w:adjustRightInd/>
        <w:jc w:val="right"/>
        <w:rPr>
          <w:rFonts w:ascii="ＭＳ 明朝" w:hAnsi="ＭＳ 明朝"/>
          <w:color w:val="auto"/>
          <w:spacing w:val="2"/>
          <w:sz w:val="19"/>
        </w:rPr>
      </w:pPr>
      <w:r w:rsidRPr="00687B0F">
        <w:rPr>
          <w:rFonts w:hint="eastAsia"/>
          <w:color w:val="auto"/>
          <w:sz w:val="24"/>
        </w:rPr>
        <w:t>他目的使用者</w:t>
      </w:r>
      <w:r w:rsidRPr="00687B0F">
        <w:rPr>
          <w:rFonts w:hint="eastAsia"/>
          <w:color w:val="auto"/>
          <w:sz w:val="24"/>
        </w:rPr>
        <w:t xml:space="preserve">  </w:t>
      </w:r>
      <w:r w:rsidRPr="00687B0F">
        <w:rPr>
          <w:rFonts w:hint="eastAsia"/>
          <w:color w:val="auto"/>
          <w:sz w:val="24"/>
        </w:rPr>
        <w:t>住所</w:t>
      </w:r>
      <w:r w:rsidR="00872816">
        <w:rPr>
          <w:rFonts w:hint="eastAsia"/>
          <w:color w:val="auto"/>
          <w:sz w:val="24"/>
        </w:rPr>
        <w:t xml:space="preserve">　　　　　　　　　　　　</w:t>
      </w:r>
    </w:p>
    <w:p w:rsidR="00775338" w:rsidRPr="00687B0F" w:rsidRDefault="000B0367" w:rsidP="00420E67">
      <w:pPr>
        <w:wordWrap w:val="0"/>
        <w:overflowPunct/>
        <w:adjustRightInd/>
        <w:jc w:val="right"/>
        <w:rPr>
          <w:rFonts w:ascii="ＭＳ 明朝" w:hAnsi="ＭＳ 明朝"/>
          <w:color w:val="auto"/>
          <w:spacing w:val="2"/>
          <w:sz w:val="19"/>
        </w:rPr>
      </w:pPr>
      <w:r w:rsidRPr="00687B0F">
        <w:rPr>
          <w:rFonts w:hint="eastAsia"/>
          <w:color w:val="auto"/>
          <w:sz w:val="24"/>
        </w:rPr>
        <w:t>名称</w:t>
      </w:r>
      <w:r w:rsidR="00872816">
        <w:rPr>
          <w:rFonts w:hint="eastAsia"/>
          <w:color w:val="auto"/>
          <w:sz w:val="24"/>
        </w:rPr>
        <w:t xml:space="preserve">　　　　　　　　　　　　</w:t>
      </w:r>
    </w:p>
    <w:p w:rsidR="00775338" w:rsidRPr="00876426" w:rsidRDefault="00872816" w:rsidP="00420E67">
      <w:pPr>
        <w:overflowPunct/>
        <w:adjustRightInd/>
        <w:jc w:val="right"/>
        <w:rPr>
          <w:rFonts w:ascii="ＭＳ 明朝" w:hAnsi="ＭＳ 明朝"/>
          <w:spacing w:val="20"/>
        </w:rPr>
      </w:pPr>
      <w:r>
        <w:rPr>
          <w:rFonts w:hint="eastAsia"/>
          <w:sz w:val="24"/>
        </w:rPr>
        <w:t>氏</w:t>
      </w:r>
      <w:r w:rsidR="00876426">
        <w:rPr>
          <w:rFonts w:hint="eastAsia"/>
          <w:sz w:val="24"/>
        </w:rPr>
        <w:t>名</w:t>
      </w:r>
      <w:r>
        <w:rPr>
          <w:rFonts w:hint="eastAsia"/>
          <w:sz w:val="24"/>
        </w:rPr>
        <w:t xml:space="preserve">　　　　　　　　　　</w:t>
      </w:r>
      <w:r w:rsidR="00876426">
        <w:rPr>
          <w:rFonts w:hint="eastAsia"/>
          <w:sz w:val="24"/>
        </w:rPr>
        <w:t xml:space="preserve">　</w:t>
      </w:r>
      <w:r w:rsidR="00876426">
        <w:rPr>
          <w:rFonts w:hint="eastAsia"/>
          <w:sz w:val="24"/>
        </w:rPr>
        <w:sym w:font="JustUnitMark" w:char="002C"/>
      </w:r>
    </w:p>
    <w:sectPr w:rsidR="00775338" w:rsidRPr="00876426">
      <w:footerReference w:type="default" r:id="rId7"/>
      <w:pgSz w:w="11906" w:h="16838"/>
      <w:pgMar w:top="1530" w:right="1418" w:bottom="1134" w:left="1418" w:header="720" w:footer="720" w:gutter="0"/>
      <w:cols w:space="720"/>
      <w:docGrid w:type="linesAndChars" w:linePitch="372"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38" w:rsidRDefault="000B0367">
      <w:r>
        <w:separator/>
      </w:r>
    </w:p>
  </w:endnote>
  <w:endnote w:type="continuationSeparator" w:id="0">
    <w:p w:rsidR="00775338" w:rsidRDefault="000B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38" w:rsidRDefault="007753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38" w:rsidRDefault="007753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38" w:rsidRDefault="000B0367">
      <w:r>
        <w:separator/>
      </w:r>
    </w:p>
  </w:footnote>
  <w:footnote w:type="continuationSeparator" w:id="0">
    <w:p w:rsidR="00775338" w:rsidRDefault="000B0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129"/>
  <w:drawingGridVerticalSpacing w:val="186"/>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67"/>
    <w:rsid w:val="000B0367"/>
    <w:rsid w:val="002603A4"/>
    <w:rsid w:val="00420E67"/>
    <w:rsid w:val="006168F6"/>
    <w:rsid w:val="00687B0F"/>
    <w:rsid w:val="00775338"/>
    <w:rsid w:val="00872816"/>
    <w:rsid w:val="00876426"/>
    <w:rsid w:val="00994F96"/>
    <w:rsid w:val="009A0148"/>
    <w:rsid w:val="00A91F77"/>
    <w:rsid w:val="00ED306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FCF699"/>
  <w15:chartTrackingRefBased/>
  <w15:docId w15:val="{4A78017D-001F-425E-85B8-F8513F50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color w:val="000000"/>
      <w:kern w:val="0"/>
      <w:sz w:val="22"/>
      <w:lang w:val="en-US" w:eastAsia="ja-JP"/>
    </w:r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 w:type="paragraph" w:styleId="a9">
    <w:name w:val="Balloon Text"/>
    <w:basedOn w:val="a"/>
    <w:link w:val="aa"/>
    <w:uiPriority w:val="99"/>
    <w:semiHidden/>
    <w:unhideWhenUsed/>
    <w:rsid w:val="008764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642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3855</Words>
  <Characters>924</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関東農政局</dc:creator>
  <cp:keywords/>
  <dc:description/>
  <cp:lastModifiedBy>農業基盤課</cp:lastModifiedBy>
  <cp:revision>6</cp:revision>
  <cp:lastPrinted>2024-03-15T05:16:00Z</cp:lastPrinted>
  <dcterms:created xsi:type="dcterms:W3CDTF">2024-10-30T05:49:00Z</dcterms:created>
  <dcterms:modified xsi:type="dcterms:W3CDTF">2024-11-06T07:18:00Z</dcterms:modified>
  <cp:category/>
  <cp:contentStatus/>
</cp:coreProperties>
</file>