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94" w:rsidRDefault="00217B32">
      <w:pPr>
        <w:autoSpaceDN w:val="0"/>
        <w:adjustRightInd/>
        <w:spacing w:line="380" w:lineRule="exact"/>
        <w:jc w:val="center"/>
        <w:rPr>
          <w:spacing w:val="2"/>
        </w:rPr>
      </w:pPr>
      <w:bookmarkStart w:id="0" w:name="_GoBack"/>
      <w:bookmarkEnd w:id="0"/>
      <w:r>
        <w:rPr>
          <w:rFonts w:eastAsia="ＭＳ ゴシック" w:hint="eastAsia"/>
          <w:sz w:val="26"/>
        </w:rPr>
        <w:t>単式簿記方式における様式（目次）</w:t>
      </w:r>
    </w:p>
    <w:p w:rsidR="00717C94" w:rsidRDefault="00217B32">
      <w:pPr>
        <w:autoSpaceDN w:val="0"/>
        <w:adjustRightInd/>
        <w:jc w:val="center"/>
        <w:rPr>
          <w:spacing w:val="2"/>
        </w:rPr>
      </w:pPr>
      <w:r>
        <w:rPr>
          <w:rFonts w:hint="eastAsia"/>
        </w:rPr>
        <w:t>（会計細則第９条及び第</w:t>
      </w:r>
      <w:r>
        <w:t>42</w:t>
      </w:r>
      <w:r>
        <w:rPr>
          <w:rFonts w:hint="eastAsia"/>
        </w:rPr>
        <w:t>条による様式）</w:t>
      </w:r>
    </w:p>
    <w:p w:rsidR="00717C94" w:rsidRDefault="00717C94">
      <w:pPr>
        <w:autoSpaceDN w:val="0"/>
        <w:adjustRightInd/>
        <w:rPr>
          <w:spacing w:val="2"/>
        </w:rPr>
      </w:pP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>１　事業報告書等の様式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>（１）事業報告書の様式・・・・・・・・・・・・・・・・・・・・・・様式１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>（２）収支予算書及び収支決算書等の様式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収支予算書・・・・・・・・・・・・・・・・・・・・・・・・様式２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補正収支予算書・・・・・・・・・・・・・・・・・・・・・・様式３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収支決算書・・・・・・・・・・・・・・・・・・・・・・様式４－１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収支決算書に対する注記・・・・・・・・・・・・・・・・様式４－２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財産目録・・・・・・・・・・・・・・・・・・・・・・・・・様式５</w:t>
      </w:r>
    </w:p>
    <w:p w:rsidR="00717C94" w:rsidRDefault="00717C94">
      <w:pPr>
        <w:autoSpaceDN w:val="0"/>
        <w:adjustRightInd/>
        <w:rPr>
          <w:spacing w:val="2"/>
        </w:rPr>
      </w:pP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>２　会計帳簿の様式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>（１）会計主要簿及び命令様式等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金銭出納簿・・・・・・・・・・・・・・・・・・・・・・・・様式６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収入整理簿・・・・・・・・・・・・・・・・・・・・・・・・様式７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支出整理簿・・・・・・・・・・・・・・・・・・・・・・・・様式８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収入命令・・・・・・・・・・・・・・・・・・・・・・・様式９－１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支出命令・・・・・・・・・・・・・・・・・・・・・・・様式９－２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金融口座振込・・・・・・・・・・・・・・・・・・・・・様式９－３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請求書・領収書・・・・・・・・・・・・・・・・・・・・・・様式</w:t>
      </w:r>
      <w:r>
        <w:t>10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>（２）補助簿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賦課金（賦課区分別）台帳・・・・・・・・・・・・・・・様式</w:t>
      </w:r>
      <w:r>
        <w:t>11</w:t>
      </w:r>
      <w:r>
        <w:rPr>
          <w:rFonts w:hint="eastAsia"/>
        </w:rPr>
        <w:t>－１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賦課金（個人別）徴収原簿・・・・・・・・・・・・・・・様式</w:t>
      </w:r>
      <w:r>
        <w:t>11</w:t>
      </w:r>
      <w:r>
        <w:rPr>
          <w:rFonts w:hint="eastAsia"/>
        </w:rPr>
        <w:t>－２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賦課金通知書・・・・・・・・・・・・・・・・・・・・・様式</w:t>
      </w:r>
      <w:r>
        <w:t>11</w:t>
      </w:r>
      <w:r>
        <w:rPr>
          <w:rFonts w:hint="eastAsia"/>
        </w:rPr>
        <w:t>－３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夫役現品（賦課区分別）台帳・・・・・・・・・・・・・・様式</w:t>
      </w:r>
      <w:r>
        <w:t>12</w:t>
      </w:r>
      <w:r>
        <w:rPr>
          <w:rFonts w:hint="eastAsia"/>
        </w:rPr>
        <w:t>－１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夫役現品（個人別）徴収原簿・・・・・・・・・・・・・・様式</w:t>
      </w:r>
      <w:r>
        <w:t>12</w:t>
      </w:r>
      <w:r>
        <w:rPr>
          <w:rFonts w:hint="eastAsia"/>
        </w:rPr>
        <w:t>－２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夫役通知書（現品）・・・・・・・・・・・・・・・・・・様式</w:t>
      </w:r>
      <w:r>
        <w:t>12</w:t>
      </w:r>
      <w:r>
        <w:rPr>
          <w:rFonts w:hint="eastAsia"/>
        </w:rPr>
        <w:t>－３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賦課金再通知書（夫役現品）・・・・・・・・・・・・・・様式</w:t>
      </w:r>
      <w:r>
        <w:t>12</w:t>
      </w:r>
      <w:r>
        <w:rPr>
          <w:rFonts w:hint="eastAsia"/>
        </w:rPr>
        <w:t>－４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納入告知書・・・・・・・・・・・・・・・・・・・・・・・・様式</w:t>
      </w:r>
      <w:r>
        <w:t>13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補助金（交付金及び助成金）台帳・・・・・・・・・・・・・・様式</w:t>
      </w:r>
      <w:r>
        <w:t>14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受託金台帳・・・・・・・・・・・・・・・・・・・・・・・・様式</w:t>
      </w:r>
      <w:r>
        <w:t>15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その他未収金台帳・・・・・・・・・・・・・・・・・・・・・様式</w:t>
      </w:r>
      <w:r>
        <w:t>16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未払金台帳・・・・・・・・・・・・・・・・・・・・・・・・様式</w:t>
      </w:r>
      <w:r>
        <w:t>17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工事総括簿・・・・・・・・・・・・・・・・・・・・・・・・様式</w:t>
      </w:r>
      <w:r>
        <w:t>18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請負工事簿・・・・・・・・・・・・・・・・・・・・・・・・様式</w:t>
      </w:r>
      <w:r>
        <w:t>19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直営工事簿・・・・・・・・・・・・・・・・・・・・・・・・様式</w:t>
      </w:r>
      <w:r>
        <w:t>20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事業用地買収補償簿・・・・・・・・・・・・・・・・・・・・様式</w:t>
      </w:r>
      <w:r>
        <w:t>21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lastRenderedPageBreak/>
        <w:t xml:space="preserve">　　　　工事用資材受払簿・・・・・・・・・・・・・・・・・・・・・様式</w:t>
      </w:r>
      <w:r>
        <w:t>22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労務者出役簿・・・・・・・・・・・・・・・・・・・・・・・様式</w:t>
      </w:r>
      <w:r>
        <w:t>23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土地改良施設台帳・・・・・・・・・・・・・・・・・・・・・様式</w:t>
      </w:r>
      <w:r>
        <w:t>24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固定資産台帳（土地改良施設を除く）・・・・・・・・・・・・様式</w:t>
      </w:r>
      <w:r>
        <w:t>25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区債及び借入金台帳・・・・・・・・・・・・・・・・・・・・様式</w:t>
      </w:r>
      <w:r>
        <w:t>26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その他資産負債台帳・・・・・・・・・・・・・・・・・・・・様式</w:t>
      </w:r>
      <w:r>
        <w:t>27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</w:t>
      </w:r>
      <w:r>
        <w:rPr>
          <w:rFonts w:eastAsia="ＭＳ Ｐ明朝" w:hint="eastAsia"/>
        </w:rPr>
        <w:t>備品台帳</w:t>
      </w:r>
      <w:r>
        <w:rPr>
          <w:rFonts w:hint="eastAsia"/>
        </w:rPr>
        <w:t>・・・・・・・・・・・・・・・・・・・・・・・・・様式</w:t>
      </w:r>
      <w:r>
        <w:t>28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</w:t>
      </w:r>
      <w:r>
        <w:rPr>
          <w:rFonts w:eastAsia="ＭＳ Ｐ明朝" w:hint="eastAsia"/>
        </w:rPr>
        <w:t>消耗品受払簿</w:t>
      </w:r>
      <w:r>
        <w:rPr>
          <w:rFonts w:hint="eastAsia"/>
        </w:rPr>
        <w:t>・・・・・・・・・・・・・・・・・・・・・・・様式</w:t>
      </w:r>
      <w:r>
        <w:t>29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積立金台帳・・・・・・・・・・・・・・・・・・・・・・・・様式</w:t>
      </w:r>
      <w:r>
        <w:t>30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退職給与金要支給額台帳・・・・・・・・・・・・・・・・・・様式</w:t>
      </w:r>
      <w:r>
        <w:t>31</w:t>
      </w:r>
    </w:p>
    <w:p w:rsidR="00717C94" w:rsidRDefault="00717C94">
      <w:pPr>
        <w:autoSpaceDN w:val="0"/>
        <w:adjustRightInd/>
        <w:rPr>
          <w:spacing w:val="2"/>
        </w:rPr>
      </w:pP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>３　会計伝票等の様式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収支計算出納用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入金伝票・・・・・・・・・・・・・・・・・・・・・・・・・様式</w:t>
      </w:r>
      <w:r>
        <w:t>32A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出金伝票・・・・・・・・・・・・・・・・・・・・・・・・・様式</w:t>
      </w:r>
      <w:r>
        <w:t>33A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収支計算外出納用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入金伝票・・・・・・・・・・・・・・・・・・・・・・・・・様式</w:t>
      </w:r>
      <w:r>
        <w:t>32B</w:t>
      </w:r>
    </w:p>
    <w:p w:rsidR="00717C94" w:rsidRDefault="00217B32">
      <w:pPr>
        <w:autoSpaceDN w:val="0"/>
        <w:adjustRightInd/>
        <w:rPr>
          <w:spacing w:val="2"/>
        </w:rPr>
      </w:pPr>
      <w:r>
        <w:rPr>
          <w:rFonts w:hint="eastAsia"/>
        </w:rPr>
        <w:t xml:space="preserve">　　　　出金伝票・・・・・・・・・・・・・・・・・・・・・・・・・様式</w:t>
      </w:r>
      <w:r>
        <w:t>33B</w:t>
      </w:r>
    </w:p>
    <w:p w:rsidR="00717C94" w:rsidRDefault="00217B32" w:rsidP="001A606C">
      <w:pPr>
        <w:autoSpaceDN w:val="0"/>
        <w:adjustRightInd/>
      </w:pPr>
      <w:r>
        <w:rPr>
          <w:rFonts w:hint="eastAsia"/>
        </w:rPr>
        <w:t xml:space="preserve">　　　　集計表（証拠書類用）・・・・・・・・・・・・・・・・・・・様式</w:t>
      </w:r>
      <w:r>
        <w:t>34</w:t>
      </w:r>
    </w:p>
    <w:p w:rsidR="001A606C" w:rsidRDefault="001A606C" w:rsidP="001A606C">
      <w:pPr>
        <w:autoSpaceDN w:val="0"/>
        <w:adjustRightInd/>
      </w:pPr>
    </w:p>
    <w:sectPr w:rsidR="001A606C" w:rsidSect="001A606C">
      <w:footerReference w:type="default" r:id="rId7"/>
      <w:type w:val="continuous"/>
      <w:pgSz w:w="11906" w:h="16838"/>
      <w:pgMar w:top="1700" w:right="1418" w:bottom="1418" w:left="1418" w:header="720" w:footer="720" w:gutter="0"/>
      <w:cols w:space="720"/>
      <w:noEndnote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19" w:rsidRDefault="00217B32">
      <w:r>
        <w:separator/>
      </w:r>
    </w:p>
  </w:endnote>
  <w:endnote w:type="continuationSeparator" w:id="0">
    <w:p w:rsidR="00177719" w:rsidRDefault="0021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92904"/>
      <w:docPartObj>
        <w:docPartGallery w:val="Page Numbers (Bottom of Page)"/>
        <w:docPartUnique/>
      </w:docPartObj>
    </w:sdtPr>
    <w:sdtContent>
      <w:p w:rsidR="001A606C" w:rsidRDefault="001A60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06C">
          <w:rPr>
            <w:noProof/>
            <w:lang w:val="ja-JP"/>
          </w:rPr>
          <w:t>2</w:t>
        </w:r>
        <w:r>
          <w:fldChar w:fldCharType="end"/>
        </w:r>
      </w:p>
    </w:sdtContent>
  </w:sdt>
  <w:p w:rsidR="00717C94" w:rsidRDefault="00717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19" w:rsidRDefault="00217B32">
      <w:r>
        <w:separator/>
      </w:r>
    </w:p>
  </w:footnote>
  <w:footnote w:type="continuationSeparator" w:id="0">
    <w:p w:rsidR="00177719" w:rsidRDefault="0021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hyphenationZone w:val="0"/>
  <w:doNotHyphenateCaps/>
  <w:drawingGridHorizontalSpacing w:val="18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94"/>
    <w:rsid w:val="00013B27"/>
    <w:rsid w:val="00177719"/>
    <w:rsid w:val="001A606C"/>
    <w:rsid w:val="00217B32"/>
    <w:rsid w:val="00395D4D"/>
    <w:rsid w:val="007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9F957"/>
  <w15:docId w15:val="{F7BCA9B3-4A72-42A5-AFBA-61A7A84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hAnsi="ＭＳ 明朝"/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25F4-B508-47C6-94E2-B38B6135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1529</Words>
  <Characters>276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（別添２） </vt:lpstr>
    </vt:vector>
  </TitlesOfParts>
  <Company>農林水産省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 </dc:title>
  <dc:creator>Z16081</dc:creator>
  <cp:lastModifiedBy>農業基盤課</cp:lastModifiedBy>
  <cp:revision>6</cp:revision>
  <cp:lastPrinted>2011-09-06T01:01:00Z</cp:lastPrinted>
  <dcterms:created xsi:type="dcterms:W3CDTF">2018-02-07T06:46:00Z</dcterms:created>
  <dcterms:modified xsi:type="dcterms:W3CDTF">2024-06-26T00:44:00Z</dcterms:modified>
</cp:coreProperties>
</file>