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様式第五</w:t>
      </w:r>
      <w:r>
        <w:rPr>
          <w:rFonts w:hint="eastAsia" w:ascii="ＭＳ 明朝" w:hAnsi="ＭＳ 明朝" w:eastAsia="ＭＳ 明朝"/>
        </w:rPr>
        <w:t>〔第７条〕</w:t>
      </w:r>
    </w:p>
    <w:tbl>
      <w:tblPr>
        <w:tblStyle w:val="21"/>
        <w:tblW w:w="9059" w:type="dxa"/>
        <w:tblInd w:w="8" w:type="dxa"/>
        <w:tblLayout w:type="fixed"/>
        <w:tblCellMar>
          <w:top w:w="113" w:type="dxa"/>
          <w:bottom w:w="113" w:type="dxa"/>
          <w:right w:w="105" w:type="dxa"/>
        </w:tblCellMar>
        <w:tblLook w:firstRow="1" w:lastRow="0" w:firstColumn="1" w:lastColumn="0" w:noHBand="0" w:noVBand="1" w:val="04A0"/>
      </w:tblPr>
      <w:tblGrid>
        <w:gridCol w:w="288"/>
        <w:gridCol w:w="424"/>
        <w:gridCol w:w="2646"/>
        <w:gridCol w:w="1165"/>
        <w:gridCol w:w="12"/>
        <w:gridCol w:w="1018"/>
        <w:gridCol w:w="160"/>
        <w:gridCol w:w="655"/>
        <w:gridCol w:w="523"/>
        <w:gridCol w:w="1885"/>
        <w:gridCol w:w="283"/>
      </w:tblGrid>
      <w:tr>
        <w:trPr>
          <w:trHeight w:val="615" w:hRule="atLeast"/>
        </w:trPr>
        <w:tc>
          <w:tcPr>
            <w:tcW w:w="9059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4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資金計画書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</w:rPr>
              <w:t>土石の堆積に関する工事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after="0" w:afterLines="0" w:afterAutospacing="0"/>
              <w:ind w:left="158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</w:t>
            </w:r>
            <w:r>
              <w:rPr>
                <w:rFonts w:hint="default" w:ascii="ＭＳ 明朝" w:hAnsi="ＭＳ 明朝" w:eastAsia="ＭＳ 明朝"/>
              </w:rPr>
              <w:t>収支計画</w:t>
            </w:r>
          </w:p>
          <w:p>
            <w:pPr>
              <w:pStyle w:val="0"/>
              <w:spacing w:after="0" w:afterLines="0" w:afterAutospacing="0"/>
              <w:ind w:right="22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</w:rPr>
              <w:t>単位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千円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375" w:hRule="atLeast"/>
        </w:trPr>
        <w:tc>
          <w:tcPr>
            <w:tcW w:w="2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eastAsiaTheme="minorEastAsia"/>
              </w:rPr>
            </w:pPr>
            <w:r>
              <w:rPr>
                <w:rFonts w:hint="default" w:ascii="ＭＳ 明朝" w:hAnsi="ＭＳ 明朝" w:eastAsia="ＭＳ 明朝"/>
              </w:rPr>
              <w:t>科</w:t>
            </w:r>
            <w:r>
              <w:rPr>
                <w:rFonts w:hint="eastAsia" w:ascii="ＭＳ 明朝" w:hAnsi="ＭＳ 明朝" w:eastAsia="ＭＳ 明朝"/>
              </w:rPr>
              <w:t>　　　目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金　　　額</w:t>
            </w: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24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441" w:afterLines="0" w:afterAutospacing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　</w:t>
            </w:r>
          </w:p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480" w:lineRule="auto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自己資金</w:t>
            </w:r>
          </w:p>
          <w:p>
            <w:pPr>
              <w:pStyle w:val="0"/>
              <w:spacing w:after="0" w:afterLines="0" w:afterAutospacing="0" w:line="480" w:lineRule="auto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</w:t>
            </w:r>
            <w:r>
              <w:rPr>
                <w:rFonts w:hint="default" w:ascii="ＭＳ 明朝" w:hAnsi="ＭＳ 明朝" w:eastAsia="ＭＳ 明朝"/>
              </w:rPr>
              <w:t>入金</w:t>
            </w:r>
            <w:bookmarkStart w:id="0" w:name="_GoBack"/>
            <w:bookmarkEnd w:id="0"/>
          </w:p>
          <w:p>
            <w:pPr>
              <w:pStyle w:val="0"/>
              <w:spacing w:after="0" w:afterLines="0" w:afterAutospacing="0" w:line="480" w:lineRule="auto"/>
              <w:ind w:firstLine="550" w:firstLineChars="2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480" w:lineRule="auto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処分収入</w:t>
            </w:r>
          </w:p>
          <w:p>
            <w:pPr>
              <w:pStyle w:val="0"/>
              <w:spacing w:after="0" w:afterLines="0" w:afterAutospacing="0" w:line="480" w:lineRule="auto"/>
              <w:ind w:firstLine="550" w:firstLineChars="2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480" w:lineRule="auto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</w:t>
            </w:r>
            <w:r>
              <w:rPr>
                <w:rFonts w:hint="eastAsia" w:ascii="ＭＳ 明朝" w:hAnsi="ＭＳ 明朝" w:eastAsia="ＭＳ 明朝"/>
              </w:rPr>
              <w:t>助</w:t>
            </w:r>
            <w:r>
              <w:rPr>
                <w:rFonts w:hint="default" w:ascii="ＭＳ 明朝" w:hAnsi="ＭＳ 明朝" w:eastAsia="ＭＳ 明朝"/>
              </w:rPr>
              <w:t>負担金</w:t>
            </w:r>
          </w:p>
          <w:p>
            <w:pPr>
              <w:pStyle w:val="0"/>
              <w:spacing w:after="0" w:afterLines="0" w:afterAutospacing="0" w:line="480" w:lineRule="auto"/>
              <w:ind w:firstLine="550" w:firstLineChars="2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480" w:lineRule="auto"/>
              <w:ind w:firstLine="11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532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支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</w:p>
          <w:p>
            <w:pPr>
              <w:pStyle w:val="0"/>
              <w:spacing w:after="44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3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用地費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工事費</w:t>
            </w:r>
          </w:p>
          <w:p>
            <w:pPr>
              <w:pStyle w:val="0"/>
              <w:spacing w:after="0" w:afterLines="0" w:afterAutospacing="0" w:line="480" w:lineRule="auto"/>
              <w:ind w:left="42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整地工事費</w:t>
            </w:r>
          </w:p>
          <w:p>
            <w:pPr>
              <w:pStyle w:val="0"/>
              <w:spacing w:after="0" w:afterLines="0" w:afterAutospacing="0" w:line="480" w:lineRule="auto"/>
              <w:ind w:left="42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防災施設工事費</w:t>
            </w:r>
          </w:p>
          <w:p>
            <w:pPr>
              <w:pStyle w:val="0"/>
              <w:spacing w:after="0" w:afterLines="0" w:afterAutospacing="0" w:line="480" w:lineRule="auto"/>
              <w:ind w:left="413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撤去工事費</w:t>
            </w:r>
          </w:p>
          <w:p>
            <w:pPr>
              <w:pStyle w:val="0"/>
              <w:spacing w:after="0" w:afterLines="0" w:afterAutospacing="0" w:line="48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480" w:lineRule="auto"/>
              <w:ind w:left="23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附帯</w:t>
            </w:r>
            <w:r>
              <w:rPr>
                <w:rFonts w:hint="eastAsia" w:ascii="ＭＳ 明朝" w:hAnsi="ＭＳ 明朝" w:eastAsia="ＭＳ 明朝"/>
              </w:rPr>
              <w:t>工</w:t>
            </w:r>
            <w:r>
              <w:rPr>
                <w:rFonts w:hint="default" w:ascii="ＭＳ 明朝" w:hAnsi="ＭＳ 明朝" w:eastAsia="ＭＳ 明朝"/>
              </w:rPr>
              <w:t>事費</w:t>
            </w:r>
          </w:p>
          <w:p>
            <w:pPr>
              <w:pStyle w:val="0"/>
              <w:spacing w:after="0" w:afterLines="0" w:afterAutospacing="0" w:line="480" w:lineRule="auto"/>
              <w:ind w:left="23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事務費</w:t>
            </w:r>
          </w:p>
          <w:p>
            <w:pPr>
              <w:pStyle w:val="0"/>
              <w:spacing w:after="0" w:afterLines="0" w:afterAutospacing="0" w:line="480" w:lineRule="auto"/>
              <w:ind w:left="2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</w:t>
            </w:r>
            <w:r>
              <w:rPr>
                <w:rFonts w:hint="default" w:ascii="ＭＳ 明朝" w:hAnsi="ＭＳ 明朝" w:eastAsia="ＭＳ 明朝"/>
              </w:rPr>
              <w:t>入金利息</w:t>
            </w: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50" w:afterLines="0" w:afterAutospacing="0" w:line="480" w:lineRule="auto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624" w:hRule="atLeast"/>
        </w:trPr>
        <w:tc>
          <w:tcPr>
            <w:tcW w:w="9059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年度別資金計画書</w:t>
            </w:r>
          </w:p>
          <w:p>
            <w:pPr>
              <w:pStyle w:val="0"/>
              <w:spacing w:after="0" w:afterLines="0" w:afterAutospacing="0" w:line="240" w:lineRule="auto"/>
              <w:ind w:right="220" w:rightChars="100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（単位　千円）</w:t>
            </w: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538" w:hRule="atLeast"/>
        </w:trPr>
        <w:tc>
          <w:tcPr>
            <w:tcW w:w="2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年度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科目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2691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41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</w:t>
            </w:r>
          </w:p>
          <w:p>
            <w:pPr>
              <w:pStyle w:val="0"/>
              <w:spacing w:after="441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事業費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用地費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</w:t>
            </w:r>
            <w:r>
              <w:rPr>
                <w:rFonts w:hint="default" w:ascii="ＭＳ 明朝" w:hAnsi="ＭＳ 明朝" w:eastAsia="ＭＳ 明朝"/>
              </w:rPr>
              <w:t>事費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附</w:t>
            </w:r>
            <w:r>
              <w:rPr>
                <w:rFonts w:hint="default" w:ascii="ＭＳ 明朝" w:hAnsi="ＭＳ 明朝" w:eastAsia="ＭＳ 明朝"/>
              </w:rPr>
              <w:t>帯工事費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事務費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借入金利息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借入償還金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2453" w:hRule="atLeast"/>
        </w:trPr>
        <w:tc>
          <w:tcPr>
            <w:tcW w:w="28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41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収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入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</w:rPr>
              <w:t>自己資金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借入金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処分収入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補助負担金</w:t>
            </w:r>
          </w:p>
          <w:p>
            <w:pPr>
              <w:pStyle w:val="0"/>
              <w:spacing w:after="0" w:afterLines="0" w:afterAutospacing="0" w:line="240" w:lineRule="auto"/>
              <w:ind w:firstLine="44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○○○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546" w:hRule="atLeast"/>
        </w:trPr>
        <w:tc>
          <w:tcPr>
            <w:tcW w:w="2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借入金の借入先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top w:w="173" w:type="dxa"/>
            <w:left w:w="98" w:type="dxa"/>
            <w:bottom w:w="0" w:type="dxa"/>
          </w:tblCellMar>
        </w:tblPrEx>
        <w:trPr>
          <w:trHeight w:val="397" w:hRule="exact"/>
        </w:trPr>
        <w:tc>
          <w:tcPr>
            <w:tcW w:w="2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6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z w:val="16"/>
              </w:rPr>
            </w:pPr>
          </w:p>
        </w:tc>
        <w:tc>
          <w:tcPr>
            <w:tcW w:w="8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z w:val="16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  <w:sz w:val="16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49</Words>
  <Characters>285</Characters>
  <Application>JUST Note</Application>
  <Lines>2</Lines>
  <Paragraphs>1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樺山 千亜紀</dc:creator>
  <cp:lastModifiedBy>490803</cp:lastModifiedBy>
  <dcterms:created xsi:type="dcterms:W3CDTF">2024-10-08T07:23:00Z</dcterms:created>
  <dcterms:modified xsi:type="dcterms:W3CDTF">2024-12-12T01:12:38Z</dcterms:modified>
  <cp:revision>11</cp:revision>
</cp:coreProperties>
</file>