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snapToGrid w:val="0"/>
        <w:spacing w:line="240" w:lineRule="auto"/>
        <w:ind w:leftChars="0" w:right="0" w:rightChars="0" w:firstLineChars="0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別記様式１</w:t>
      </w:r>
    </w:p>
    <w:p>
      <w:pPr>
        <w:pStyle w:val="0"/>
        <w:wordWrap w:val="0"/>
        <w:overflowPunct w:val="0"/>
        <w:autoSpaceDE w:val="0"/>
        <w:snapToGrid w:val="0"/>
        <w:spacing w:line="240" w:lineRule="auto"/>
        <w:ind w:leftChars="0" w:right="0" w:rightChars="0" w:firstLineChars="0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snapToGrid w:val="0"/>
        <w:spacing w:before="185" w:beforeLines="50" w:beforeAutospacing="0" w:line="240" w:lineRule="auto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高知県環境に配慮した電力調達契約評価項目報告書</w:t>
      </w:r>
    </w:p>
    <w:p>
      <w:pPr>
        <w:pStyle w:val="0"/>
        <w:wordWrap w:val="0"/>
        <w:overflowPunct w:val="0"/>
        <w:autoSpaceDE w:val="0"/>
        <w:snapToGrid w:val="0"/>
        <w:spacing w:before="185" w:beforeLines="50" w:beforeAutospacing="0" w:line="240" w:lineRule="auto"/>
        <w:ind w:left="220" w:leftChars="0" w:right="0" w:rightChars="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　　年　　月　　日</w:t>
      </w:r>
    </w:p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高知県知事　様</w:t>
      </w:r>
    </w:p>
    <w:p>
      <w:pPr>
        <w:pStyle w:val="0"/>
        <w:tabs>
          <w:tab w:val="clear" w:pos="5280"/>
        </w:tabs>
        <w:wordWrap w:val="0"/>
        <w:overflowPunct w:val="0"/>
        <w:autoSpaceDE w:val="0"/>
        <w:snapToGrid w:val="0"/>
        <w:spacing w:before="185" w:beforeLines="50" w:beforeAutospacing="0" w:line="240" w:lineRule="auto"/>
        <w:ind w:left="4840" w:leftChars="2200" w:right="0" w:righ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所在地</w:t>
      </w:r>
    </w:p>
    <w:p>
      <w:pPr>
        <w:pStyle w:val="0"/>
        <w:tabs>
          <w:tab w:val="clear" w:pos="5280"/>
        </w:tabs>
        <w:wordWrap w:val="0"/>
        <w:overflowPunct w:val="0"/>
        <w:autoSpaceDE w:val="0"/>
        <w:snapToGrid w:val="0"/>
        <w:spacing w:line="240" w:lineRule="auto"/>
        <w:ind w:left="4840" w:leftChars="2200" w:right="0" w:righ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</w:t>
      </w:r>
    </w:p>
    <w:p>
      <w:pPr>
        <w:pStyle w:val="0"/>
        <w:tabs>
          <w:tab w:val="clear" w:pos="5280"/>
        </w:tabs>
        <w:wordWrap w:val="0"/>
        <w:overflowPunct w:val="0"/>
        <w:autoSpaceDE w:val="0"/>
        <w:snapToGrid w:val="0"/>
        <w:spacing w:line="240" w:lineRule="auto"/>
        <w:ind w:left="4840" w:leftChars="2200" w:right="0" w:rightChars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代表者氏名</w:t>
      </w:r>
    </w:p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22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高知県電力の調達に係る環境配慮契約方針第６条の規定により、以下のとおり報告します。</w:t>
      </w:r>
    </w:p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tbl>
      <w:tblPr>
        <w:tblStyle w:val="18"/>
        <w:tblW w:w="0" w:type="auto"/>
        <w:tblInd w:w="215" w:type="dxa"/>
        <w:tblLayout w:type="fixed"/>
        <w:tblLook w:firstRow="1" w:lastRow="0" w:firstColumn="1" w:lastColumn="0" w:noHBand="0" w:noVBand="1" w:val="04A0"/>
      </w:tblPr>
      <w:tblGrid>
        <w:gridCol w:w="3969"/>
        <w:gridCol w:w="5491"/>
      </w:tblGrid>
      <w:tr>
        <w:trPr>
          <w:trHeight w:val="397" w:hRule="atLeast"/>
        </w:trPr>
        <w:tc>
          <w:tcPr>
            <w:tcW w:w="39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商号又は名称</w:t>
            </w:r>
          </w:p>
        </w:tc>
        <w:tc>
          <w:tcPr>
            <w:tcW w:w="54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9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代表者の職・氏名</w:t>
            </w:r>
          </w:p>
        </w:tc>
        <w:tc>
          <w:tcPr>
            <w:tcW w:w="54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9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所在地</w:t>
            </w:r>
          </w:p>
        </w:tc>
        <w:tc>
          <w:tcPr>
            <w:tcW w:w="54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9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問い合わせ先（部署）</w:t>
            </w:r>
          </w:p>
        </w:tc>
        <w:tc>
          <w:tcPr>
            <w:tcW w:w="54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9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担当者名</w:t>
            </w:r>
          </w:p>
        </w:tc>
        <w:tc>
          <w:tcPr>
            <w:tcW w:w="54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97" w:hRule="atLeast"/>
        </w:trPr>
        <w:tc>
          <w:tcPr>
            <w:tcW w:w="39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電話番号</w:t>
            </w:r>
          </w:p>
        </w:tc>
        <w:tc>
          <w:tcPr>
            <w:tcW w:w="54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39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電気事業法第２条の２の規定に基づく小売電気事業の登録番号</w:t>
            </w:r>
          </w:p>
        </w:tc>
        <w:tc>
          <w:tcPr>
            <w:tcW w:w="5491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電源構成の情報開示方法</w:t>
      </w:r>
    </w:p>
    <w:tbl>
      <w:tblPr>
        <w:tblStyle w:val="18"/>
        <w:tblW w:w="0" w:type="auto"/>
        <w:tblInd w:w="215" w:type="dxa"/>
        <w:tblLayout w:type="fixed"/>
        <w:tblLook w:firstRow="1" w:lastRow="0" w:firstColumn="1" w:lastColumn="0" w:noHBand="0" w:noVBand="1" w:val="04A0"/>
      </w:tblPr>
      <w:tblGrid>
        <w:gridCol w:w="5940"/>
        <w:gridCol w:w="3469"/>
      </w:tblGrid>
      <w:tr>
        <w:trPr>
          <w:trHeight w:val="397" w:hRule="atLeast"/>
        </w:trPr>
        <w:tc>
          <w:tcPr>
            <w:tcW w:w="594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開示方法</w:t>
            </w:r>
          </w:p>
        </w:tc>
        <w:tc>
          <w:tcPr>
            <w:tcW w:w="346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提出資料</w:t>
            </w:r>
          </w:p>
        </w:tc>
      </w:tr>
      <w:tr>
        <w:trPr>
          <w:trHeight w:val="680" w:hRule="atLeast"/>
        </w:trPr>
        <w:tc>
          <w:tcPr>
            <w:tcW w:w="59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①ホームページ　　②パンフレット　　③チラシ</w:t>
            </w:r>
          </w:p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④その他（　　　　　　　　　　　　　　　　）</w:t>
            </w:r>
          </w:p>
        </w:tc>
        <w:tc>
          <w:tcPr>
            <w:tcW w:w="34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開示方法が確認できる資料</w:t>
            </w:r>
          </w:p>
        </w:tc>
      </w:tr>
    </w:tbl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令和５年度の電気供給状況</w:t>
      </w:r>
    </w:p>
    <w:tbl>
      <w:tblPr>
        <w:tblStyle w:val="18"/>
        <w:tblW w:w="0" w:type="auto"/>
        <w:tblInd w:w="215" w:type="dxa"/>
        <w:tblLayout w:type="fixed"/>
        <w:tblLook w:firstRow="1" w:lastRow="0" w:firstColumn="1" w:lastColumn="0" w:noHBand="0" w:noVBand="1" w:val="04A0"/>
      </w:tblPr>
      <w:tblGrid>
        <w:gridCol w:w="3960"/>
        <w:gridCol w:w="1980"/>
        <w:gridCol w:w="1146"/>
        <w:gridCol w:w="2374"/>
      </w:tblGrid>
      <w:tr>
        <w:trPr>
          <w:trHeight w:val="397" w:hRule="atLeast"/>
        </w:trPr>
        <w:tc>
          <w:tcPr>
            <w:tcW w:w="396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環境評価項目</w:t>
            </w:r>
          </w:p>
        </w:tc>
        <w:tc>
          <w:tcPr>
            <w:tcW w:w="1980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数値・状況</w:t>
            </w:r>
          </w:p>
        </w:tc>
        <w:tc>
          <w:tcPr>
            <w:tcW w:w="114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得点</w:t>
            </w:r>
          </w:p>
        </w:tc>
        <w:tc>
          <w:tcPr>
            <w:tcW w:w="2374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提出資料</w:t>
            </w:r>
          </w:p>
        </w:tc>
      </w:tr>
      <w:tr>
        <w:trPr>
          <w:trHeight w:val="680" w:hRule="atLeast"/>
        </w:trPr>
        <w:tc>
          <w:tcPr>
            <w:tcW w:w="39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１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二酸化炭素排出係数</w:t>
            </w:r>
          </w:p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（調整後排出係数）</w:t>
            </w:r>
          </w:p>
        </w:tc>
        <w:tc>
          <w:tcPr>
            <w:tcW w:w="198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</w:t>
            </w:r>
            <w:r>
              <w:rPr>
                <w:rFonts w:hint="eastAsia" w:ascii="ＭＳ 明朝" w:hAnsi="ＭＳ 明朝" w:eastAsia="ＭＳ 明朝"/>
              </w:rPr>
              <w:t>kg-CO2/kWh</w:t>
            </w:r>
            <w:r>
              <w:rPr>
                <w:rFonts w:hint="eastAsia" w:ascii="ＭＳ 明朝" w:hAnsi="ＭＳ 明朝" w:eastAsia="ＭＳ 明朝"/>
              </w:rPr>
              <w:t>）</w:t>
            </w:r>
          </w:p>
        </w:tc>
        <w:tc>
          <w:tcPr>
            <w:tcW w:w="114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74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680" w:hRule="atLeast"/>
        </w:trPr>
        <w:tc>
          <w:tcPr>
            <w:tcW w:w="39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２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未利用エネルギーの活用状況</w:t>
            </w:r>
          </w:p>
        </w:tc>
        <w:tc>
          <w:tcPr>
            <w:tcW w:w="198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（％）</w:t>
            </w:r>
          </w:p>
        </w:tc>
        <w:tc>
          <w:tcPr>
            <w:tcW w:w="114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算出根拠となる資料</w:t>
            </w:r>
          </w:p>
        </w:tc>
      </w:tr>
      <w:tr>
        <w:trPr>
          <w:trHeight w:val="680" w:hRule="atLeast"/>
        </w:trPr>
        <w:tc>
          <w:tcPr>
            <w:tcW w:w="39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３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再生可能エネルギーの導入状況</w:t>
            </w:r>
          </w:p>
        </w:tc>
        <w:tc>
          <w:tcPr>
            <w:tcW w:w="198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（％）</w:t>
            </w:r>
          </w:p>
        </w:tc>
        <w:tc>
          <w:tcPr>
            <w:tcW w:w="114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算出根拠となる資料</w:t>
            </w:r>
          </w:p>
        </w:tc>
      </w:tr>
      <w:tr>
        <w:trPr>
          <w:trHeight w:val="1304" w:hRule="atLeast"/>
        </w:trPr>
        <w:tc>
          <w:tcPr>
            <w:tcW w:w="396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ind w:left="0" w:leftChars="0" w:right="0" w:rightChars="0" w:firstLine="0" w:firstLineChars="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(</w:t>
            </w:r>
            <w:r>
              <w:rPr>
                <w:rFonts w:hint="eastAsia" w:ascii="ＭＳ 明朝" w:hAnsi="ＭＳ 明朝" w:eastAsia="ＭＳ 明朝"/>
              </w:rPr>
              <w:t>４</w:t>
            </w:r>
            <w:r>
              <w:rPr>
                <w:rFonts w:hint="eastAsia" w:ascii="ＭＳ 明朝" w:hAnsi="ＭＳ 明朝" w:eastAsia="ＭＳ 明朝"/>
              </w:rPr>
              <w:t>)</w:t>
            </w:r>
            <w:r>
              <w:rPr>
                <w:rFonts w:hint="eastAsia" w:ascii="ＭＳ 明朝" w:hAnsi="ＭＳ 明朝" w:eastAsia="ＭＳ 明朝"/>
              </w:rPr>
              <w:t>　省エネに関する情報提供、簡易的なディマンド・リスポンスの取組又は地域における再エネ電気の創出・利用に向けた取組</w:t>
            </w:r>
          </w:p>
        </w:tc>
        <w:tc>
          <w:tcPr>
            <w:tcW w:w="198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取り組んでいる</w:t>
            </w:r>
          </w:p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・</w:t>
            </w:r>
          </w:p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取り組んでいない</w:t>
            </w:r>
          </w:p>
        </w:tc>
        <w:tc>
          <w:tcPr>
            <w:tcW w:w="114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374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取組が分かる資料</w:t>
            </w:r>
          </w:p>
        </w:tc>
      </w:tr>
    </w:tbl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tbl>
      <w:tblPr>
        <w:tblStyle w:val="18"/>
        <w:tblW w:w="0" w:type="auto"/>
        <w:tblInd w:w="215" w:type="dxa"/>
        <w:tblLayout w:type="fixed"/>
        <w:tblLook w:firstRow="1" w:lastRow="0" w:firstColumn="1" w:lastColumn="0" w:noHBand="0" w:noVBand="1" w:val="04A0"/>
      </w:tblPr>
      <w:tblGrid>
        <w:gridCol w:w="5940"/>
        <w:gridCol w:w="3520"/>
      </w:tblGrid>
      <w:tr>
        <w:trPr>
          <w:trHeight w:val="510" w:hRule="atLeast"/>
        </w:trPr>
        <w:tc>
          <w:tcPr>
            <w:tcW w:w="5940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合計得点</w:t>
            </w:r>
          </w:p>
        </w:tc>
        <w:tc>
          <w:tcPr>
            <w:tcW w:w="3520" w:type="dxa"/>
            <w:vAlign w:val="bottom"/>
          </w:tcPr>
          <w:p>
            <w:pPr>
              <w:pStyle w:val="0"/>
              <w:wordWrap w:val="0"/>
              <w:overflowPunct w:val="0"/>
              <w:autoSpaceDE w:val="0"/>
              <w:snapToGrid w:val="0"/>
              <w:spacing w:line="240" w:lineRule="auto"/>
              <w:jc w:val="righ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点</w:t>
            </w:r>
          </w:p>
        </w:tc>
      </w:tr>
    </w:tbl>
    <w:p>
      <w:pPr>
        <w:pStyle w:val="0"/>
        <w:wordWrap w:val="0"/>
        <w:overflowPunct w:val="0"/>
        <w:autoSpaceDE w:val="0"/>
        <w:snapToGrid w:val="0"/>
        <w:spacing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7" w:right="1080" w:bottom="1134" w:left="1080" w:header="851" w:footer="992" w:gutter="0"/>
      <w:pgBorders w:zOrder="front" w:display="allPages" w:offsetFrom="page"/>
      <w:cols w:space="720"/>
      <w:textDirection w:val="lrTb"/>
      <w:docGrid w:type="lines" w:linePitch="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Oldst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8"/>
  <w:drawingGridHorizontalSpacing w:val="220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メイリオ" w:hAnsi="メイリオ" w:eastAsia="メイリオ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2"/>
        <w:u w:val="none" w:color="auto"/>
        <w:vertAlign w:val="baseline"/>
        <w:em w:val="none"/>
      </w:rPr>
    </w:rPrDefault>
    <w:pPrDefault>
      <w:pPr>
        <w:spacing w:before="0" w:beforeLines="0" w:beforeAutospacing="0" w:after="0" w:afterLines="0" w:afterAutospacing="0" w:line="240" w:lineRule="auto"/>
        <w:ind w:leftChars="0" w:rightChars="0" w:firstLine="0"/>
        <w:jc w:val="left"/>
      </w:pPr>
    </w:pPrDefault>
  </w:docDefaults>
  <w:style w:type="paragraph" w:styleId="0" w:default="1">
    <w:name w:val="Normal"/>
    <w:next w:val="0"/>
    <w:link w:val="0"/>
    <w:uiPriority w:val="0"/>
    <w:qFormat/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18" w:customStyle="1">
    <w:name w:val="表（シンプル 1）"/>
    <w:basedOn w:val="11"/>
    <w:next w:val="1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670</TotalTime>
  <Pages>1</Pages>
  <Words>2</Words>
  <Characters>420</Characters>
  <Application>JUST Note</Application>
  <Lines>64</Lines>
  <Paragraphs>42</Paragraphs>
  <CharactersWithSpaces>453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457251</dc:creator>
  <cp:lastModifiedBy>高知県</cp:lastModifiedBy>
  <cp:lastPrinted>2025-03-24T12:41:14Z</cp:lastPrinted>
  <dcterms:created xsi:type="dcterms:W3CDTF">2024-06-27T00:06:00Z</dcterms:created>
  <dcterms:modified xsi:type="dcterms:W3CDTF">2025-03-31T05:33:12Z</dcterms:modified>
  <cp:revision>34</cp:revision>
</cp:coreProperties>
</file>