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AD" w:rsidRDefault="00F11324">
      <w:pPr>
        <w:spacing w:line="260" w:lineRule="exact"/>
        <w:jc w:val="center"/>
      </w:pPr>
      <w:r>
        <w:rPr>
          <w:rFonts w:hint="eastAsia"/>
          <w:b/>
          <w:sz w:val="24"/>
        </w:rPr>
        <w:t>令和６年度高知県暫定再任用職員選考考査案内（教育委員会事務局</w:t>
      </w:r>
      <w:r w:rsidR="00091B81">
        <w:rPr>
          <w:rFonts w:hint="eastAsia"/>
          <w:b/>
          <w:sz w:val="24"/>
        </w:rPr>
        <w:t>）</w:t>
      </w:r>
    </w:p>
    <w:p w:rsidR="00FB68AD" w:rsidRDefault="00FB68AD">
      <w:pPr>
        <w:spacing w:line="260" w:lineRule="exact"/>
        <w:rPr>
          <w:rFonts w:ascii="ＭＳ ゴシック" w:eastAsia="ＭＳ ゴシック" w:hAnsi="ＭＳ ゴシック"/>
          <w:b/>
        </w:rPr>
      </w:pPr>
      <w:bookmarkStart w:id="0" w:name="_GoBack"/>
      <w:bookmarkEnd w:id="0"/>
    </w:p>
    <w:p w:rsidR="00FB68AD" w:rsidRPr="00213439" w:rsidRDefault="00091B81" w:rsidP="00315EBE">
      <w:pPr>
        <w:spacing w:line="260" w:lineRule="exact"/>
        <w:jc w:val="both"/>
        <w:rPr>
          <w:rFonts w:ascii="ＭＳ ゴシック" w:eastAsia="ＭＳ ゴシック" w:hAnsi="ＭＳ ゴシック"/>
          <w:b/>
          <w:sz w:val="21"/>
          <w:szCs w:val="21"/>
        </w:rPr>
      </w:pPr>
      <w:r w:rsidRPr="00213439">
        <w:rPr>
          <w:rFonts w:ascii="ＭＳ ゴシック" w:eastAsia="ＭＳ ゴシック" w:hAnsi="ＭＳ ゴシック" w:hint="eastAsia"/>
          <w:b/>
          <w:sz w:val="21"/>
          <w:szCs w:val="21"/>
        </w:rPr>
        <w:t>１　受験資格</w:t>
      </w:r>
    </w:p>
    <w:p w:rsidR="00FB68AD" w:rsidRPr="00213439" w:rsidRDefault="00F11324" w:rsidP="00315EBE">
      <w:pPr>
        <w:tabs>
          <w:tab w:val="left" w:pos="3261"/>
        </w:tabs>
        <w:spacing w:line="240" w:lineRule="exact"/>
        <w:ind w:firstLineChars="100" w:firstLine="214"/>
        <w:jc w:val="both"/>
        <w:rPr>
          <w:color w:val="auto"/>
          <w:spacing w:val="2"/>
          <w:sz w:val="21"/>
          <w:szCs w:val="21"/>
        </w:rPr>
      </w:pPr>
      <w:r w:rsidRPr="00213439">
        <w:rPr>
          <w:color w:val="auto"/>
          <w:spacing w:val="2"/>
          <w:sz w:val="21"/>
          <w:szCs w:val="21"/>
        </w:rPr>
        <w:t>(</w:t>
      </w:r>
      <w:r w:rsidRPr="00213439">
        <w:rPr>
          <w:rFonts w:hint="eastAsia"/>
          <w:color w:val="auto"/>
          <w:spacing w:val="2"/>
          <w:sz w:val="21"/>
          <w:szCs w:val="21"/>
        </w:rPr>
        <w:t>１)　令和６年度末に教育委員会事務局</w:t>
      </w:r>
      <w:r w:rsidR="00091B81" w:rsidRPr="00213439">
        <w:rPr>
          <w:rFonts w:hint="eastAsia"/>
          <w:color w:val="auto"/>
          <w:spacing w:val="2"/>
          <w:sz w:val="21"/>
          <w:szCs w:val="21"/>
        </w:rPr>
        <w:t>を定年退職する者</w:t>
      </w:r>
    </w:p>
    <w:p w:rsidR="00FB68AD" w:rsidRPr="00213439" w:rsidRDefault="00FB68AD" w:rsidP="00315EBE">
      <w:pPr>
        <w:tabs>
          <w:tab w:val="left" w:pos="3261"/>
        </w:tabs>
        <w:spacing w:line="240" w:lineRule="exact"/>
        <w:jc w:val="both"/>
        <w:rPr>
          <w:color w:val="auto"/>
          <w:spacing w:val="2"/>
          <w:sz w:val="21"/>
          <w:szCs w:val="21"/>
        </w:rPr>
      </w:pPr>
    </w:p>
    <w:p w:rsidR="00FB68AD" w:rsidRPr="00213439" w:rsidRDefault="00F11324" w:rsidP="00315EBE">
      <w:pPr>
        <w:tabs>
          <w:tab w:val="left" w:pos="3261"/>
        </w:tabs>
        <w:spacing w:line="240" w:lineRule="exact"/>
        <w:ind w:firstLineChars="100" w:firstLine="214"/>
        <w:jc w:val="both"/>
        <w:rPr>
          <w:color w:val="auto"/>
          <w:spacing w:val="2"/>
          <w:sz w:val="21"/>
          <w:szCs w:val="21"/>
        </w:rPr>
      </w:pPr>
      <w:r w:rsidRPr="00213439">
        <w:rPr>
          <w:rFonts w:hint="eastAsia"/>
          <w:color w:val="auto"/>
          <w:spacing w:val="2"/>
          <w:sz w:val="21"/>
          <w:szCs w:val="21"/>
        </w:rPr>
        <w:t>(</w:t>
      </w:r>
      <w:r w:rsidR="00091B81" w:rsidRPr="00213439">
        <w:rPr>
          <w:rFonts w:hint="eastAsia"/>
          <w:color w:val="auto"/>
          <w:spacing w:val="2"/>
          <w:sz w:val="21"/>
          <w:szCs w:val="21"/>
        </w:rPr>
        <w:t>２</w:t>
      </w:r>
      <w:r w:rsidRPr="00213439">
        <w:rPr>
          <w:rFonts w:hint="eastAsia"/>
          <w:color w:val="auto"/>
          <w:spacing w:val="2"/>
          <w:sz w:val="21"/>
          <w:szCs w:val="21"/>
        </w:rPr>
        <w:t xml:space="preserve">)　</w:t>
      </w:r>
      <w:r w:rsidR="00091B81" w:rsidRPr="00213439">
        <w:rPr>
          <w:rFonts w:hint="eastAsia"/>
          <w:color w:val="auto"/>
          <w:spacing w:val="2"/>
          <w:sz w:val="21"/>
          <w:szCs w:val="21"/>
          <w:u w:val="single"/>
        </w:rPr>
        <w:t>令和５年４月１日より前</w:t>
      </w:r>
      <w:r w:rsidR="00091B81" w:rsidRPr="00213439">
        <w:rPr>
          <w:rFonts w:hint="eastAsia"/>
          <w:color w:val="auto"/>
          <w:spacing w:val="2"/>
          <w:sz w:val="21"/>
          <w:szCs w:val="21"/>
        </w:rPr>
        <w:t>に退職した者</w:t>
      </w:r>
    </w:p>
    <w:p w:rsidR="00FB68AD" w:rsidRPr="00213439" w:rsidRDefault="00091B81" w:rsidP="00315EBE">
      <w:pPr>
        <w:tabs>
          <w:tab w:val="left" w:pos="3261"/>
        </w:tabs>
        <w:spacing w:line="240" w:lineRule="exact"/>
        <w:jc w:val="both"/>
        <w:rPr>
          <w:color w:val="auto"/>
          <w:spacing w:val="2"/>
          <w:sz w:val="21"/>
          <w:szCs w:val="21"/>
        </w:rPr>
      </w:pPr>
      <w:r w:rsidRPr="00213439">
        <w:rPr>
          <w:rFonts w:hint="eastAsia"/>
          <w:color w:val="auto"/>
          <w:spacing w:val="2"/>
          <w:sz w:val="21"/>
          <w:szCs w:val="21"/>
        </w:rPr>
        <w:t xml:space="preserve">　</w:t>
      </w:r>
      <w:r w:rsidR="00F11324" w:rsidRPr="00213439">
        <w:rPr>
          <w:rFonts w:hint="eastAsia"/>
          <w:color w:val="auto"/>
          <w:spacing w:val="2"/>
          <w:sz w:val="21"/>
          <w:szCs w:val="21"/>
        </w:rPr>
        <w:t xml:space="preserve">　　</w:t>
      </w:r>
      <w:r w:rsidRPr="00213439">
        <w:rPr>
          <w:rFonts w:hint="eastAsia"/>
          <w:color w:val="auto"/>
          <w:spacing w:val="2"/>
          <w:sz w:val="21"/>
          <w:szCs w:val="21"/>
        </w:rPr>
        <w:t>次の①から③までの全てに該当する者</w:t>
      </w:r>
    </w:p>
    <w:p w:rsidR="00FB68AD" w:rsidRPr="00213439" w:rsidRDefault="00091B81" w:rsidP="00315EBE">
      <w:pPr>
        <w:tabs>
          <w:tab w:val="left" w:pos="3261"/>
        </w:tabs>
        <w:spacing w:line="240" w:lineRule="exact"/>
        <w:ind w:firstLineChars="200" w:firstLine="428"/>
        <w:jc w:val="both"/>
        <w:rPr>
          <w:color w:val="auto"/>
          <w:spacing w:val="2"/>
          <w:sz w:val="21"/>
          <w:szCs w:val="21"/>
        </w:rPr>
      </w:pPr>
      <w:r w:rsidRPr="00213439">
        <w:rPr>
          <w:rFonts w:hint="eastAsia"/>
          <w:color w:val="auto"/>
          <w:spacing w:val="2"/>
          <w:sz w:val="21"/>
          <w:szCs w:val="21"/>
        </w:rPr>
        <w:t>①　昭和35年４月２日から昭和40年４月１日までに生まれた者で、次のいずれかに該当する者</w:t>
      </w:r>
    </w:p>
    <w:p w:rsidR="00FB68AD" w:rsidRPr="00213439" w:rsidRDefault="00091B81" w:rsidP="00315EBE">
      <w:pPr>
        <w:tabs>
          <w:tab w:val="left" w:pos="3261"/>
        </w:tabs>
        <w:spacing w:line="240" w:lineRule="exact"/>
        <w:ind w:leftChars="353" w:left="828" w:hangingChars="90" w:hanging="193"/>
        <w:jc w:val="both"/>
        <w:rPr>
          <w:color w:val="auto"/>
          <w:spacing w:val="2"/>
          <w:sz w:val="21"/>
          <w:szCs w:val="21"/>
        </w:rPr>
      </w:pPr>
      <w:r w:rsidRPr="00213439">
        <w:rPr>
          <w:rFonts w:hint="eastAsia"/>
          <w:color w:val="auto"/>
          <w:spacing w:val="2"/>
          <w:sz w:val="21"/>
          <w:szCs w:val="21"/>
        </w:rPr>
        <w:t>ア　定年退職した者又は勤務延長後退職した者（令和５年４月１日より前に勤務延長されて同日以後に退職した者を含む）</w:t>
      </w:r>
    </w:p>
    <w:p w:rsidR="00FB68AD" w:rsidRPr="00213439" w:rsidRDefault="00091B81" w:rsidP="00315EBE">
      <w:pPr>
        <w:tabs>
          <w:tab w:val="left" w:pos="3261"/>
        </w:tabs>
        <w:spacing w:line="240" w:lineRule="exact"/>
        <w:ind w:leftChars="300" w:left="540" w:firstLineChars="43" w:firstLine="92"/>
        <w:jc w:val="both"/>
        <w:rPr>
          <w:color w:val="auto"/>
          <w:spacing w:val="2"/>
          <w:sz w:val="21"/>
          <w:szCs w:val="21"/>
        </w:rPr>
      </w:pPr>
      <w:r w:rsidRPr="00213439">
        <w:rPr>
          <w:rFonts w:hint="eastAsia"/>
          <w:color w:val="auto"/>
          <w:spacing w:val="2"/>
          <w:sz w:val="21"/>
          <w:szCs w:val="21"/>
        </w:rPr>
        <w:t>イ　25年以上勤務した者であって、次に掲げる者</w:t>
      </w:r>
    </w:p>
    <w:p w:rsidR="00FB68AD" w:rsidRPr="00213439" w:rsidRDefault="00091B81" w:rsidP="00315EBE">
      <w:pPr>
        <w:tabs>
          <w:tab w:val="left" w:pos="3261"/>
        </w:tabs>
        <w:spacing w:line="240" w:lineRule="exact"/>
        <w:ind w:firstLineChars="300" w:firstLine="642"/>
        <w:jc w:val="both"/>
        <w:rPr>
          <w:color w:val="auto"/>
          <w:spacing w:val="2"/>
          <w:sz w:val="21"/>
          <w:szCs w:val="21"/>
        </w:rPr>
      </w:pPr>
      <w:r w:rsidRPr="00213439">
        <w:rPr>
          <w:rFonts w:hint="eastAsia"/>
          <w:color w:val="auto"/>
          <w:spacing w:val="2"/>
          <w:sz w:val="21"/>
          <w:szCs w:val="21"/>
        </w:rPr>
        <w:t>（ア）当該退職の日の翌日から起算して５年を経過する日までの間にある者</w:t>
      </w:r>
    </w:p>
    <w:p w:rsidR="00FB68AD" w:rsidRPr="00213439" w:rsidRDefault="00091B81" w:rsidP="00315EBE">
      <w:pPr>
        <w:tabs>
          <w:tab w:val="left" w:pos="3261"/>
        </w:tabs>
        <w:spacing w:line="240" w:lineRule="exact"/>
        <w:ind w:leftChars="357" w:left="1054" w:hangingChars="192" w:hanging="411"/>
        <w:jc w:val="both"/>
        <w:rPr>
          <w:color w:val="auto"/>
          <w:spacing w:val="2"/>
          <w:sz w:val="21"/>
          <w:szCs w:val="21"/>
        </w:rPr>
      </w:pPr>
      <w:r w:rsidRPr="00213439">
        <w:rPr>
          <w:rFonts w:hint="eastAsia"/>
          <w:color w:val="auto"/>
          <w:spacing w:val="2"/>
          <w:sz w:val="21"/>
          <w:szCs w:val="21"/>
        </w:rPr>
        <w:t>（イ）当該退職の日の翌日から起算して５年を経過する日までの間に、旧再任用又は暫定再　任用をされたことがある者（現に暫定再任用されている者を含む）</w:t>
      </w:r>
    </w:p>
    <w:p w:rsidR="00FB68AD" w:rsidRPr="00213439" w:rsidRDefault="00091B81" w:rsidP="00315EBE">
      <w:pPr>
        <w:tabs>
          <w:tab w:val="left" w:pos="3261"/>
        </w:tabs>
        <w:spacing w:line="240" w:lineRule="exact"/>
        <w:ind w:firstLineChars="200" w:firstLine="428"/>
        <w:jc w:val="both"/>
        <w:rPr>
          <w:color w:val="auto"/>
          <w:spacing w:val="2"/>
          <w:sz w:val="21"/>
          <w:szCs w:val="21"/>
        </w:rPr>
      </w:pPr>
      <w:r w:rsidRPr="00213439">
        <w:rPr>
          <w:rFonts w:hint="eastAsia"/>
          <w:color w:val="auto"/>
          <w:spacing w:val="2"/>
          <w:sz w:val="21"/>
          <w:szCs w:val="21"/>
        </w:rPr>
        <w:t>②　令和７年度において１年間継続して勤務することができる者</w:t>
      </w:r>
    </w:p>
    <w:p w:rsidR="00FB68AD" w:rsidRPr="00213439" w:rsidRDefault="00091B81" w:rsidP="00315EBE">
      <w:pPr>
        <w:tabs>
          <w:tab w:val="left" w:pos="3261"/>
        </w:tabs>
        <w:spacing w:line="240" w:lineRule="exact"/>
        <w:ind w:leftChars="237" w:left="637" w:hangingChars="98" w:hanging="210"/>
        <w:jc w:val="both"/>
        <w:rPr>
          <w:color w:val="auto"/>
          <w:spacing w:val="2"/>
          <w:sz w:val="21"/>
          <w:szCs w:val="21"/>
        </w:rPr>
      </w:pPr>
      <w:r w:rsidRPr="00213439">
        <w:rPr>
          <w:rFonts w:hint="eastAsia"/>
          <w:color w:val="auto"/>
          <w:spacing w:val="2"/>
          <w:sz w:val="21"/>
          <w:szCs w:val="21"/>
        </w:rPr>
        <w:t>③　地方公務員法（昭和25年法律第261号）第16条等に規定する欠格条項のいずれにも該当しない者</w:t>
      </w:r>
    </w:p>
    <w:p w:rsidR="00FB68AD" w:rsidRPr="00213439" w:rsidRDefault="00FB68AD" w:rsidP="00315EBE">
      <w:pPr>
        <w:tabs>
          <w:tab w:val="left" w:pos="3261"/>
        </w:tabs>
        <w:spacing w:line="240" w:lineRule="exact"/>
        <w:jc w:val="both"/>
        <w:rPr>
          <w:color w:val="auto"/>
          <w:spacing w:val="2"/>
          <w:sz w:val="21"/>
          <w:szCs w:val="21"/>
        </w:rPr>
      </w:pPr>
    </w:p>
    <w:p w:rsidR="00FB68AD" w:rsidRPr="00213439" w:rsidRDefault="00F11324" w:rsidP="00315EBE">
      <w:pPr>
        <w:tabs>
          <w:tab w:val="left" w:pos="3261"/>
        </w:tabs>
        <w:spacing w:line="240" w:lineRule="exact"/>
        <w:ind w:firstLineChars="100" w:firstLine="214"/>
        <w:jc w:val="both"/>
        <w:rPr>
          <w:color w:val="auto"/>
          <w:spacing w:val="2"/>
          <w:sz w:val="21"/>
          <w:szCs w:val="21"/>
        </w:rPr>
      </w:pPr>
      <w:r w:rsidRPr="00213439">
        <w:rPr>
          <w:rFonts w:hint="eastAsia"/>
          <w:color w:val="auto"/>
          <w:spacing w:val="2"/>
          <w:sz w:val="21"/>
          <w:szCs w:val="21"/>
        </w:rPr>
        <w:t>(</w:t>
      </w:r>
      <w:r w:rsidR="00091B81" w:rsidRPr="00213439">
        <w:rPr>
          <w:rFonts w:hint="eastAsia"/>
          <w:color w:val="auto"/>
          <w:spacing w:val="2"/>
          <w:sz w:val="21"/>
          <w:szCs w:val="21"/>
        </w:rPr>
        <w:t>３</w:t>
      </w:r>
      <w:r w:rsidRPr="00213439">
        <w:rPr>
          <w:rFonts w:hint="eastAsia"/>
          <w:color w:val="auto"/>
          <w:spacing w:val="2"/>
          <w:sz w:val="21"/>
          <w:szCs w:val="21"/>
        </w:rPr>
        <w:t xml:space="preserve">)　</w:t>
      </w:r>
      <w:r w:rsidR="00091B81" w:rsidRPr="00213439">
        <w:rPr>
          <w:rFonts w:hint="eastAsia"/>
          <w:color w:val="auto"/>
          <w:spacing w:val="2"/>
          <w:sz w:val="21"/>
          <w:szCs w:val="21"/>
          <w:u w:val="single"/>
        </w:rPr>
        <w:t>令和５年４月１日以後</w:t>
      </w:r>
      <w:r w:rsidR="00091B81" w:rsidRPr="00213439">
        <w:rPr>
          <w:rFonts w:hint="eastAsia"/>
          <w:color w:val="auto"/>
          <w:spacing w:val="2"/>
          <w:sz w:val="21"/>
          <w:szCs w:val="21"/>
        </w:rPr>
        <w:t>に退職した者</w:t>
      </w:r>
    </w:p>
    <w:p w:rsidR="00FB68AD" w:rsidRPr="00213439" w:rsidRDefault="00091B81" w:rsidP="00315EBE">
      <w:pPr>
        <w:tabs>
          <w:tab w:val="left" w:pos="3261"/>
        </w:tabs>
        <w:spacing w:line="240" w:lineRule="exact"/>
        <w:jc w:val="both"/>
        <w:rPr>
          <w:color w:val="auto"/>
          <w:spacing w:val="2"/>
          <w:sz w:val="21"/>
          <w:szCs w:val="21"/>
        </w:rPr>
      </w:pPr>
      <w:r w:rsidRPr="00213439">
        <w:rPr>
          <w:rFonts w:hint="eastAsia"/>
          <w:color w:val="auto"/>
          <w:spacing w:val="2"/>
          <w:sz w:val="21"/>
          <w:szCs w:val="21"/>
        </w:rPr>
        <w:t xml:space="preserve">　</w:t>
      </w:r>
      <w:r w:rsidR="00F11324" w:rsidRPr="00213439">
        <w:rPr>
          <w:rFonts w:hint="eastAsia"/>
          <w:color w:val="auto"/>
          <w:spacing w:val="2"/>
          <w:sz w:val="21"/>
          <w:szCs w:val="21"/>
        </w:rPr>
        <w:t xml:space="preserve">　　</w:t>
      </w:r>
      <w:r w:rsidRPr="00213439">
        <w:rPr>
          <w:rFonts w:hint="eastAsia"/>
          <w:color w:val="auto"/>
          <w:spacing w:val="2"/>
          <w:sz w:val="21"/>
          <w:szCs w:val="21"/>
        </w:rPr>
        <w:t>次の①から③までの全てに該当する者</w:t>
      </w:r>
    </w:p>
    <w:p w:rsidR="00FB68AD" w:rsidRPr="00213439" w:rsidRDefault="00091B81" w:rsidP="00315EBE">
      <w:pPr>
        <w:tabs>
          <w:tab w:val="left" w:pos="3261"/>
        </w:tabs>
        <w:spacing w:line="240" w:lineRule="exact"/>
        <w:ind w:firstLineChars="200" w:firstLine="428"/>
        <w:jc w:val="both"/>
        <w:rPr>
          <w:color w:val="auto"/>
          <w:spacing w:val="2"/>
          <w:sz w:val="21"/>
          <w:szCs w:val="21"/>
        </w:rPr>
      </w:pPr>
      <w:r w:rsidRPr="00213439">
        <w:rPr>
          <w:rFonts w:hint="eastAsia"/>
          <w:color w:val="auto"/>
          <w:spacing w:val="2"/>
          <w:sz w:val="21"/>
          <w:szCs w:val="21"/>
        </w:rPr>
        <w:t>①　昭和35年４月２日から昭和39年４月１日までに生まれた者で、次のいずれかに該当する者</w:t>
      </w:r>
    </w:p>
    <w:p w:rsidR="00FB68AD" w:rsidRPr="00213439" w:rsidRDefault="00091B81" w:rsidP="00315EBE">
      <w:pPr>
        <w:tabs>
          <w:tab w:val="left" w:pos="3261"/>
        </w:tabs>
        <w:spacing w:line="240" w:lineRule="exact"/>
        <w:ind w:leftChars="300" w:left="540" w:firstLineChars="43" w:firstLine="92"/>
        <w:jc w:val="both"/>
        <w:rPr>
          <w:color w:val="auto"/>
          <w:spacing w:val="2"/>
          <w:sz w:val="21"/>
          <w:szCs w:val="21"/>
        </w:rPr>
      </w:pPr>
      <w:r w:rsidRPr="00213439">
        <w:rPr>
          <w:rFonts w:hint="eastAsia"/>
          <w:color w:val="auto"/>
          <w:spacing w:val="2"/>
          <w:sz w:val="21"/>
          <w:szCs w:val="21"/>
        </w:rPr>
        <w:t>ア　定年退職した者又は勤務延長後退職した者</w:t>
      </w:r>
    </w:p>
    <w:p w:rsidR="00FB68AD" w:rsidRPr="00213439" w:rsidRDefault="00091B81" w:rsidP="00315EBE">
      <w:pPr>
        <w:tabs>
          <w:tab w:val="left" w:pos="3261"/>
        </w:tabs>
        <w:spacing w:line="240" w:lineRule="exact"/>
        <w:ind w:leftChars="300" w:left="540" w:firstLineChars="43" w:firstLine="92"/>
        <w:jc w:val="both"/>
        <w:rPr>
          <w:color w:val="auto"/>
          <w:spacing w:val="2"/>
          <w:sz w:val="21"/>
          <w:szCs w:val="21"/>
        </w:rPr>
      </w:pPr>
      <w:r w:rsidRPr="00213439">
        <w:rPr>
          <w:rFonts w:hint="eastAsia"/>
          <w:color w:val="auto"/>
          <w:spacing w:val="2"/>
          <w:sz w:val="21"/>
          <w:szCs w:val="21"/>
        </w:rPr>
        <w:t>イ　定年前再任用短時間勤務職員として採用された後、任期満了で退職した者</w:t>
      </w:r>
    </w:p>
    <w:p w:rsidR="00FB68AD" w:rsidRPr="00213439" w:rsidRDefault="00091B81" w:rsidP="00315EBE">
      <w:pPr>
        <w:tabs>
          <w:tab w:val="left" w:pos="3261"/>
        </w:tabs>
        <w:spacing w:line="240" w:lineRule="exact"/>
        <w:ind w:leftChars="300" w:left="540" w:firstLineChars="43" w:firstLine="92"/>
        <w:jc w:val="both"/>
        <w:rPr>
          <w:color w:val="auto"/>
          <w:spacing w:val="2"/>
          <w:sz w:val="21"/>
          <w:szCs w:val="21"/>
        </w:rPr>
      </w:pPr>
      <w:r w:rsidRPr="00213439">
        <w:rPr>
          <w:rFonts w:hint="eastAsia"/>
          <w:color w:val="auto"/>
          <w:spacing w:val="2"/>
          <w:sz w:val="21"/>
          <w:szCs w:val="21"/>
        </w:rPr>
        <w:t>ウ　25年以上勤務した者であって、次に掲げる者</w:t>
      </w:r>
    </w:p>
    <w:p w:rsidR="00FB68AD" w:rsidRPr="00213439" w:rsidRDefault="00091B81" w:rsidP="00315EBE">
      <w:pPr>
        <w:tabs>
          <w:tab w:val="left" w:pos="3261"/>
        </w:tabs>
        <w:spacing w:line="240" w:lineRule="exact"/>
        <w:ind w:firstLineChars="296" w:firstLine="633"/>
        <w:jc w:val="both"/>
        <w:rPr>
          <w:color w:val="auto"/>
          <w:spacing w:val="2"/>
          <w:sz w:val="21"/>
          <w:szCs w:val="21"/>
        </w:rPr>
      </w:pPr>
      <w:r w:rsidRPr="00213439">
        <w:rPr>
          <w:rFonts w:hint="eastAsia"/>
          <w:color w:val="auto"/>
          <w:spacing w:val="2"/>
          <w:sz w:val="21"/>
          <w:szCs w:val="21"/>
        </w:rPr>
        <w:t>（ア）当該退職の日の翌日から起算して５年を経過する日までの間にある者</w:t>
      </w:r>
    </w:p>
    <w:p w:rsidR="00FB68AD" w:rsidRPr="00213439" w:rsidRDefault="00091B81" w:rsidP="00315EBE">
      <w:pPr>
        <w:tabs>
          <w:tab w:val="left" w:pos="3261"/>
        </w:tabs>
        <w:spacing w:line="240" w:lineRule="exact"/>
        <w:ind w:leftChars="362" w:left="964" w:hangingChars="146" w:hanging="312"/>
        <w:jc w:val="both"/>
        <w:rPr>
          <w:color w:val="auto"/>
          <w:spacing w:val="2"/>
          <w:sz w:val="21"/>
          <w:szCs w:val="21"/>
        </w:rPr>
      </w:pPr>
      <w:r w:rsidRPr="00213439">
        <w:rPr>
          <w:rFonts w:hint="eastAsia"/>
          <w:color w:val="auto"/>
          <w:spacing w:val="2"/>
          <w:sz w:val="21"/>
          <w:szCs w:val="21"/>
        </w:rPr>
        <w:t>（イ）当該退職の日の翌日から起算して５年を経過する日までの間に、暫定再任用をされたことがある者（現に暫定再任用されている職員を含む）</w:t>
      </w:r>
    </w:p>
    <w:p w:rsidR="00FB68AD" w:rsidRPr="00213439" w:rsidRDefault="00091B81" w:rsidP="00315EBE">
      <w:pPr>
        <w:tabs>
          <w:tab w:val="left" w:pos="3261"/>
        </w:tabs>
        <w:spacing w:line="240" w:lineRule="exact"/>
        <w:ind w:leftChars="237" w:left="789" w:hangingChars="169" w:hanging="362"/>
        <w:jc w:val="both"/>
        <w:rPr>
          <w:color w:val="auto"/>
          <w:spacing w:val="2"/>
          <w:sz w:val="21"/>
          <w:szCs w:val="21"/>
        </w:rPr>
      </w:pPr>
      <w:r w:rsidRPr="00213439">
        <w:rPr>
          <w:rFonts w:hint="eastAsia"/>
          <w:color w:val="auto"/>
          <w:spacing w:val="2"/>
          <w:sz w:val="21"/>
          <w:szCs w:val="21"/>
        </w:rPr>
        <w:t>②　令和７年度において１年間継続して勤務することができる者</w:t>
      </w:r>
    </w:p>
    <w:p w:rsidR="00FB68AD" w:rsidRPr="00213439" w:rsidRDefault="00F11324" w:rsidP="00315EBE">
      <w:pPr>
        <w:tabs>
          <w:tab w:val="left" w:pos="3261"/>
        </w:tabs>
        <w:spacing w:line="240" w:lineRule="exact"/>
        <w:ind w:leftChars="237" w:left="637" w:hangingChars="98" w:hanging="210"/>
        <w:jc w:val="both"/>
        <w:rPr>
          <w:color w:val="auto"/>
          <w:spacing w:val="2"/>
          <w:sz w:val="21"/>
          <w:szCs w:val="21"/>
        </w:rPr>
      </w:pPr>
      <w:r w:rsidRPr="00213439">
        <w:rPr>
          <w:rFonts w:hint="eastAsia"/>
          <w:color w:val="auto"/>
          <w:spacing w:val="2"/>
          <w:sz w:val="21"/>
          <w:szCs w:val="21"/>
        </w:rPr>
        <w:t>③　地方公務員法</w:t>
      </w:r>
      <w:r w:rsidR="00091B81" w:rsidRPr="00213439">
        <w:rPr>
          <w:rFonts w:hint="eastAsia"/>
          <w:color w:val="auto"/>
          <w:spacing w:val="2"/>
          <w:sz w:val="21"/>
          <w:szCs w:val="21"/>
        </w:rPr>
        <w:t>第16条等に規定する欠格条項のいずれにも該当しない者</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hint="eastAsia"/>
          <w:b/>
          <w:sz w:val="21"/>
          <w:szCs w:val="21"/>
        </w:rPr>
        <w:t>２　勤務の態様</w:t>
      </w:r>
    </w:p>
    <w:p w:rsidR="00FB68AD" w:rsidRPr="00213439" w:rsidRDefault="00091B81" w:rsidP="00315EBE">
      <w:pPr>
        <w:spacing w:line="260" w:lineRule="exact"/>
        <w:ind w:firstLineChars="100" w:firstLine="210"/>
        <w:jc w:val="both"/>
        <w:rPr>
          <w:sz w:val="21"/>
          <w:szCs w:val="21"/>
        </w:rPr>
      </w:pPr>
      <w:r w:rsidRPr="00213439">
        <w:rPr>
          <w:rFonts w:hint="eastAsia"/>
          <w:sz w:val="21"/>
          <w:szCs w:val="21"/>
        </w:rPr>
        <w:t>(１)</w:t>
      </w:r>
      <w:r w:rsidR="00F11324" w:rsidRPr="00213439">
        <w:rPr>
          <w:rFonts w:hint="eastAsia"/>
          <w:sz w:val="21"/>
          <w:szCs w:val="21"/>
        </w:rPr>
        <w:t xml:space="preserve">　</w:t>
      </w:r>
      <w:r w:rsidRPr="00213439">
        <w:rPr>
          <w:rFonts w:hint="eastAsia"/>
          <w:sz w:val="21"/>
          <w:szCs w:val="21"/>
        </w:rPr>
        <w:t>職務内容</w:t>
      </w:r>
    </w:p>
    <w:p w:rsidR="00FB68AD" w:rsidRPr="00213439" w:rsidRDefault="00091B81" w:rsidP="00315EBE">
      <w:pPr>
        <w:spacing w:line="260" w:lineRule="exact"/>
        <w:ind w:firstLineChars="200" w:firstLine="420"/>
        <w:jc w:val="both"/>
        <w:rPr>
          <w:sz w:val="21"/>
          <w:szCs w:val="21"/>
        </w:rPr>
      </w:pPr>
      <w:r w:rsidRPr="00213439">
        <w:rPr>
          <w:rFonts w:hint="eastAsia"/>
          <w:sz w:val="21"/>
          <w:szCs w:val="21"/>
        </w:rPr>
        <w:t>①</w:t>
      </w:r>
      <w:r w:rsidR="00F11324" w:rsidRPr="00213439">
        <w:rPr>
          <w:rFonts w:hint="eastAsia"/>
          <w:sz w:val="21"/>
          <w:szCs w:val="21"/>
        </w:rPr>
        <w:t xml:space="preserve">　</w:t>
      </w:r>
      <w:r w:rsidRPr="00213439">
        <w:rPr>
          <w:rFonts w:hint="eastAsia"/>
          <w:sz w:val="21"/>
          <w:szCs w:val="21"/>
        </w:rPr>
        <w:t>一般の職員と同様の業務に従事します。</w:t>
      </w:r>
    </w:p>
    <w:p w:rsidR="00FB68AD" w:rsidRPr="00213439" w:rsidRDefault="00F11324" w:rsidP="00315EBE">
      <w:pPr>
        <w:spacing w:line="260" w:lineRule="exact"/>
        <w:ind w:firstLineChars="200" w:firstLine="420"/>
        <w:jc w:val="both"/>
        <w:rPr>
          <w:sz w:val="21"/>
          <w:szCs w:val="21"/>
        </w:rPr>
      </w:pPr>
      <w:r w:rsidRPr="00213439">
        <w:rPr>
          <w:rFonts w:hint="eastAsia"/>
          <w:sz w:val="21"/>
          <w:szCs w:val="21"/>
        </w:rPr>
        <w:t>②　配属先及び職務内容は教育委員会</w:t>
      </w:r>
      <w:r w:rsidR="00091B81" w:rsidRPr="00213439">
        <w:rPr>
          <w:rFonts w:hint="eastAsia"/>
          <w:sz w:val="21"/>
          <w:szCs w:val="21"/>
        </w:rPr>
        <w:t>が決定します。</w:t>
      </w:r>
    </w:p>
    <w:p w:rsidR="00FB68AD" w:rsidRPr="00213439" w:rsidRDefault="00F11324" w:rsidP="00315EBE">
      <w:pPr>
        <w:spacing w:line="260" w:lineRule="exact"/>
        <w:ind w:leftChars="233" w:left="618" w:hangingChars="95" w:hanging="199"/>
        <w:jc w:val="both"/>
        <w:rPr>
          <w:sz w:val="21"/>
          <w:szCs w:val="21"/>
        </w:rPr>
      </w:pPr>
      <w:r w:rsidRPr="00213439">
        <w:rPr>
          <w:rFonts w:hint="eastAsia"/>
          <w:sz w:val="21"/>
          <w:szCs w:val="21"/>
        </w:rPr>
        <w:t>③　他の任命権者との調整により、教育委員会</w:t>
      </w:r>
      <w:r w:rsidR="00091B81" w:rsidRPr="00213439">
        <w:rPr>
          <w:rFonts w:hint="eastAsia"/>
          <w:sz w:val="21"/>
          <w:szCs w:val="21"/>
        </w:rPr>
        <w:t>以外の任命権者によって再任用される場合もあります。</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sz w:val="21"/>
          <w:szCs w:val="21"/>
        </w:rPr>
      </w:pPr>
      <w:r w:rsidRPr="00213439">
        <w:rPr>
          <w:rFonts w:hint="eastAsia"/>
          <w:sz w:val="21"/>
          <w:szCs w:val="21"/>
        </w:rPr>
        <w:t xml:space="preserve">　(２)</w:t>
      </w:r>
      <w:r w:rsidR="00F11324" w:rsidRPr="00213439">
        <w:rPr>
          <w:rFonts w:hint="eastAsia"/>
          <w:sz w:val="21"/>
          <w:szCs w:val="21"/>
        </w:rPr>
        <w:t xml:space="preserve">　</w:t>
      </w:r>
      <w:r w:rsidRPr="00213439">
        <w:rPr>
          <w:rFonts w:hint="eastAsia"/>
          <w:sz w:val="21"/>
          <w:szCs w:val="21"/>
        </w:rPr>
        <w:t>任用する職</w:t>
      </w:r>
    </w:p>
    <w:p w:rsidR="00FB68AD" w:rsidRPr="00213439" w:rsidRDefault="00091B81" w:rsidP="00315EBE">
      <w:pPr>
        <w:spacing w:line="260" w:lineRule="exact"/>
        <w:ind w:left="409" w:hangingChars="195" w:hanging="409"/>
        <w:jc w:val="both"/>
        <w:rPr>
          <w:sz w:val="21"/>
          <w:szCs w:val="21"/>
        </w:rPr>
      </w:pPr>
      <w:r w:rsidRPr="00213439">
        <w:rPr>
          <w:rFonts w:hint="eastAsia"/>
          <w:sz w:val="21"/>
          <w:szCs w:val="21"/>
        </w:rPr>
        <w:t xml:space="preserve">　　　スタッフ職での再任用を基本としますが、必要に応じてポスト職で再任用する場合があります。</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ind w:firstLineChars="100" w:firstLine="210"/>
        <w:jc w:val="both"/>
        <w:rPr>
          <w:sz w:val="21"/>
          <w:szCs w:val="21"/>
        </w:rPr>
      </w:pPr>
      <w:r w:rsidRPr="00213439">
        <w:rPr>
          <w:rFonts w:hint="eastAsia"/>
          <w:sz w:val="21"/>
          <w:szCs w:val="21"/>
        </w:rPr>
        <w:t>(３)</w:t>
      </w:r>
      <w:r w:rsidR="00F11324" w:rsidRPr="00213439">
        <w:rPr>
          <w:rFonts w:hint="eastAsia"/>
          <w:sz w:val="21"/>
          <w:szCs w:val="21"/>
        </w:rPr>
        <w:t xml:space="preserve">　</w:t>
      </w:r>
      <w:r w:rsidRPr="00213439">
        <w:rPr>
          <w:rFonts w:hint="eastAsia"/>
          <w:sz w:val="21"/>
          <w:szCs w:val="21"/>
        </w:rPr>
        <w:t>勤務時間</w:t>
      </w:r>
    </w:p>
    <w:p w:rsidR="00FB68AD" w:rsidRPr="00213439" w:rsidRDefault="00091B81" w:rsidP="00315EBE">
      <w:pPr>
        <w:spacing w:line="260" w:lineRule="exact"/>
        <w:ind w:leftChars="200" w:left="360" w:firstLineChars="100" w:firstLine="210"/>
        <w:jc w:val="both"/>
        <w:rPr>
          <w:sz w:val="21"/>
          <w:szCs w:val="21"/>
        </w:rPr>
      </w:pPr>
      <w:r w:rsidRPr="00213439">
        <w:rPr>
          <w:rFonts w:hint="eastAsia"/>
          <w:sz w:val="21"/>
          <w:szCs w:val="21"/>
          <w:u w:val="single"/>
        </w:rPr>
        <w:t>スタッフ職を希望する場合は、常時勤務（週38時間45分勤務）、短時間勤務の申し出ができることとします</w:t>
      </w:r>
      <w:r w:rsidRPr="00213439">
        <w:rPr>
          <w:rFonts w:hint="eastAsia"/>
          <w:sz w:val="21"/>
          <w:szCs w:val="21"/>
        </w:rPr>
        <w:t>。</w:t>
      </w:r>
    </w:p>
    <w:p w:rsidR="00FB68AD" w:rsidRPr="00213439" w:rsidRDefault="00091B81" w:rsidP="00315EBE">
      <w:pPr>
        <w:pStyle w:val="2"/>
        <w:spacing w:line="260" w:lineRule="exact"/>
        <w:ind w:leftChars="0" w:left="0" w:firstLineChars="300" w:firstLine="630"/>
        <w:jc w:val="both"/>
        <w:rPr>
          <w:sz w:val="21"/>
          <w:szCs w:val="21"/>
        </w:rPr>
      </w:pPr>
      <w:r w:rsidRPr="00213439">
        <w:rPr>
          <w:rFonts w:hint="eastAsia"/>
          <w:sz w:val="21"/>
          <w:szCs w:val="21"/>
        </w:rPr>
        <w:t>なお、短時間勤務の場合は、勤務形態は次のいずれかになります。</w:t>
      </w:r>
    </w:p>
    <w:p w:rsidR="00FB68AD" w:rsidRPr="00213439" w:rsidRDefault="00091B81" w:rsidP="00315EBE">
      <w:pPr>
        <w:pStyle w:val="2"/>
        <w:spacing w:line="260" w:lineRule="exact"/>
        <w:ind w:leftChars="0" w:left="0" w:firstLineChars="200" w:firstLine="420"/>
        <w:jc w:val="both"/>
        <w:rPr>
          <w:sz w:val="21"/>
          <w:szCs w:val="21"/>
        </w:rPr>
      </w:pPr>
      <w:r w:rsidRPr="00213439">
        <w:rPr>
          <w:rFonts w:hint="eastAsia"/>
          <w:sz w:val="21"/>
          <w:szCs w:val="21"/>
        </w:rPr>
        <w:t>①</w:t>
      </w:r>
      <w:r w:rsidR="00E97A90">
        <w:rPr>
          <w:rFonts w:hint="eastAsia"/>
          <w:sz w:val="21"/>
          <w:szCs w:val="21"/>
        </w:rPr>
        <w:t xml:space="preserve">　</w:t>
      </w:r>
      <w:r w:rsidRPr="00213439">
        <w:rPr>
          <w:rFonts w:hint="eastAsia"/>
          <w:sz w:val="21"/>
          <w:szCs w:val="21"/>
        </w:rPr>
        <w:t>週31時間勤務（週４日勤務、１日７時間45分）</w:t>
      </w:r>
    </w:p>
    <w:p w:rsidR="00FB68AD" w:rsidRPr="00213439" w:rsidRDefault="00091B81" w:rsidP="00315EBE">
      <w:pPr>
        <w:pStyle w:val="2"/>
        <w:spacing w:line="260" w:lineRule="exact"/>
        <w:ind w:leftChars="0" w:left="0" w:firstLineChars="200" w:firstLine="420"/>
        <w:jc w:val="both"/>
        <w:rPr>
          <w:sz w:val="21"/>
          <w:szCs w:val="21"/>
        </w:rPr>
      </w:pPr>
      <w:r w:rsidRPr="00213439">
        <w:rPr>
          <w:rFonts w:hint="eastAsia"/>
          <w:sz w:val="21"/>
          <w:szCs w:val="21"/>
        </w:rPr>
        <w:t>②</w:t>
      </w:r>
      <w:r w:rsidR="00E97A90">
        <w:rPr>
          <w:rFonts w:hint="eastAsia"/>
          <w:sz w:val="21"/>
          <w:szCs w:val="21"/>
        </w:rPr>
        <w:t xml:space="preserve">　</w:t>
      </w:r>
      <w:r w:rsidRPr="00213439">
        <w:rPr>
          <w:rFonts w:hint="eastAsia"/>
          <w:sz w:val="21"/>
          <w:szCs w:val="21"/>
        </w:rPr>
        <w:t>週30時間勤務（週５日勤務、１日６時間）</w:t>
      </w:r>
    </w:p>
    <w:p w:rsidR="00FB68AD" w:rsidRPr="00213439" w:rsidRDefault="00091B81" w:rsidP="00315EBE">
      <w:pPr>
        <w:pStyle w:val="2"/>
        <w:spacing w:line="260" w:lineRule="exact"/>
        <w:ind w:leftChars="0" w:left="0" w:firstLineChars="200" w:firstLine="420"/>
        <w:jc w:val="both"/>
        <w:rPr>
          <w:sz w:val="21"/>
          <w:szCs w:val="21"/>
        </w:rPr>
      </w:pPr>
      <w:r w:rsidRPr="00213439">
        <w:rPr>
          <w:rFonts w:hint="eastAsia"/>
          <w:sz w:val="21"/>
          <w:szCs w:val="21"/>
        </w:rPr>
        <w:t>③</w:t>
      </w:r>
      <w:r w:rsidR="00E97A90">
        <w:rPr>
          <w:rFonts w:hint="eastAsia"/>
          <w:sz w:val="21"/>
          <w:szCs w:val="21"/>
        </w:rPr>
        <w:t xml:space="preserve">　</w:t>
      </w:r>
      <w:r w:rsidRPr="00213439">
        <w:rPr>
          <w:rFonts w:hint="eastAsia"/>
          <w:sz w:val="21"/>
          <w:szCs w:val="21"/>
        </w:rPr>
        <w:t>週23時間15分勤務（週３日勤務、１日７時間45分）</w:t>
      </w:r>
    </w:p>
    <w:p w:rsidR="00FB68AD" w:rsidRPr="00213439" w:rsidRDefault="00091B81" w:rsidP="00315EBE">
      <w:pPr>
        <w:pStyle w:val="2"/>
        <w:spacing w:line="260" w:lineRule="exact"/>
        <w:ind w:leftChars="0" w:left="0" w:firstLineChars="200" w:firstLine="420"/>
        <w:jc w:val="both"/>
        <w:rPr>
          <w:sz w:val="21"/>
          <w:szCs w:val="21"/>
        </w:rPr>
      </w:pPr>
      <w:r w:rsidRPr="00213439">
        <w:rPr>
          <w:rFonts w:hint="eastAsia"/>
          <w:sz w:val="21"/>
          <w:szCs w:val="21"/>
        </w:rPr>
        <w:t>④</w:t>
      </w:r>
      <w:r w:rsidR="00E97A90">
        <w:rPr>
          <w:rFonts w:hint="eastAsia"/>
          <w:sz w:val="21"/>
          <w:szCs w:val="21"/>
        </w:rPr>
        <w:t xml:space="preserve">　</w:t>
      </w:r>
      <w:r w:rsidRPr="00213439">
        <w:rPr>
          <w:rFonts w:hint="eastAsia"/>
          <w:sz w:val="21"/>
          <w:szCs w:val="21"/>
        </w:rPr>
        <w:t>週15時間30分勤務（週２日勤務、１日７時間45分）</w:t>
      </w:r>
    </w:p>
    <w:p w:rsidR="00FB68AD" w:rsidRPr="00213439" w:rsidRDefault="00091B81" w:rsidP="00315EBE">
      <w:pPr>
        <w:pStyle w:val="2"/>
        <w:spacing w:line="260" w:lineRule="exact"/>
        <w:ind w:leftChars="0" w:left="0" w:firstLineChars="300" w:firstLine="630"/>
        <w:jc w:val="both"/>
        <w:rPr>
          <w:sz w:val="21"/>
          <w:szCs w:val="21"/>
          <w:u w:val="single"/>
        </w:rPr>
      </w:pPr>
      <w:r w:rsidRPr="00213439">
        <w:rPr>
          <w:rFonts w:hint="eastAsia"/>
          <w:sz w:val="21"/>
          <w:szCs w:val="21"/>
        </w:rPr>
        <w:t>希望される勤務時間の優先順位を申込書に明記してください。</w:t>
      </w:r>
    </w:p>
    <w:p w:rsidR="00FB68AD" w:rsidRPr="00213439" w:rsidRDefault="00091B81" w:rsidP="00315EBE">
      <w:pPr>
        <w:pStyle w:val="2"/>
        <w:spacing w:line="260" w:lineRule="exact"/>
        <w:ind w:leftChars="0" w:left="0" w:firstLineChars="300" w:firstLine="630"/>
        <w:jc w:val="both"/>
        <w:rPr>
          <w:sz w:val="21"/>
          <w:szCs w:val="21"/>
          <w:u w:val="single"/>
        </w:rPr>
      </w:pPr>
      <w:r w:rsidRPr="00213439">
        <w:rPr>
          <w:rFonts w:hint="eastAsia"/>
          <w:sz w:val="21"/>
          <w:szCs w:val="21"/>
        </w:rPr>
        <w:t>勤務時間は各任命権者が決定します。</w:t>
      </w:r>
    </w:p>
    <w:p w:rsidR="00FB68AD" w:rsidRPr="00213439" w:rsidRDefault="00091B81" w:rsidP="00315EBE">
      <w:pPr>
        <w:pStyle w:val="2"/>
        <w:spacing w:line="260" w:lineRule="exact"/>
        <w:ind w:leftChars="200" w:left="360" w:firstLineChars="103" w:firstLine="216"/>
        <w:jc w:val="both"/>
        <w:rPr>
          <w:sz w:val="21"/>
          <w:szCs w:val="21"/>
        </w:rPr>
      </w:pPr>
      <w:r w:rsidRPr="00213439">
        <w:rPr>
          <w:rFonts w:hint="eastAsia"/>
          <w:sz w:val="21"/>
          <w:szCs w:val="21"/>
          <w:u w:val="single"/>
        </w:rPr>
        <w:t>ポスト職を希望する場合は、常時勤務のみとなります</w:t>
      </w:r>
      <w:r w:rsidRPr="00213439">
        <w:rPr>
          <w:rFonts w:hint="eastAsia"/>
          <w:sz w:val="21"/>
          <w:szCs w:val="21"/>
        </w:rPr>
        <w:t>。</w:t>
      </w:r>
      <w:r w:rsidRPr="00213439">
        <w:rPr>
          <w:rFonts w:hint="eastAsia"/>
          <w:sz w:val="21"/>
          <w:szCs w:val="21"/>
          <w:u w:val="single"/>
        </w:rPr>
        <w:t>なお、ポスト職への任用は若干名を予定しているため、希望されても配置されない場合があります</w:t>
      </w:r>
      <w:r w:rsidRPr="00213439">
        <w:rPr>
          <w:rFonts w:hint="eastAsia"/>
          <w:sz w:val="21"/>
          <w:szCs w:val="21"/>
        </w:rPr>
        <w:t>。</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ind w:firstLineChars="100" w:firstLine="210"/>
        <w:jc w:val="both"/>
        <w:rPr>
          <w:sz w:val="21"/>
          <w:szCs w:val="21"/>
        </w:rPr>
      </w:pPr>
      <w:r w:rsidRPr="00213439">
        <w:rPr>
          <w:rFonts w:hint="eastAsia"/>
          <w:sz w:val="21"/>
          <w:szCs w:val="21"/>
        </w:rPr>
        <w:t>(４)</w:t>
      </w:r>
      <w:r w:rsidR="00E97A90">
        <w:rPr>
          <w:rFonts w:hint="eastAsia"/>
          <w:sz w:val="21"/>
          <w:szCs w:val="21"/>
        </w:rPr>
        <w:t xml:space="preserve">　</w:t>
      </w:r>
      <w:r w:rsidRPr="00213439">
        <w:rPr>
          <w:rFonts w:hint="eastAsia"/>
          <w:sz w:val="21"/>
          <w:szCs w:val="21"/>
        </w:rPr>
        <w:t>勤務時間に関する注意事項</w:t>
      </w:r>
    </w:p>
    <w:p w:rsidR="00FB68AD" w:rsidRPr="00213439" w:rsidRDefault="00091B81" w:rsidP="00315EBE">
      <w:pPr>
        <w:pStyle w:val="2"/>
        <w:spacing w:line="260" w:lineRule="exact"/>
        <w:ind w:leftChars="200" w:left="360" w:firstLineChars="100" w:firstLine="210"/>
        <w:jc w:val="both"/>
        <w:rPr>
          <w:sz w:val="21"/>
          <w:szCs w:val="21"/>
        </w:rPr>
      </w:pPr>
      <w:r w:rsidRPr="00213439">
        <w:rPr>
          <w:rFonts w:hint="eastAsia"/>
          <w:sz w:val="21"/>
          <w:szCs w:val="21"/>
        </w:rPr>
        <w:t>職の設置状況等により、希望した勤務形態とは異なる勤務形態に決定される場合があります。</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ＭＳ ゴシック" w:eastAsia="ＭＳ ゴシック" w:hAnsi="ＭＳ ゴシック"/>
          <w:b/>
          <w:sz w:val="21"/>
          <w:szCs w:val="21"/>
        </w:rPr>
      </w:pPr>
      <w:r w:rsidRPr="00213439">
        <w:rPr>
          <w:rFonts w:ascii="ＭＳ ゴシック" w:eastAsia="ＭＳ ゴシック" w:hAnsi="ＭＳ ゴシック" w:hint="eastAsia"/>
          <w:b/>
          <w:sz w:val="21"/>
          <w:szCs w:val="21"/>
        </w:rPr>
        <w:lastRenderedPageBreak/>
        <w:t>３　給料</w:t>
      </w:r>
    </w:p>
    <w:p w:rsidR="00FB68AD" w:rsidRPr="00213439" w:rsidRDefault="00091B81" w:rsidP="00315EBE">
      <w:pPr>
        <w:spacing w:line="260" w:lineRule="exact"/>
        <w:ind w:leftChars="100" w:left="180" w:firstLineChars="100" w:firstLine="210"/>
        <w:jc w:val="both"/>
        <w:rPr>
          <w:sz w:val="21"/>
          <w:szCs w:val="21"/>
        </w:rPr>
      </w:pPr>
      <w:r w:rsidRPr="00213439">
        <w:rPr>
          <w:rFonts w:hint="eastAsia"/>
          <w:sz w:val="21"/>
          <w:szCs w:val="21"/>
        </w:rPr>
        <w:t>従事する職の内容により適用される給料月額を支給します。</w:t>
      </w:r>
    </w:p>
    <w:p w:rsidR="00FB68AD" w:rsidRPr="00213439" w:rsidRDefault="00091B81" w:rsidP="00315EBE">
      <w:pPr>
        <w:spacing w:line="260" w:lineRule="exact"/>
        <w:ind w:leftChars="100" w:left="180" w:firstLineChars="100" w:firstLine="210"/>
        <w:jc w:val="both"/>
        <w:rPr>
          <w:sz w:val="21"/>
          <w:szCs w:val="21"/>
        </w:rPr>
      </w:pPr>
      <w:r w:rsidRPr="00213439">
        <w:rPr>
          <w:rFonts w:hint="eastAsia"/>
          <w:sz w:val="21"/>
          <w:szCs w:val="21"/>
        </w:rPr>
        <w:t>令和６年度に常時勤務のスタッフ職で再任用された場合の給料月額は次の額ですが、来年度の額に改定等がある場合は、別途お知らせします。（短時間勤務の職員については、勤務時間により比例按分して支給します。）</w:t>
      </w:r>
    </w:p>
    <w:p w:rsidR="00FB68AD" w:rsidRPr="00213439" w:rsidRDefault="00091B81" w:rsidP="00315EBE">
      <w:pPr>
        <w:spacing w:line="260" w:lineRule="exact"/>
        <w:jc w:val="both"/>
        <w:rPr>
          <w:sz w:val="21"/>
          <w:szCs w:val="21"/>
        </w:rPr>
      </w:pPr>
      <w:r w:rsidRPr="00213439">
        <w:rPr>
          <w:sz w:val="21"/>
          <w:szCs w:val="21"/>
        </w:rPr>
        <w:t xml:space="preserve">      </w:t>
      </w:r>
      <w:r w:rsidRPr="00213439">
        <w:rPr>
          <w:rFonts w:hint="eastAsia"/>
          <w:sz w:val="21"/>
          <w:szCs w:val="21"/>
        </w:rPr>
        <w:t xml:space="preserve">　　行政職　　　　　　３級</w:t>
      </w:r>
      <w:r w:rsidRPr="00213439">
        <w:rPr>
          <w:sz w:val="21"/>
          <w:szCs w:val="21"/>
        </w:rPr>
        <w:t xml:space="preserve">        </w:t>
      </w:r>
      <w:r w:rsidRPr="00213439">
        <w:rPr>
          <w:rFonts w:hint="eastAsia"/>
          <w:sz w:val="21"/>
          <w:szCs w:val="21"/>
        </w:rPr>
        <w:t xml:space="preserve">　　　260,100円</w:t>
      </w:r>
    </w:p>
    <w:p w:rsidR="00FB68AD" w:rsidRPr="00213439" w:rsidRDefault="00091B81" w:rsidP="00315EBE">
      <w:pPr>
        <w:spacing w:line="260" w:lineRule="exact"/>
        <w:ind w:leftChars="100" w:left="180" w:firstLineChars="100" w:firstLine="210"/>
        <w:jc w:val="both"/>
        <w:rPr>
          <w:sz w:val="21"/>
          <w:szCs w:val="21"/>
        </w:rPr>
      </w:pPr>
      <w:r w:rsidRPr="00213439">
        <w:rPr>
          <w:rFonts w:hint="eastAsia"/>
          <w:sz w:val="21"/>
          <w:szCs w:val="21"/>
        </w:rPr>
        <w:t>また、ポスト職で再任用された場合の給料月額は、当該ポストの職務の級に対応した給料表の再任用欄に掲げる額になります。</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hint="eastAsia"/>
          <w:b/>
          <w:sz w:val="21"/>
          <w:szCs w:val="21"/>
        </w:rPr>
        <w:t>４　手当、休暇等</w:t>
      </w:r>
    </w:p>
    <w:p w:rsidR="00FB68AD" w:rsidRPr="00213439" w:rsidRDefault="00091B81" w:rsidP="00315EBE">
      <w:pPr>
        <w:pStyle w:val="2"/>
        <w:spacing w:line="260" w:lineRule="exact"/>
        <w:ind w:leftChars="100" w:left="180" w:firstLineChars="100" w:firstLine="210"/>
        <w:jc w:val="both"/>
        <w:rPr>
          <w:sz w:val="21"/>
          <w:szCs w:val="21"/>
        </w:rPr>
      </w:pPr>
      <w:r w:rsidRPr="00213439">
        <w:rPr>
          <w:rFonts w:hint="eastAsia"/>
          <w:sz w:val="21"/>
          <w:szCs w:val="21"/>
        </w:rPr>
        <w:t>地方自治法（昭和22年法律第67号）第204条第２項に規定する手当のうち、期末手当及び勤勉手当を支給します。また、支給要件に該当する場合には次の手当を支給します。</w:t>
      </w:r>
    </w:p>
    <w:p w:rsidR="00FB68AD" w:rsidRPr="00213439" w:rsidRDefault="00091B81" w:rsidP="00315EBE">
      <w:pPr>
        <w:spacing w:line="260" w:lineRule="exact"/>
        <w:ind w:leftChars="100" w:left="180" w:firstLineChars="100" w:firstLine="210"/>
        <w:jc w:val="both"/>
        <w:rPr>
          <w:sz w:val="21"/>
          <w:szCs w:val="21"/>
        </w:rPr>
      </w:pPr>
      <w:r w:rsidRPr="00213439">
        <w:rPr>
          <w:rFonts w:hint="eastAsia"/>
          <w:sz w:val="21"/>
          <w:szCs w:val="21"/>
        </w:rPr>
        <w:t>管理職手当、地域手当、特殊勤務手当、時間外勤務手当（ただし、短時間勤務にあっては、１日７時間45分までは100／100）、休日勤務手当、夜間勤務手当、宿日直手当、管理職員特別勤務手当、通勤手当（ただし、自動車等使用者で平均１箇月当たりの通勤所要回数が10回未満になる場合は半額）、農林漁業普及指導手当、災害派遣手当、単身赴任手当。</w:t>
      </w:r>
    </w:p>
    <w:p w:rsidR="00FB68AD" w:rsidRPr="00213439" w:rsidRDefault="00091B81" w:rsidP="00315EBE">
      <w:pPr>
        <w:spacing w:line="260" w:lineRule="exact"/>
        <w:ind w:leftChars="100" w:left="390" w:hangingChars="100" w:hanging="210"/>
        <w:jc w:val="both"/>
        <w:rPr>
          <w:sz w:val="21"/>
          <w:szCs w:val="21"/>
        </w:rPr>
      </w:pPr>
      <w:r w:rsidRPr="00213439">
        <w:rPr>
          <w:rFonts w:hint="eastAsia"/>
          <w:sz w:val="21"/>
          <w:szCs w:val="21"/>
        </w:rPr>
        <w:t>※生活関連手当（扶養手当、住居手当）や人材確保の観点から設けられている手当（初任給調整手当、特地勤務手当（準ずる手当を含みます。）、へき地手当（準ずる手当を含みます。））及び退職手当は支給されません（給与については、令和６年４月１日現在のものであり、改定されることがあります。）。</w:t>
      </w:r>
    </w:p>
    <w:p w:rsidR="00FB68AD" w:rsidRPr="00213439" w:rsidRDefault="00091B81" w:rsidP="00315EBE">
      <w:pPr>
        <w:spacing w:line="260" w:lineRule="exact"/>
        <w:ind w:leftChars="100" w:left="390" w:hangingChars="100" w:hanging="210"/>
        <w:jc w:val="both"/>
        <w:rPr>
          <w:sz w:val="21"/>
          <w:szCs w:val="21"/>
        </w:rPr>
      </w:pPr>
      <w:r w:rsidRPr="00213439">
        <w:rPr>
          <w:rFonts w:hint="eastAsia"/>
          <w:sz w:val="21"/>
          <w:szCs w:val="21"/>
        </w:rPr>
        <w:t>※年次有給休暇の取扱いは、一般の職員と同様となります。短時間勤務の職員における年当初（１月１日）の付与日数については、勤務時間により比例按分します。</w:t>
      </w:r>
    </w:p>
    <w:p w:rsidR="00FB68AD" w:rsidRPr="00213439" w:rsidRDefault="00091B81" w:rsidP="00315EBE">
      <w:pPr>
        <w:spacing w:line="260" w:lineRule="exact"/>
        <w:ind w:leftChars="200" w:left="360"/>
        <w:jc w:val="both"/>
        <w:rPr>
          <w:sz w:val="21"/>
          <w:szCs w:val="21"/>
        </w:rPr>
      </w:pPr>
      <w:r w:rsidRPr="00213439">
        <w:rPr>
          <w:rFonts w:hint="eastAsia"/>
          <w:sz w:val="21"/>
          <w:szCs w:val="21"/>
        </w:rPr>
        <w:t>（参考：「定年前再任用短時間勤務職員の勤務時間及び休暇等について」平成27年３月25日付け26高教政第1054号教育政策課長通知）</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Theme="majorEastAsia" w:eastAsiaTheme="majorEastAsia" w:hAnsiTheme="majorEastAsia"/>
          <w:sz w:val="21"/>
          <w:szCs w:val="21"/>
        </w:rPr>
      </w:pPr>
      <w:r w:rsidRPr="00213439">
        <w:rPr>
          <w:rFonts w:asciiTheme="majorEastAsia" w:eastAsiaTheme="majorEastAsia" w:hAnsiTheme="majorEastAsia" w:hint="eastAsia"/>
          <w:b/>
          <w:sz w:val="21"/>
          <w:szCs w:val="21"/>
        </w:rPr>
        <w:t>５　任期</w:t>
      </w:r>
    </w:p>
    <w:p w:rsidR="00FB68AD" w:rsidRPr="00213439" w:rsidRDefault="00091B81" w:rsidP="00315EBE">
      <w:pPr>
        <w:spacing w:line="260" w:lineRule="exact"/>
        <w:ind w:firstLineChars="200" w:firstLine="420"/>
        <w:jc w:val="both"/>
        <w:rPr>
          <w:sz w:val="21"/>
          <w:szCs w:val="21"/>
        </w:rPr>
      </w:pPr>
      <w:r w:rsidRPr="00213439">
        <w:rPr>
          <w:rFonts w:hint="eastAsia"/>
          <w:sz w:val="21"/>
          <w:szCs w:val="21"/>
        </w:rPr>
        <w:t>令和７年４月１日から令和８年３月31日までの１年間</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hint="eastAsia"/>
          <w:b/>
          <w:sz w:val="21"/>
          <w:szCs w:val="21"/>
        </w:rPr>
        <w:t>６　申込方法</w:t>
      </w:r>
    </w:p>
    <w:p w:rsidR="00091B81" w:rsidRPr="00213439" w:rsidRDefault="00091B81" w:rsidP="00315EBE">
      <w:pPr>
        <w:spacing w:line="0" w:lineRule="atLeast"/>
        <w:ind w:firstLineChars="100" w:firstLine="210"/>
        <w:jc w:val="both"/>
        <w:rPr>
          <w:sz w:val="21"/>
          <w:szCs w:val="21"/>
        </w:rPr>
      </w:pPr>
      <w:r w:rsidRPr="00213439">
        <w:rPr>
          <w:rFonts w:hint="eastAsia"/>
          <w:sz w:val="21"/>
          <w:szCs w:val="21"/>
        </w:rPr>
        <w:t>(１)　在職者（現に再任用されている者を含む）の場合</w:t>
      </w:r>
    </w:p>
    <w:p w:rsidR="00091B81" w:rsidRPr="00213439" w:rsidRDefault="00091B81" w:rsidP="00315EBE">
      <w:pPr>
        <w:spacing w:line="0" w:lineRule="atLeast"/>
        <w:ind w:leftChars="300" w:left="540"/>
        <w:jc w:val="both"/>
        <w:rPr>
          <w:sz w:val="21"/>
          <w:szCs w:val="21"/>
        </w:rPr>
      </w:pPr>
      <w:r w:rsidRPr="00213439">
        <w:rPr>
          <w:rFonts w:hint="eastAsia"/>
          <w:sz w:val="21"/>
          <w:szCs w:val="21"/>
        </w:rPr>
        <w:t>申込書に必要事項を記載のうえ、教育政策課へ提出してください。</w:t>
      </w:r>
    </w:p>
    <w:p w:rsidR="00091B81" w:rsidRPr="00213439" w:rsidRDefault="00091B81" w:rsidP="00315EBE">
      <w:pPr>
        <w:spacing w:line="0" w:lineRule="atLeast"/>
        <w:ind w:leftChars="300" w:left="540"/>
        <w:jc w:val="both"/>
        <w:rPr>
          <w:sz w:val="21"/>
          <w:szCs w:val="21"/>
        </w:rPr>
      </w:pPr>
      <w:r w:rsidRPr="00213439">
        <w:rPr>
          <w:rFonts w:hint="eastAsia"/>
          <w:spacing w:val="8"/>
          <w:sz w:val="21"/>
          <w:szCs w:val="21"/>
          <w:u w:val="single"/>
        </w:rPr>
        <w:t>申込後は、申込書の写しを所属長へ提出してください。</w:t>
      </w:r>
    </w:p>
    <w:p w:rsidR="00091B81" w:rsidRPr="00213439" w:rsidRDefault="00091B81" w:rsidP="00315EBE">
      <w:pPr>
        <w:spacing w:line="0" w:lineRule="atLeast"/>
        <w:ind w:firstLineChars="100" w:firstLine="210"/>
        <w:jc w:val="both"/>
        <w:rPr>
          <w:sz w:val="21"/>
          <w:szCs w:val="21"/>
        </w:rPr>
      </w:pPr>
      <w:r w:rsidRPr="00213439">
        <w:rPr>
          <w:rFonts w:hint="eastAsia"/>
          <w:sz w:val="21"/>
          <w:szCs w:val="21"/>
        </w:rPr>
        <w:t>(２)　既退職者の場合</w:t>
      </w:r>
    </w:p>
    <w:p w:rsidR="00FB68AD" w:rsidRPr="00213439" w:rsidRDefault="00091B81" w:rsidP="00315EBE">
      <w:pPr>
        <w:spacing w:line="260" w:lineRule="exact"/>
        <w:ind w:leftChars="200" w:left="360" w:firstLineChars="100" w:firstLine="210"/>
        <w:jc w:val="both"/>
        <w:rPr>
          <w:sz w:val="21"/>
          <w:szCs w:val="21"/>
        </w:rPr>
      </w:pPr>
      <w:r w:rsidRPr="00213439">
        <w:rPr>
          <w:rFonts w:hint="eastAsia"/>
          <w:sz w:val="21"/>
          <w:szCs w:val="21"/>
        </w:rPr>
        <w:t>申込書に必要事項を記載のうえ、履歴書１通を添えて教育政策課に提出してください。履歴書の職歴欄には、教育委員会事務局の退職日を含め、それ以後の職歴について全て記入してください。</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hint="eastAsia"/>
          <w:b/>
          <w:sz w:val="21"/>
          <w:szCs w:val="21"/>
        </w:rPr>
        <w:t>７　提出期限</w:t>
      </w:r>
    </w:p>
    <w:p w:rsidR="00FB68AD" w:rsidRPr="00213439" w:rsidRDefault="00091B81" w:rsidP="00315EBE">
      <w:pPr>
        <w:spacing w:line="260" w:lineRule="exact"/>
        <w:ind w:firstLineChars="200" w:firstLine="420"/>
        <w:jc w:val="both"/>
        <w:rPr>
          <w:sz w:val="21"/>
          <w:szCs w:val="21"/>
        </w:rPr>
      </w:pPr>
      <w:r w:rsidRPr="00213439">
        <w:rPr>
          <w:rFonts w:hint="eastAsia"/>
          <w:sz w:val="21"/>
          <w:szCs w:val="21"/>
        </w:rPr>
        <w:t>令和６年11月８日（金）</w:t>
      </w:r>
    </w:p>
    <w:p w:rsidR="00FB68AD" w:rsidRPr="00213439" w:rsidRDefault="00FB68AD" w:rsidP="00315EBE">
      <w:pPr>
        <w:spacing w:line="260" w:lineRule="exact"/>
        <w:ind w:firstLineChars="200" w:firstLine="420"/>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hint="eastAsia"/>
          <w:b/>
          <w:spacing w:val="8"/>
          <w:sz w:val="21"/>
          <w:szCs w:val="21"/>
        </w:rPr>
        <w:t xml:space="preserve">８　</w:t>
      </w:r>
      <w:r w:rsidRPr="00213439">
        <w:rPr>
          <w:rFonts w:ascii="ＭＳ ゴシック" w:eastAsia="ＭＳ ゴシック" w:hAnsi="ＭＳ ゴシック" w:hint="eastAsia"/>
          <w:b/>
          <w:sz w:val="21"/>
          <w:szCs w:val="21"/>
        </w:rPr>
        <w:t>選考考査の方法</w:t>
      </w:r>
    </w:p>
    <w:p w:rsidR="00FB68AD" w:rsidRPr="00213439" w:rsidRDefault="00091B81" w:rsidP="00315EBE">
      <w:pPr>
        <w:spacing w:line="260" w:lineRule="exact"/>
        <w:ind w:leftChars="100" w:left="180" w:firstLineChars="100" w:firstLine="210"/>
        <w:jc w:val="both"/>
        <w:rPr>
          <w:color w:val="auto"/>
          <w:sz w:val="21"/>
          <w:szCs w:val="21"/>
        </w:rPr>
      </w:pPr>
      <w:r w:rsidRPr="00213439">
        <w:rPr>
          <w:rFonts w:hint="eastAsia"/>
          <w:sz w:val="21"/>
          <w:szCs w:val="21"/>
        </w:rPr>
        <w:t>書類選考及び勤務実績により総合的に判断しますが、確認したい事項等がある場合に</w:t>
      </w:r>
      <w:r w:rsidRPr="00213439">
        <w:rPr>
          <w:rFonts w:hint="eastAsia"/>
          <w:color w:val="auto"/>
          <w:sz w:val="21"/>
          <w:szCs w:val="21"/>
        </w:rPr>
        <w:t>必要に応じて個別に面接考査を実施します。</w:t>
      </w:r>
    </w:p>
    <w:p w:rsidR="00FB68AD" w:rsidRPr="00213439" w:rsidRDefault="00091B81" w:rsidP="00315EBE">
      <w:pPr>
        <w:spacing w:line="260" w:lineRule="exact"/>
        <w:ind w:leftChars="100" w:left="180" w:firstLineChars="100" w:firstLine="210"/>
        <w:jc w:val="both"/>
        <w:rPr>
          <w:rFonts w:ascii="ＭＳ ゴシック" w:eastAsia="ＭＳ ゴシック" w:hAnsi="ＭＳ ゴシック"/>
          <w:sz w:val="21"/>
          <w:szCs w:val="21"/>
        </w:rPr>
      </w:pPr>
      <w:r w:rsidRPr="00213439">
        <w:rPr>
          <w:rFonts w:hint="eastAsia"/>
          <w:color w:val="auto"/>
          <w:sz w:val="21"/>
          <w:szCs w:val="21"/>
        </w:rPr>
        <w:t>なお、</w:t>
      </w:r>
      <w:r w:rsidR="00696F00">
        <w:rPr>
          <w:rFonts w:hint="eastAsia"/>
          <w:color w:val="auto"/>
          <w:sz w:val="21"/>
          <w:szCs w:val="21"/>
          <w:u w:val="single"/>
        </w:rPr>
        <w:t>令和６年度末に教育委員会事務局</w:t>
      </w:r>
      <w:r w:rsidR="00696F00" w:rsidRPr="00696F00">
        <w:rPr>
          <w:rFonts w:hint="eastAsia"/>
          <w:color w:val="auto"/>
          <w:sz w:val="21"/>
          <w:szCs w:val="21"/>
          <w:u w:val="single"/>
        </w:rPr>
        <w:t>を定年退職する者並びに</w:t>
      </w:r>
      <w:r w:rsidRPr="00213439">
        <w:rPr>
          <w:rFonts w:hint="eastAsia"/>
          <w:sz w:val="21"/>
          <w:szCs w:val="21"/>
          <w:u w:val="single"/>
        </w:rPr>
        <w:t>令和３年度末又は</w:t>
      </w:r>
      <w:r w:rsidRPr="00213439">
        <w:rPr>
          <w:rFonts w:hint="eastAsia"/>
          <w:color w:val="auto"/>
          <w:sz w:val="21"/>
          <w:szCs w:val="21"/>
          <w:u w:val="single"/>
        </w:rPr>
        <w:t>令和４年度末</w:t>
      </w:r>
      <w:r w:rsidRPr="00213439">
        <w:rPr>
          <w:rFonts w:hint="eastAsia"/>
          <w:sz w:val="21"/>
          <w:szCs w:val="21"/>
          <w:u w:val="single"/>
        </w:rPr>
        <w:t>に定年退職し引き続き再任用職員として任用されている者及び常勤職員としての勤務に引き続き定年前再任用短時間勤務職員として任用されている者については、老齢厚生年金（旧退職共済年金）の支給開始年齢が65歳であることから、雇用と年金の接続という趣旨に配慮した選考を行います。</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hint="eastAsia"/>
          <w:b/>
          <w:sz w:val="21"/>
          <w:szCs w:val="21"/>
        </w:rPr>
        <w:t>９</w:t>
      </w:r>
      <w:r w:rsidRPr="00213439">
        <w:rPr>
          <w:rFonts w:ascii="ＭＳ ゴシック" w:eastAsia="ＭＳ ゴシック" w:hAnsi="ＭＳ ゴシック"/>
          <w:b/>
          <w:spacing w:val="6"/>
          <w:sz w:val="21"/>
          <w:szCs w:val="21"/>
        </w:rPr>
        <w:t xml:space="preserve">  </w:t>
      </w:r>
      <w:r w:rsidRPr="00213439">
        <w:rPr>
          <w:rFonts w:ascii="ＭＳ ゴシック" w:eastAsia="ＭＳ ゴシック" w:hAnsi="ＭＳ ゴシック" w:hint="eastAsia"/>
          <w:b/>
          <w:spacing w:val="6"/>
          <w:sz w:val="21"/>
          <w:szCs w:val="21"/>
        </w:rPr>
        <w:t>面接考査</w:t>
      </w:r>
      <w:r w:rsidRPr="00213439">
        <w:rPr>
          <w:rFonts w:ascii="ＭＳ ゴシック" w:eastAsia="ＭＳ ゴシック" w:hAnsi="ＭＳ ゴシック" w:hint="eastAsia"/>
          <w:b/>
          <w:sz w:val="21"/>
          <w:szCs w:val="21"/>
        </w:rPr>
        <w:t>の実施日、場所</w:t>
      </w:r>
    </w:p>
    <w:p w:rsidR="00FB68AD" w:rsidRPr="00213439" w:rsidRDefault="00091B81" w:rsidP="00315EBE">
      <w:pPr>
        <w:ind w:firstLineChars="200" w:firstLine="420"/>
        <w:jc w:val="both"/>
        <w:rPr>
          <w:sz w:val="21"/>
          <w:szCs w:val="21"/>
        </w:rPr>
      </w:pPr>
      <w:r w:rsidRPr="00213439">
        <w:rPr>
          <w:rFonts w:hint="eastAsia"/>
          <w:color w:val="auto"/>
          <w:sz w:val="21"/>
          <w:szCs w:val="21"/>
        </w:rPr>
        <w:t>実施日　令和６年11月30日（土）又は12月１日（日）</w:t>
      </w:r>
    </w:p>
    <w:p w:rsidR="00FB68AD" w:rsidRPr="00213439" w:rsidRDefault="00091B81" w:rsidP="00315EBE">
      <w:pPr>
        <w:spacing w:line="260" w:lineRule="exact"/>
        <w:ind w:firstLineChars="600" w:firstLine="1260"/>
        <w:jc w:val="both"/>
        <w:rPr>
          <w:sz w:val="21"/>
          <w:szCs w:val="21"/>
        </w:rPr>
      </w:pPr>
      <w:r w:rsidRPr="00213439">
        <w:rPr>
          <w:rFonts w:hint="eastAsia"/>
          <w:sz w:val="21"/>
          <w:szCs w:val="21"/>
        </w:rPr>
        <w:t>面接予定日時は、</w:t>
      </w:r>
      <w:r w:rsidRPr="00213439">
        <w:rPr>
          <w:rFonts w:hint="eastAsia"/>
          <w:sz w:val="21"/>
          <w:szCs w:val="21"/>
          <w:u w:val="single"/>
        </w:rPr>
        <w:t>対象者のみ</w:t>
      </w:r>
      <w:r w:rsidRPr="00213439">
        <w:rPr>
          <w:rFonts w:hint="eastAsia"/>
          <w:sz w:val="21"/>
          <w:szCs w:val="21"/>
        </w:rPr>
        <w:t>に</w:t>
      </w:r>
      <w:r w:rsidRPr="00213439">
        <w:rPr>
          <w:rFonts w:hint="eastAsia"/>
          <w:color w:val="auto"/>
          <w:sz w:val="21"/>
          <w:szCs w:val="21"/>
        </w:rPr>
        <w:t>11月20日（水）</w:t>
      </w:r>
      <w:r w:rsidRPr="00213439">
        <w:rPr>
          <w:rFonts w:hint="eastAsia"/>
          <w:sz w:val="21"/>
          <w:szCs w:val="21"/>
        </w:rPr>
        <w:t>までに文書で通知します。</w:t>
      </w:r>
    </w:p>
    <w:p w:rsidR="00FB68AD" w:rsidRPr="00213439" w:rsidRDefault="00091B81" w:rsidP="00315EBE">
      <w:pPr>
        <w:spacing w:line="260" w:lineRule="exact"/>
        <w:ind w:firstLineChars="600" w:firstLine="1260"/>
        <w:jc w:val="both"/>
        <w:rPr>
          <w:sz w:val="21"/>
          <w:szCs w:val="21"/>
        </w:rPr>
      </w:pPr>
      <w:r w:rsidRPr="00213439">
        <w:rPr>
          <w:rFonts w:hint="eastAsia"/>
          <w:sz w:val="21"/>
          <w:szCs w:val="21"/>
        </w:rPr>
        <w:t>※</w:t>
      </w:r>
      <w:r w:rsidRPr="00213439">
        <w:rPr>
          <w:rFonts w:hint="eastAsia"/>
          <w:color w:val="auto"/>
          <w:sz w:val="21"/>
          <w:szCs w:val="21"/>
        </w:rPr>
        <w:t>11月20日（水）</w:t>
      </w:r>
      <w:r w:rsidRPr="00213439">
        <w:rPr>
          <w:rFonts w:hint="eastAsia"/>
          <w:sz w:val="21"/>
          <w:szCs w:val="21"/>
          <w:u w:val="single"/>
        </w:rPr>
        <w:t>までに通知のなかった者については、面接考査はありません</w:t>
      </w:r>
      <w:r w:rsidRPr="00213439">
        <w:rPr>
          <w:rFonts w:hint="eastAsia"/>
          <w:sz w:val="21"/>
          <w:szCs w:val="21"/>
        </w:rPr>
        <w:t>。</w:t>
      </w:r>
    </w:p>
    <w:p w:rsidR="00FB68AD" w:rsidRPr="00213439" w:rsidRDefault="00091B81" w:rsidP="00315EBE">
      <w:pPr>
        <w:spacing w:line="260" w:lineRule="exact"/>
        <w:ind w:firstLineChars="200" w:firstLine="420"/>
        <w:jc w:val="both"/>
        <w:rPr>
          <w:sz w:val="21"/>
          <w:szCs w:val="21"/>
        </w:rPr>
      </w:pPr>
      <w:r w:rsidRPr="00213439">
        <w:rPr>
          <w:rFonts w:hint="eastAsia"/>
          <w:sz w:val="21"/>
          <w:szCs w:val="21"/>
        </w:rPr>
        <w:t>場　所：県庁本庁舎</w:t>
      </w:r>
      <w:r w:rsidRPr="00213439">
        <w:rPr>
          <w:rFonts w:hint="eastAsia"/>
          <w:color w:val="auto"/>
          <w:sz w:val="21"/>
          <w:szCs w:val="21"/>
        </w:rPr>
        <w:t>又は西庁舎</w:t>
      </w:r>
      <w:r w:rsidRPr="00213439">
        <w:rPr>
          <w:rFonts w:hint="eastAsia"/>
          <w:sz w:val="21"/>
          <w:szCs w:val="21"/>
        </w:rPr>
        <w:t>内会議室（別途連絡します。）</w:t>
      </w:r>
    </w:p>
    <w:p w:rsidR="00FB68AD" w:rsidRDefault="00FB68AD" w:rsidP="00315EBE">
      <w:pPr>
        <w:widowControl/>
        <w:autoSpaceDE/>
        <w:autoSpaceDN/>
        <w:adjustRightInd/>
        <w:spacing w:line="260" w:lineRule="exact"/>
        <w:jc w:val="both"/>
        <w:textAlignment w:val="auto"/>
        <w:rPr>
          <w:sz w:val="21"/>
          <w:szCs w:val="21"/>
        </w:rPr>
      </w:pPr>
    </w:p>
    <w:p w:rsidR="00315EBE" w:rsidRPr="00213439" w:rsidRDefault="00315EBE" w:rsidP="00315EBE">
      <w:pPr>
        <w:widowControl/>
        <w:autoSpaceDE/>
        <w:autoSpaceDN/>
        <w:adjustRightInd/>
        <w:spacing w:line="260" w:lineRule="exact"/>
        <w:jc w:val="both"/>
        <w:textAlignment w:val="auto"/>
        <w:rPr>
          <w:sz w:val="21"/>
          <w:szCs w:val="21"/>
        </w:rPr>
      </w:pPr>
    </w:p>
    <w:p w:rsidR="00FB68AD" w:rsidRPr="00213439" w:rsidRDefault="00091B81" w:rsidP="00315EBE">
      <w:pPr>
        <w:spacing w:line="260" w:lineRule="exact"/>
        <w:jc w:val="both"/>
        <w:rPr>
          <w:rFonts w:ascii="ＭＳ ゴシック" w:eastAsia="ＭＳ ゴシック" w:hAnsi="ＭＳ ゴシック"/>
          <w:b/>
          <w:sz w:val="21"/>
          <w:szCs w:val="21"/>
        </w:rPr>
      </w:pPr>
      <w:r w:rsidRPr="00213439">
        <w:rPr>
          <w:rFonts w:ascii="ＭＳ ゴシック" w:eastAsia="ＭＳ ゴシック" w:hAnsi="ＭＳ ゴシック"/>
          <w:b/>
          <w:spacing w:val="9"/>
          <w:sz w:val="21"/>
          <w:szCs w:val="21"/>
        </w:rPr>
        <w:lastRenderedPageBreak/>
        <w:t>1</w:t>
      </w:r>
      <w:r w:rsidRPr="00213439">
        <w:rPr>
          <w:rFonts w:ascii="ＭＳ ゴシック" w:eastAsia="ＭＳ ゴシック" w:hAnsi="ＭＳ ゴシック" w:hint="eastAsia"/>
          <w:b/>
          <w:spacing w:val="9"/>
          <w:sz w:val="21"/>
          <w:szCs w:val="21"/>
        </w:rPr>
        <w:t xml:space="preserve">0　</w:t>
      </w:r>
      <w:r w:rsidRPr="00213439">
        <w:rPr>
          <w:rFonts w:ascii="ＭＳ ゴシック" w:eastAsia="ＭＳ ゴシック" w:hAnsi="ＭＳ ゴシック" w:hint="eastAsia"/>
          <w:b/>
          <w:sz w:val="21"/>
          <w:szCs w:val="21"/>
        </w:rPr>
        <w:t>合否の決定及び勤務時間の通知</w:t>
      </w:r>
    </w:p>
    <w:p w:rsidR="00FB68AD" w:rsidRPr="00213439" w:rsidRDefault="00091B81" w:rsidP="00315EBE">
      <w:pPr>
        <w:spacing w:line="260" w:lineRule="exact"/>
        <w:ind w:leftChars="100" w:left="390" w:hangingChars="100" w:hanging="210"/>
        <w:jc w:val="both"/>
        <w:rPr>
          <w:rFonts w:asciiTheme="minorEastAsia" w:eastAsiaTheme="minorEastAsia" w:hAnsiTheme="minorEastAsia"/>
          <w:sz w:val="21"/>
          <w:szCs w:val="21"/>
        </w:rPr>
      </w:pPr>
      <w:r w:rsidRPr="00213439">
        <w:rPr>
          <w:rFonts w:asciiTheme="minorEastAsia" w:eastAsiaTheme="minorEastAsia" w:hAnsiTheme="minorEastAsia" w:hint="eastAsia"/>
          <w:color w:val="auto"/>
          <w:sz w:val="21"/>
          <w:szCs w:val="21"/>
        </w:rPr>
        <w:t xml:space="preserve">(１)　</w:t>
      </w:r>
      <w:r w:rsidR="00696F00">
        <w:rPr>
          <w:rFonts w:asciiTheme="minorEastAsia" w:eastAsiaTheme="minorEastAsia" w:hAnsiTheme="minorEastAsia" w:hint="eastAsia"/>
          <w:color w:val="auto"/>
          <w:sz w:val="21"/>
          <w:szCs w:val="21"/>
        </w:rPr>
        <w:t>令和６年度末に教育委員会事務局</w:t>
      </w:r>
      <w:r w:rsidR="00696F00" w:rsidRPr="00696F00">
        <w:rPr>
          <w:rFonts w:asciiTheme="minorEastAsia" w:eastAsiaTheme="minorEastAsia" w:hAnsiTheme="minorEastAsia" w:hint="eastAsia"/>
          <w:color w:val="auto"/>
          <w:sz w:val="21"/>
          <w:szCs w:val="21"/>
        </w:rPr>
        <w:t>を定年退職する者並びに</w:t>
      </w:r>
      <w:r w:rsidRPr="00213439">
        <w:rPr>
          <w:rFonts w:asciiTheme="minorEastAsia" w:eastAsiaTheme="minorEastAsia" w:hAnsiTheme="minorEastAsia" w:hint="eastAsia"/>
          <w:color w:val="auto"/>
          <w:sz w:val="21"/>
          <w:szCs w:val="21"/>
        </w:rPr>
        <w:t>令和３年度末又は令和４年度末に定年退職し引き続き再任用職員として任用されている者及び常勤職員としての勤務に引き続き定年前再任用短時間勤務職員として任用されている者については、合</w:t>
      </w:r>
      <w:r w:rsidRPr="00213439">
        <w:rPr>
          <w:rFonts w:asciiTheme="minorEastAsia" w:eastAsiaTheme="minorEastAsia" w:hAnsiTheme="minorEastAsia" w:hint="eastAsia"/>
          <w:sz w:val="21"/>
          <w:szCs w:val="21"/>
        </w:rPr>
        <w:t>否の決定は令和６年12月中下旬頃に申込者に、勤務形態は令和７年２月中旬頃に合格者に、それぞれ文書で通知します。</w:t>
      </w:r>
    </w:p>
    <w:p w:rsidR="00FB68AD" w:rsidRPr="00213439" w:rsidRDefault="00FB68AD" w:rsidP="00315EBE">
      <w:pPr>
        <w:spacing w:line="260" w:lineRule="exact"/>
        <w:ind w:leftChars="100" w:left="390" w:hangingChars="100" w:hanging="210"/>
        <w:jc w:val="both"/>
        <w:rPr>
          <w:rFonts w:asciiTheme="minorEastAsia" w:eastAsiaTheme="minorEastAsia" w:hAnsiTheme="minorEastAsia"/>
          <w:sz w:val="21"/>
          <w:szCs w:val="21"/>
        </w:rPr>
      </w:pPr>
    </w:p>
    <w:p w:rsidR="00FB68AD" w:rsidRPr="00213439" w:rsidRDefault="00091B81" w:rsidP="00315EBE">
      <w:pPr>
        <w:spacing w:line="260" w:lineRule="exact"/>
        <w:ind w:leftChars="100" w:left="390" w:hangingChars="100" w:hanging="210"/>
        <w:jc w:val="both"/>
        <w:rPr>
          <w:sz w:val="21"/>
          <w:szCs w:val="21"/>
        </w:rPr>
      </w:pPr>
      <w:r w:rsidRPr="00213439">
        <w:rPr>
          <w:rFonts w:hint="eastAsia"/>
          <w:color w:val="auto"/>
          <w:sz w:val="21"/>
          <w:szCs w:val="21"/>
        </w:rPr>
        <w:t>(２)　上記以外の者については、合否の決定及び勤務形態を令和７年２月中旬（予定）に申込者（勤務形態</w:t>
      </w:r>
      <w:r w:rsidRPr="00213439">
        <w:rPr>
          <w:rFonts w:hint="eastAsia"/>
          <w:sz w:val="21"/>
          <w:szCs w:val="21"/>
        </w:rPr>
        <w:t>にあっては合格者のみ）に文書で通知します。</w:t>
      </w:r>
    </w:p>
    <w:p w:rsidR="00FB68AD" w:rsidRPr="00213439" w:rsidRDefault="00091B81" w:rsidP="00315EBE">
      <w:pPr>
        <w:spacing w:line="260" w:lineRule="exact"/>
        <w:jc w:val="both"/>
        <w:rPr>
          <w:sz w:val="21"/>
          <w:szCs w:val="21"/>
        </w:rPr>
      </w:pPr>
      <w:r w:rsidRPr="00213439">
        <w:rPr>
          <w:rFonts w:hint="eastAsia"/>
          <w:sz w:val="21"/>
          <w:szCs w:val="21"/>
        </w:rPr>
        <w:t xml:space="preserve">　</w:t>
      </w:r>
    </w:p>
    <w:p w:rsidR="00FB68AD" w:rsidRPr="00213439" w:rsidRDefault="00091B81" w:rsidP="00315EBE">
      <w:pPr>
        <w:spacing w:line="260" w:lineRule="exact"/>
        <w:ind w:leftChars="100" w:left="390" w:hangingChars="100" w:hanging="210"/>
        <w:jc w:val="both"/>
        <w:rPr>
          <w:sz w:val="21"/>
          <w:szCs w:val="21"/>
        </w:rPr>
      </w:pPr>
      <w:r w:rsidRPr="00213439">
        <w:rPr>
          <w:rFonts w:hint="eastAsia"/>
          <w:sz w:val="21"/>
          <w:szCs w:val="21"/>
        </w:rPr>
        <w:t>(３)　再任用する旨を通知した後、病気等により任期の１年間を継続して勤務することができなくなったと認められる場合は、通知の内容を取り消す場合があります。</w:t>
      </w:r>
    </w:p>
    <w:p w:rsidR="00FB68AD" w:rsidRPr="00213439" w:rsidRDefault="00FB68AD" w:rsidP="00315EBE">
      <w:pPr>
        <w:spacing w:line="260" w:lineRule="exact"/>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b/>
          <w:spacing w:val="9"/>
          <w:sz w:val="21"/>
          <w:szCs w:val="21"/>
        </w:rPr>
        <w:t>1</w:t>
      </w:r>
      <w:r w:rsidRPr="00213439">
        <w:rPr>
          <w:rFonts w:ascii="ＭＳ ゴシック" w:eastAsia="ＭＳ ゴシック" w:hAnsi="ＭＳ ゴシック" w:hint="eastAsia"/>
          <w:b/>
          <w:spacing w:val="9"/>
          <w:sz w:val="21"/>
          <w:szCs w:val="21"/>
        </w:rPr>
        <w:t xml:space="preserve">1　</w:t>
      </w:r>
      <w:r w:rsidRPr="00213439">
        <w:rPr>
          <w:rFonts w:ascii="ＭＳ ゴシック" w:eastAsia="ＭＳ ゴシック" w:hAnsi="ＭＳ ゴシック" w:hint="eastAsia"/>
          <w:b/>
          <w:sz w:val="21"/>
          <w:szCs w:val="21"/>
        </w:rPr>
        <w:t>配置先の決定</w:t>
      </w:r>
    </w:p>
    <w:p w:rsidR="00FB68AD" w:rsidRPr="00213439" w:rsidRDefault="00091B81" w:rsidP="00315EBE">
      <w:pPr>
        <w:spacing w:line="260" w:lineRule="exact"/>
        <w:ind w:firstLineChars="200" w:firstLine="420"/>
        <w:jc w:val="both"/>
        <w:rPr>
          <w:sz w:val="21"/>
          <w:szCs w:val="21"/>
        </w:rPr>
      </w:pPr>
      <w:r w:rsidRPr="00213439">
        <w:rPr>
          <w:rFonts w:hint="eastAsia"/>
          <w:sz w:val="21"/>
          <w:szCs w:val="21"/>
        </w:rPr>
        <w:t>令和７年３月下旬の定期人事異動の中で決定します。</w:t>
      </w:r>
    </w:p>
    <w:p w:rsidR="00FB68AD" w:rsidRPr="00213439" w:rsidRDefault="00FB68AD" w:rsidP="00315EBE">
      <w:pPr>
        <w:spacing w:line="260" w:lineRule="exact"/>
        <w:ind w:firstLineChars="200" w:firstLine="420"/>
        <w:jc w:val="both"/>
        <w:rPr>
          <w:sz w:val="21"/>
          <w:szCs w:val="21"/>
        </w:rPr>
      </w:pPr>
    </w:p>
    <w:p w:rsidR="00FB68AD" w:rsidRPr="00213439" w:rsidRDefault="00091B81" w:rsidP="00315EBE">
      <w:pPr>
        <w:spacing w:line="260" w:lineRule="exact"/>
        <w:jc w:val="both"/>
        <w:rPr>
          <w:rFonts w:ascii="ＭＳ ゴシック" w:eastAsia="ＭＳ ゴシック" w:hAnsi="ＭＳ ゴシック"/>
          <w:sz w:val="21"/>
          <w:szCs w:val="21"/>
        </w:rPr>
      </w:pPr>
      <w:r w:rsidRPr="00213439">
        <w:rPr>
          <w:rFonts w:ascii="ＭＳ ゴシック" w:eastAsia="ＭＳ ゴシック" w:hAnsi="ＭＳ ゴシック"/>
          <w:b/>
          <w:spacing w:val="14"/>
          <w:sz w:val="21"/>
          <w:szCs w:val="21"/>
        </w:rPr>
        <w:t>1</w:t>
      </w:r>
      <w:r w:rsidRPr="00213439">
        <w:rPr>
          <w:rFonts w:ascii="ＭＳ ゴシック" w:eastAsia="ＭＳ ゴシック" w:hAnsi="ＭＳ ゴシック" w:hint="eastAsia"/>
          <w:b/>
          <w:spacing w:val="14"/>
          <w:sz w:val="21"/>
          <w:szCs w:val="21"/>
        </w:rPr>
        <w:t xml:space="preserve">2　</w:t>
      </w:r>
      <w:r w:rsidRPr="00213439">
        <w:rPr>
          <w:rFonts w:ascii="ＭＳ ゴシック" w:eastAsia="ＭＳ ゴシック" w:hAnsi="ＭＳ ゴシック" w:hint="eastAsia"/>
          <w:b/>
          <w:sz w:val="21"/>
          <w:szCs w:val="21"/>
        </w:rPr>
        <w:t>その他</w:t>
      </w:r>
    </w:p>
    <w:p w:rsidR="00091B81" w:rsidRPr="00213439" w:rsidRDefault="00091B81" w:rsidP="00315EBE">
      <w:pPr>
        <w:spacing w:line="0" w:lineRule="atLeast"/>
        <w:ind w:firstLineChars="200" w:firstLine="420"/>
        <w:jc w:val="both"/>
        <w:rPr>
          <w:sz w:val="21"/>
          <w:szCs w:val="21"/>
        </w:rPr>
      </w:pPr>
      <w:r w:rsidRPr="00213439">
        <w:rPr>
          <w:rFonts w:hint="eastAsia"/>
          <w:sz w:val="21"/>
          <w:szCs w:val="21"/>
        </w:rPr>
        <w:t>高知県暫定再任用職員選考考査についての問い合わせは、教育政策課にお願いします。</w:t>
      </w:r>
    </w:p>
    <w:p w:rsidR="00FB68AD" w:rsidRDefault="00091B81" w:rsidP="00315EBE">
      <w:pPr>
        <w:spacing w:line="260" w:lineRule="exact"/>
        <w:ind w:firstLineChars="200" w:firstLine="420"/>
        <w:jc w:val="both"/>
        <w:rPr>
          <w:sz w:val="21"/>
        </w:rPr>
      </w:pPr>
      <w:r w:rsidRPr="00213439">
        <w:rPr>
          <w:rFonts w:asciiTheme="minorEastAsia" w:eastAsiaTheme="minorEastAsia" w:hAnsiTheme="minorEastAsia" w:hint="eastAsia"/>
          <w:sz w:val="21"/>
          <w:szCs w:val="21"/>
        </w:rPr>
        <w:t>〒780－0850　高知市丸ノ内１丁目７－52　　TEL 088（821）4902　　担当：阿部</w:t>
      </w:r>
    </w:p>
    <w:p w:rsidR="00FB68AD" w:rsidRDefault="00FB68AD">
      <w:pPr>
        <w:spacing w:line="260" w:lineRule="exact"/>
        <w:rPr>
          <w:sz w:val="21"/>
        </w:rPr>
      </w:pPr>
    </w:p>
    <w:sectPr w:rsidR="00FB68AD">
      <w:footerReference w:type="default" r:id="rId6"/>
      <w:pgSz w:w="11906" w:h="16838"/>
      <w:pgMar w:top="1304" w:right="1134" w:bottom="1247" w:left="1191" w:header="851"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8C" w:rsidRDefault="00091B81">
      <w:r>
        <w:separator/>
      </w:r>
    </w:p>
  </w:endnote>
  <w:endnote w:type="continuationSeparator" w:id="0">
    <w:p w:rsidR="0076328C" w:rsidRDefault="0009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457801221"/>
      <w:docPartObj>
        <w:docPartGallery w:val="Page Numbers (Bottom of Page)"/>
        <w:docPartUnique/>
      </w:docPartObj>
    </w:sdtPr>
    <w:sdtEndPr/>
    <w:sdtContent>
      <w:p w:rsidR="00FB68AD" w:rsidRDefault="00091B81">
        <w:pPr>
          <w:jc w:val="center"/>
        </w:pPr>
        <w:r>
          <w:rPr>
            <w:rFonts w:hint="eastAsia"/>
          </w:rPr>
          <w:fldChar w:fldCharType="begin"/>
        </w:r>
        <w:r>
          <w:rPr>
            <w:rFonts w:hint="eastAsia"/>
          </w:rPr>
          <w:instrText xml:space="preserve">PAGE  \* MERGEFORMAT </w:instrText>
        </w:r>
        <w:r>
          <w:rPr>
            <w:rFonts w:hint="eastAsia"/>
          </w:rPr>
          <w:fldChar w:fldCharType="separate"/>
        </w:r>
        <w:r w:rsidR="00696F00" w:rsidRPr="00696F00">
          <w:rPr>
            <w:rStyle w:val="ad"/>
            <w:noProof/>
          </w:rPr>
          <w:t>1</w:t>
        </w:r>
        <w:r>
          <w:rPr>
            <w:rFonts w:hint="eastAsia"/>
          </w:rPr>
          <w:fldChar w:fldCharType="end"/>
        </w:r>
      </w:p>
    </w:sdtContent>
  </w:sdt>
  <w:p w:rsidR="00FB68AD" w:rsidRDefault="00FB68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8C" w:rsidRDefault="00091B81">
      <w:r>
        <w:separator/>
      </w:r>
    </w:p>
  </w:footnote>
  <w:footnote w:type="continuationSeparator" w:id="0">
    <w:p w:rsidR="0076328C" w:rsidRDefault="00091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AD"/>
    <w:rsid w:val="00091B81"/>
    <w:rsid w:val="00213439"/>
    <w:rsid w:val="00315EBE"/>
    <w:rsid w:val="00696F00"/>
    <w:rsid w:val="0076328C"/>
    <w:rsid w:val="00E97A90"/>
    <w:rsid w:val="00F11324"/>
    <w:rsid w:val="00FB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B8AED"/>
  <w15:chartTrackingRefBased/>
  <w15:docId w15:val="{20077ABB-AFF3-4D41-BAB1-DD670E05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eastAsia="ＭＳ 明朝" w:hAnsi="ＭＳ 明朝"/>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Chars="78" w:left="140" w:firstLineChars="78" w:firstLine="140"/>
    </w:pPr>
  </w:style>
  <w:style w:type="character" w:customStyle="1" w:styleId="20">
    <w:name w:val="本文インデント 2 (文字)"/>
    <w:basedOn w:val="a0"/>
    <w:link w:val="2"/>
    <w:rPr>
      <w:rFonts w:ascii="ＭＳ 明朝" w:eastAsia="ＭＳ 明朝" w:hAnsi="ＭＳ 明朝"/>
      <w:color w:val="000000"/>
      <w:kern w:val="0"/>
      <w:sz w:val="18"/>
    </w:rPr>
  </w:style>
  <w:style w:type="character" w:styleId="a3">
    <w:name w:val="Hyperlink"/>
    <w:basedOn w:val="a0"/>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eastAsia="ＭＳ 明朝" w:hAnsi="ＭＳ 明朝"/>
      <w:color w:val="000000"/>
      <w:kern w:val="0"/>
      <w:sz w:val="18"/>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ＭＳ 明朝" w:hAnsi="ＭＳ 明朝"/>
      <w:color w:val="000000"/>
      <w:kern w:val="0"/>
      <w:sz w:val="18"/>
    </w:rPr>
  </w:style>
  <w:style w:type="character" w:styleId="a8">
    <w:name w:val="FollowedHyperlink"/>
    <w:basedOn w:val="a0"/>
    <w:rPr>
      <w:color w:val="800080" w:themeColor="followedHyperlink"/>
      <w:u w:val="single"/>
    </w:rPr>
  </w:style>
  <w:style w:type="paragraph" w:styleId="a9">
    <w:name w:val="Balloon Text"/>
    <w:basedOn w:val="a"/>
    <w:link w:val="aa"/>
    <w:semiHidden/>
    <w:rPr>
      <w:rFonts w:asciiTheme="majorHAnsi" w:eastAsiaTheme="majorEastAsia" w:hAnsiTheme="majorHAnsi"/>
    </w:rPr>
  </w:style>
  <w:style w:type="character" w:customStyle="1" w:styleId="aa">
    <w:name w:val="吹き出し (文字)"/>
    <w:basedOn w:val="a0"/>
    <w:link w:val="a9"/>
    <w:rPr>
      <w:rFonts w:asciiTheme="majorHAnsi" w:eastAsiaTheme="majorEastAsia" w:hAnsiTheme="majorHAnsi"/>
      <w:color w:val="000000"/>
      <w:kern w:val="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TotalTime>
  <Pages>3</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教育政策課</cp:lastModifiedBy>
  <cp:revision>74</cp:revision>
  <cp:lastPrinted>2023-10-20T11:35:00Z</cp:lastPrinted>
  <dcterms:created xsi:type="dcterms:W3CDTF">2013-10-28T01:04:00Z</dcterms:created>
  <dcterms:modified xsi:type="dcterms:W3CDTF">2024-10-15T01:09:00Z</dcterms:modified>
</cp:coreProperties>
</file>