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8505" w:type="dxa"/>
        <w:tblInd w:w="99"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127"/>
        <w:gridCol w:w="306"/>
        <w:gridCol w:w="1518"/>
        <w:gridCol w:w="1518"/>
        <w:gridCol w:w="1518"/>
        <w:gridCol w:w="1518"/>
      </w:tblGrid>
      <w:tr>
        <w:trPr>
          <w:trHeight w:val="495" w:hRule="atLeast"/>
        </w:trPr>
        <w:tc>
          <w:tcPr>
            <w:tcW w:w="850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8"/>
              </w:rPr>
            </w:pPr>
            <w:r>
              <w:rPr>
                <w:rFonts w:hint="eastAsia"/>
                <w:color w:val="000000" w:themeColor="text1"/>
                <w:sz w:val="28"/>
              </w:rPr>
              <w:t>見　　積　　記　　録</w:t>
            </w:r>
          </w:p>
        </w:tc>
      </w:tr>
      <w:tr>
        <w:trPr>
          <w:cantSplit/>
          <w:trHeight w:val="422" w:hRule="atLeast"/>
        </w:trPr>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工事（業務）番号</w:t>
            </w:r>
          </w:p>
        </w:tc>
        <w:tc>
          <w:tcPr>
            <w:tcW w:w="637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工文国第６－２号</w:t>
            </w:r>
          </w:p>
        </w:tc>
      </w:tr>
      <w:tr>
        <w:trPr>
          <w:cantSplit/>
          <w:trHeight w:val="433" w:hRule="atLeast"/>
        </w:trPr>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工事（委託業務）名</w:t>
            </w:r>
          </w:p>
        </w:tc>
        <w:tc>
          <w:tcPr>
            <w:tcW w:w="637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高知県立県民文化ホール冷温水機伝熱管チューブ交換工事</w:t>
            </w:r>
          </w:p>
        </w:tc>
      </w:tr>
      <w:tr>
        <w:trPr>
          <w:cantSplit/>
          <w:trHeight w:val="417" w:hRule="atLeast"/>
        </w:trPr>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見積場所</w:t>
            </w:r>
          </w:p>
        </w:tc>
        <w:tc>
          <w:tcPr>
            <w:tcW w:w="637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高知県文化生活部文化国際課</w:t>
            </w:r>
          </w:p>
        </w:tc>
      </w:tr>
      <w:tr>
        <w:trPr>
          <w:cantSplit/>
          <w:trHeight w:val="421" w:hRule="atLeast"/>
        </w:trPr>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担当者</w:t>
            </w:r>
          </w:p>
        </w:tc>
        <w:tc>
          <w:tcPr>
            <w:tcW w:w="637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主事　森　心</w:t>
            </w:r>
          </w:p>
        </w:tc>
      </w:tr>
      <w:tr>
        <w:trPr>
          <w:cantSplit/>
          <w:trHeight w:val="440" w:hRule="atLeast"/>
        </w:trPr>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立会人</w:t>
            </w:r>
          </w:p>
        </w:tc>
        <w:tc>
          <w:tcPr>
            <w:tcW w:w="637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チーフ（調整・文化芸術担当）山本　麻由</w:t>
            </w:r>
          </w:p>
        </w:tc>
      </w:tr>
      <w:tr>
        <w:trPr>
          <w:cantSplit/>
          <w:trHeight w:val="420" w:hRule="atLeast"/>
        </w:trPr>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見積日時</w:t>
            </w:r>
          </w:p>
        </w:tc>
        <w:tc>
          <w:tcPr>
            <w:tcW w:w="637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令和６年</w:t>
            </w:r>
            <w:r>
              <w:rPr>
                <w:rFonts w:hint="eastAsia"/>
                <w:color w:val="000000" w:themeColor="text1"/>
                <w:sz w:val="21"/>
              </w:rPr>
              <w:t>10</w:t>
            </w:r>
            <w:r>
              <w:rPr>
                <w:rFonts w:hint="eastAsia"/>
                <w:color w:val="000000" w:themeColor="text1"/>
                <w:sz w:val="21"/>
              </w:rPr>
              <w:t>月８日　午後２時</w:t>
            </w:r>
          </w:p>
        </w:tc>
      </w:tr>
      <w:tr>
        <w:trPr>
          <w:cantSplit/>
          <w:trHeight w:val="560" w:hRule="atLeast"/>
        </w:trPr>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予定価格</w:t>
            </w:r>
          </w:p>
        </w:tc>
        <w:tc>
          <w:tcPr>
            <w:tcW w:w="637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8,000,000</w:t>
            </w:r>
            <w:r>
              <w:rPr>
                <w:rFonts w:hint="eastAsia"/>
                <w:color w:val="000000" w:themeColor="text1"/>
                <w:sz w:val="21"/>
              </w:rPr>
              <w:t>円（税抜）</w:t>
            </w:r>
          </w:p>
        </w:tc>
      </w:tr>
      <w:tr>
        <w:trPr>
          <w:trHeight w:val="420" w:hRule="atLeast"/>
        </w:trPr>
        <w:tc>
          <w:tcPr>
            <w:tcW w:w="24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1"/>
              </w:rPr>
            </w:pPr>
            <w:r>
              <w:rPr>
                <w:rFonts w:hint="eastAsia"/>
                <w:color w:val="000000" w:themeColor="text1"/>
                <w:sz w:val="21"/>
              </w:rPr>
              <w:t>業　　者　　名</w:t>
            </w: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1"/>
              </w:rPr>
            </w:pPr>
            <w:r>
              <w:rPr>
                <w:rFonts w:hint="eastAsia"/>
                <w:color w:val="000000" w:themeColor="text1"/>
                <w:sz w:val="21"/>
              </w:rPr>
              <w:t>第１回</w:t>
            </w: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1"/>
              </w:rPr>
            </w:pPr>
            <w:r>
              <w:rPr>
                <w:rFonts w:hint="eastAsia"/>
                <w:color w:val="000000" w:themeColor="text1"/>
                <w:sz w:val="21"/>
              </w:rPr>
              <w:t>第２回</w:t>
            </w: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1"/>
              </w:rPr>
            </w:pPr>
            <w:r>
              <w:rPr>
                <w:rFonts w:hint="eastAsia"/>
                <w:color w:val="000000" w:themeColor="text1"/>
                <w:sz w:val="21"/>
              </w:rPr>
              <w:t>第３回</w:t>
            </w: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1"/>
              </w:rPr>
            </w:pPr>
          </w:p>
        </w:tc>
      </w:tr>
      <w:tr>
        <w:trPr>
          <w:trHeight w:val="768" w:hRule="atLeast"/>
        </w:trPr>
        <w:tc>
          <w:tcPr>
            <w:tcW w:w="24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決定者</w:t>
            </w:r>
          </w:p>
          <w:p>
            <w:pPr>
              <w:pStyle w:val="0"/>
              <w:rPr>
                <w:rFonts w:hint="default"/>
                <w:color w:val="000000" w:themeColor="text1"/>
                <w:sz w:val="21"/>
              </w:rPr>
            </w:pPr>
            <w:r>
              <w:rPr>
                <w:rFonts w:hint="eastAsia"/>
                <w:color w:val="000000" w:themeColor="text1"/>
                <w:sz w:val="21"/>
              </w:rPr>
              <w:t>荏原冷熱システム株式会社　</w:t>
            </w:r>
            <w:bookmarkStart w:id="0" w:name="_GoBack"/>
            <w:bookmarkEnd w:id="0"/>
            <w:r>
              <w:rPr>
                <w:rFonts w:hint="eastAsia"/>
                <w:color w:val="000000" w:themeColor="text1"/>
                <w:sz w:val="21"/>
              </w:rPr>
              <w:t>四国営業所</w:t>
            </w: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1"/>
              </w:rPr>
            </w:pPr>
            <w:r>
              <w:rPr>
                <w:rFonts w:hint="eastAsia"/>
                <w:color w:val="000000" w:themeColor="text1"/>
                <w:sz w:val="21"/>
              </w:rPr>
              <w:t>8,000,000</w:t>
            </w:r>
            <w:r>
              <w:rPr>
                <w:rFonts w:hint="eastAsia"/>
                <w:color w:val="000000" w:themeColor="text1"/>
                <w:sz w:val="21"/>
              </w:rPr>
              <w:t>円</w:t>
            </w: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1"/>
              </w:rPr>
            </w:pPr>
            <w:r>
              <w:rPr>
                <w:rFonts w:hint="eastAsia"/>
                <w:color w:val="000000" w:themeColor="text1"/>
                <w:sz w:val="21"/>
              </w:rPr>
              <w:t>円</w:t>
            </w: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1"/>
              </w:rPr>
            </w:pPr>
            <w:r>
              <w:rPr>
                <w:rFonts w:hint="eastAsia"/>
                <w:color w:val="000000" w:themeColor="text1"/>
                <w:sz w:val="21"/>
              </w:rPr>
              <w:t>円</w:t>
            </w: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r>
      <w:tr>
        <w:trPr>
          <w:trHeight w:val="655" w:hRule="atLeast"/>
        </w:trPr>
        <w:tc>
          <w:tcPr>
            <w:tcW w:w="24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r>
      <w:tr>
        <w:trPr>
          <w:trHeight w:val="610" w:hRule="atLeast"/>
        </w:trPr>
        <w:tc>
          <w:tcPr>
            <w:tcW w:w="24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r>
      <w:tr>
        <w:trPr>
          <w:trHeight w:val="580" w:hRule="atLeast"/>
        </w:trPr>
        <w:tc>
          <w:tcPr>
            <w:tcW w:w="24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r>
      <w:tr>
        <w:trPr>
          <w:trHeight w:val="580" w:hRule="atLeast"/>
        </w:trPr>
        <w:tc>
          <w:tcPr>
            <w:tcW w:w="24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r>
      <w:tr>
        <w:trPr>
          <w:trHeight w:val="580" w:hRule="atLeast"/>
        </w:trPr>
        <w:tc>
          <w:tcPr>
            <w:tcW w:w="24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r>
      <w:tr>
        <w:trPr>
          <w:trHeight w:val="580" w:hRule="atLeast"/>
        </w:trPr>
        <w:tc>
          <w:tcPr>
            <w:tcW w:w="24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r>
      <w:tr>
        <w:trPr>
          <w:trHeight w:val="580" w:hRule="atLeast"/>
        </w:trPr>
        <w:tc>
          <w:tcPr>
            <w:tcW w:w="24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r>
      <w:tr>
        <w:trPr>
          <w:trHeight w:val="580" w:hRule="atLeast"/>
        </w:trPr>
        <w:tc>
          <w:tcPr>
            <w:tcW w:w="24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r>
      <w:tr>
        <w:trPr>
          <w:trHeight w:val="580" w:hRule="atLeast"/>
        </w:trPr>
        <w:tc>
          <w:tcPr>
            <w:tcW w:w="24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r>
      <w:tr>
        <w:trPr>
          <w:trHeight w:val="580" w:hRule="atLeast"/>
        </w:trPr>
        <w:tc>
          <w:tcPr>
            <w:tcW w:w="24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r>
    </w:tbl>
    <w:p>
      <w:pPr>
        <w:pStyle w:val="0"/>
        <w:rPr>
          <w:rFonts w:hint="default"/>
          <w:color w:val="000000" w:themeColor="text1"/>
          <w:sz w:val="21"/>
        </w:rPr>
      </w:pPr>
    </w:p>
    <w:p>
      <w:pPr>
        <w:pStyle w:val="0"/>
        <w:rPr>
          <w:rFonts w:hint="default"/>
          <w:color w:val="000000" w:themeColor="text1"/>
          <w:sz w:val="21"/>
        </w:rPr>
      </w:pPr>
      <w:r>
        <w:rPr>
          <w:rFonts w:hint="eastAsia"/>
          <w:color w:val="000000" w:themeColor="text1"/>
          <w:sz w:val="21"/>
        </w:rPr>
        <w:t>注：１　見積合わせ回数は、実際に行われた回数に合わせて適宜欄を増やすこと。</w:t>
      </w:r>
    </w:p>
    <w:p>
      <w:pPr>
        <w:pStyle w:val="0"/>
        <w:ind w:left="630" w:hanging="630" w:hangingChars="300"/>
        <w:rPr>
          <w:rFonts w:hint="default"/>
          <w:color w:val="000000" w:themeColor="text1"/>
          <w:sz w:val="21"/>
        </w:rPr>
      </w:pPr>
      <w:r>
        <w:rPr>
          <w:rFonts w:hint="eastAsia"/>
          <w:color w:val="000000" w:themeColor="text1"/>
          <w:sz w:val="21"/>
        </w:rPr>
        <w:t>　　２　８の</w:t>
      </w:r>
      <w:r>
        <w:rPr>
          <w:rFonts w:hint="eastAsia"/>
          <w:color w:val="000000" w:themeColor="text1"/>
          <w:sz w:val="21"/>
        </w:rPr>
        <w:t>(</w:t>
      </w:r>
      <w:r>
        <w:rPr>
          <w:rFonts w:hint="eastAsia"/>
          <w:color w:val="000000" w:themeColor="text1"/>
          <w:sz w:val="21"/>
        </w:rPr>
        <w:t>３</w:t>
      </w:r>
      <w:r>
        <w:rPr>
          <w:rFonts w:hint="eastAsia"/>
          <w:color w:val="000000" w:themeColor="text1"/>
          <w:sz w:val="21"/>
        </w:rPr>
        <w:t>)</w:t>
      </w:r>
      <w:r>
        <w:rPr>
          <w:rFonts w:hint="eastAsia"/>
          <w:color w:val="000000" w:themeColor="text1"/>
          <w:sz w:val="21"/>
        </w:rPr>
        <w:t>又は</w:t>
      </w:r>
      <w:r>
        <w:rPr>
          <w:rFonts w:hint="eastAsia"/>
          <w:color w:val="000000" w:themeColor="text1"/>
          <w:sz w:val="21"/>
        </w:rPr>
        <w:t>(</w:t>
      </w:r>
      <w:r>
        <w:rPr>
          <w:rFonts w:hint="eastAsia"/>
          <w:color w:val="000000" w:themeColor="text1"/>
          <w:sz w:val="21"/>
        </w:rPr>
        <w:t>４</w:t>
      </w:r>
      <w:r>
        <w:rPr>
          <w:rFonts w:hint="eastAsia"/>
          <w:color w:val="000000" w:themeColor="text1"/>
          <w:sz w:val="21"/>
        </w:rPr>
        <w:t>)</w:t>
      </w:r>
      <w:r>
        <w:rPr>
          <w:rFonts w:hint="eastAsia"/>
          <w:color w:val="000000" w:themeColor="text1"/>
          <w:sz w:val="21"/>
        </w:rPr>
        <w:t>に規定する調査基準価格又は最低制限価格が設定された見積合わせでは、当該価格を予定価格に併記すること</w:t>
      </w:r>
    </w:p>
    <w:sectPr>
      <w:footerReference r:id="rId5" w:type="default"/>
      <w:pgSz w:w="11906" w:h="16838"/>
      <w:pgMar w:top="1701" w:right="1701" w:bottom="1701" w:left="1701" w:header="567" w:footer="284" w:gutter="0"/>
      <w:cols w:space="720"/>
      <w:textDirection w:val="lrTb"/>
      <w:docGrid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sz w:val="21"/>
      </w:rPr>
    </w:pPr>
  </w:p>
  <w:p>
    <w:pPr>
      <w:pStyle w:val="17"/>
      <w:rPr>
        <w:rFonts w:hint="default"/>
        <w:sz w:val="21"/>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10"/>
  <w:drawingGridVerticalSpacing w:val="17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kern w:val="0"/>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Closing"/>
    <w:basedOn w:val="0"/>
    <w:next w:val="23"/>
    <w:link w:val="24"/>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4" w:customStyle="1">
    <w:name w:val="結語 (文字)"/>
    <w:basedOn w:val="10"/>
    <w:next w:val="24"/>
    <w:link w:val="23"/>
    <w:uiPriority w:val="0"/>
    <w:rPr>
      <w:rFonts w:ascii="Century" w:hAnsi="Century" w:eastAsia="ＭＳ 明朝"/>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TotalTime>
  <Pages>1</Pages>
  <Words>7</Words>
  <Characters>275</Characters>
  <Application>JUST Note</Application>
  <Lines>81</Lines>
  <Paragraphs>26</Paragraphs>
  <Company>UNITCOM PC</Company>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521525</cp:lastModifiedBy>
  <cp:lastPrinted>2024-01-11T06:08:23Z</cp:lastPrinted>
  <dcterms:created xsi:type="dcterms:W3CDTF">2019-09-06T05:34:00Z</dcterms:created>
  <dcterms:modified xsi:type="dcterms:W3CDTF">2024-10-10T00:21:53Z</dcterms:modified>
  <cp:revision>14</cp:revision>
</cp:coreProperties>
</file>