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190" w:firstLineChars="3900"/>
        <w:rPr>
          <w:rFonts w:hint="eastAsia" w:ascii="ＭＳ Ｐ明朝" w:hAnsi="ＭＳ Ｐ明朝" w:eastAsia="ＭＳ Ｐ明朝"/>
          <w:bdr w:val="single" w:color="auto" w:sz="4" w:space="0"/>
        </w:rPr>
      </w:pPr>
      <w:bookmarkStart w:id="0" w:name="_GoBack"/>
      <w:bookmarkEnd w:id="0"/>
      <w:r>
        <w:rPr>
          <w:rFonts w:hint="eastAsia" w:ascii="ＭＳ Ｐ明朝" w:hAnsi="ＭＳ Ｐ明朝" w:eastAsia="ＭＳ Ｐ明朝"/>
        </w:rPr>
        <w:t>　　</w:t>
      </w:r>
      <w:r>
        <w:rPr>
          <w:rFonts w:hint="eastAsia" w:ascii="ＭＳ Ｐ明朝" w:hAnsi="ＭＳ Ｐ明朝" w:eastAsia="ＭＳ Ｐ明朝"/>
          <w:bdr w:val="single" w:color="auto" w:sz="4" w:space="0"/>
        </w:rPr>
        <w:t xml:space="preserve"> </w:t>
      </w:r>
      <w:r>
        <w:rPr>
          <w:rFonts w:hint="eastAsia" w:ascii="ＭＳ Ｐ明朝" w:hAnsi="ＭＳ Ｐ明朝" w:eastAsia="ＭＳ Ｐ明朝"/>
          <w:bdr w:val="single" w:color="auto" w:sz="4" w:space="0"/>
        </w:rPr>
        <w:t>別　　紙　</w:t>
      </w:r>
    </w:p>
    <w:p>
      <w:pPr>
        <w:pStyle w:val="0"/>
        <w:ind w:left="0" w:leftChars="0" w:firstLine="0" w:firstLineChars="0"/>
        <w:jc w:val="center"/>
        <w:rPr>
          <w:rFonts w:hint="eastAsia" w:ascii="ＭＳ Ｐ明朝" w:hAnsi="ＭＳ Ｐ明朝" w:eastAsia="ＭＳ Ｐ明朝"/>
        </w:rPr>
      </w:pPr>
      <w:r>
        <w:rPr>
          <w:rFonts w:hint="eastAsia" w:ascii="ＭＳ Ｐ明朝" w:hAnsi="ＭＳ Ｐ明朝" w:eastAsia="ＭＳ Ｐ明朝"/>
          <w:sz w:val="24"/>
        </w:rPr>
        <w:t>第二種協定指定医療機関の指定基準に関する確認及び同意書</w:t>
      </w:r>
    </w:p>
    <w:p>
      <w:pPr>
        <w:pStyle w:val="0"/>
        <w:ind w:left="0" w:leftChars="0" w:firstLine="0" w:firstLineChars="0"/>
        <w:jc w:val="center"/>
        <w:rPr>
          <w:rFonts w:hint="eastAsia" w:ascii="ＭＳ Ｐ明朝" w:hAnsi="ＭＳ Ｐ明朝" w:eastAsia="ＭＳ Ｐ明朝"/>
        </w:rPr>
      </w:pPr>
    </w:p>
    <w:p>
      <w:pPr>
        <w:pStyle w:val="0"/>
        <w:ind w:leftChars="0" w:firstLine="0" w:firstLineChars="0"/>
        <w:jc w:val="right"/>
        <w:rPr>
          <w:rFonts w:hint="eastAsia" w:ascii="ＭＳ Ｐ明朝" w:hAnsi="ＭＳ Ｐ明朝" w:eastAsia="ＭＳ Ｐ明朝"/>
        </w:rPr>
      </w:pPr>
      <w:r>
        <w:rPr>
          <w:rFonts w:hint="eastAsia" w:ascii="ＭＳ Ｐ明朝" w:hAnsi="ＭＳ Ｐ明朝" w:eastAsia="ＭＳ Ｐ明朝"/>
        </w:rPr>
        <w:t>年　　　月　　　日</w:t>
      </w:r>
    </w:p>
    <w:p>
      <w:pPr>
        <w:pStyle w:val="0"/>
        <w:rPr>
          <w:rFonts w:hint="eastAsia" w:ascii="ＭＳ Ｐ明朝" w:hAnsi="ＭＳ Ｐ明朝" w:eastAsia="ＭＳ Ｐ明朝"/>
        </w:rPr>
      </w:pPr>
      <w:r>
        <w:rPr>
          <w:rFonts w:hint="eastAsia" w:ascii="ＭＳ Ｐ明朝" w:hAnsi="ＭＳ Ｐ明朝" w:eastAsia="ＭＳ Ｐ明朝"/>
        </w:rPr>
        <w:t>　　　　　　　　　　</w:t>
      </w:r>
    </w:p>
    <w:p>
      <w:pPr>
        <w:pStyle w:val="0"/>
        <w:ind w:firstLine="210" w:firstLineChars="100"/>
        <w:rPr>
          <w:rFonts w:hint="eastAsia" w:ascii="ＭＳ Ｐ明朝" w:hAnsi="ＭＳ Ｐ明朝" w:eastAsia="ＭＳ Ｐ明朝"/>
        </w:rPr>
      </w:pPr>
      <w:r>
        <w:rPr>
          <w:rFonts w:hint="eastAsia" w:ascii="ＭＳ Ｐ明朝" w:hAnsi="ＭＳ Ｐ明朝" w:eastAsia="ＭＳ Ｐ明朝"/>
        </w:rPr>
        <w:t>＜医療機関：開設者：　</w:t>
      </w:r>
      <w:r>
        <w:rPr>
          <w:rFonts w:hint="eastAsia" w:ascii="ＭＳ Ｐ明朝" w:hAnsi="ＭＳ Ｐ明朝" w:eastAsia="ＭＳ Ｐ明朝"/>
          <w:highlight w:val="yellow"/>
        </w:rPr>
        <w:t>　　　　　　　　　　　　　　　</w:t>
      </w:r>
      <w:r>
        <w:rPr>
          <w:rFonts w:hint="eastAsia" w:ascii="ＭＳ Ｐ明朝" w:hAnsi="ＭＳ Ｐ明朝" w:eastAsia="ＭＳ Ｐ明朝"/>
        </w:rPr>
        <w:t>　／　機関名：　</w:t>
      </w:r>
      <w:r>
        <w:rPr>
          <w:rFonts w:hint="eastAsia" w:ascii="ＭＳ Ｐ明朝" w:hAnsi="ＭＳ Ｐ明朝" w:eastAsia="ＭＳ Ｐ明朝"/>
          <w:highlight w:val="yellow"/>
        </w:rPr>
        <w:t>　　　　　　　　　　　　　　　</w:t>
      </w:r>
      <w:r>
        <w:rPr>
          <w:rFonts w:hint="eastAsia" w:ascii="ＭＳ Ｐ明朝" w:hAnsi="ＭＳ Ｐ明朝" w:eastAsia="ＭＳ Ｐ明朝"/>
        </w:rPr>
        <w:t>＞　　</w:t>
      </w:r>
    </w:p>
    <w:p>
      <w:pPr>
        <w:pStyle w:val="0"/>
        <w:rPr>
          <w:rFonts w:hint="eastAsia" w:ascii="ＭＳ Ｐ明朝" w:hAnsi="ＭＳ Ｐ明朝" w:eastAsia="ＭＳ Ｐ明朝"/>
        </w:rPr>
      </w:pPr>
    </w:p>
    <w:p>
      <w:pPr>
        <w:pStyle w:val="0"/>
        <w:tabs>
          <w:tab w:val="left" w:leader="none" w:pos="9660"/>
        </w:tabs>
        <w:ind w:left="0" w:leftChars="0" w:firstLine="210" w:firstLineChars="100"/>
        <w:rPr>
          <w:rFonts w:hint="eastAsia" w:ascii="ＭＳ Ｐ明朝" w:hAnsi="ＭＳ Ｐ明朝" w:eastAsia="ＭＳ Ｐ明朝"/>
        </w:rPr>
      </w:pPr>
      <w:r>
        <w:rPr>
          <w:rFonts w:hint="eastAsia" w:ascii="ＭＳ Ｐ明朝" w:hAnsi="ＭＳ Ｐ明朝" w:eastAsia="ＭＳ Ｐ明朝"/>
        </w:rPr>
        <w:t>第二種協定指定医療機関については、厚生労働大臣の定める基準に適合する医療機関について、その開設者の同意を得て、都道府県知事が指定することとなっています。</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（感染症の予防及び感染症の患者に対する医療に関する法律第</w:t>
      </w:r>
      <w:r>
        <w:rPr>
          <w:rFonts w:hint="eastAsia" w:ascii="ＭＳ Ｐ明朝" w:hAnsi="ＭＳ Ｐ明朝" w:eastAsia="ＭＳ Ｐ明朝"/>
        </w:rPr>
        <w:t>38</w:t>
      </w:r>
      <w:r>
        <w:rPr>
          <w:rFonts w:hint="eastAsia" w:ascii="ＭＳ Ｐ明朝" w:hAnsi="ＭＳ Ｐ明朝" w:eastAsia="ＭＳ Ｐ明朝"/>
        </w:rPr>
        <w:t>条第</w:t>
      </w:r>
      <w:r>
        <w:rPr>
          <w:rFonts w:hint="eastAsia" w:ascii="ＭＳ Ｐ明朝" w:hAnsi="ＭＳ Ｐ明朝" w:eastAsia="ＭＳ Ｐ明朝"/>
        </w:rPr>
        <w:t>2</w:t>
      </w:r>
      <w:r>
        <w:rPr>
          <w:rFonts w:hint="eastAsia" w:ascii="ＭＳ Ｐ明朝" w:hAnsi="ＭＳ Ｐ明朝" w:eastAsia="ＭＳ Ｐ明朝"/>
        </w:rPr>
        <w:t>項）</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つきましては、下記の指定要件を満たしているかについてご確認いただき、第二種協定指定医療機関に指定されることの可否についてご回答をお願いします。</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※下記の</w:t>
      </w:r>
      <w:r>
        <w:rPr>
          <w:rFonts w:hint="eastAsia" w:ascii="ＭＳ Ｐ明朝" w:hAnsi="ＭＳ Ｐ明朝" w:eastAsia="ＭＳ Ｐ明朝"/>
        </w:rPr>
        <w:t>(1)(2)</w:t>
      </w:r>
      <w:r>
        <w:rPr>
          <w:rFonts w:hint="eastAsia" w:ascii="ＭＳ Ｐ明朝" w:hAnsi="ＭＳ Ｐ明朝" w:eastAsia="ＭＳ Ｐ明朝"/>
        </w:rPr>
        <w:t>の両方もしくはいずれかの指定要件を満たさない場合は、知事による指定の対象となりません。</w:t>
      </w:r>
    </w:p>
    <w:p>
      <w:pPr>
        <w:pStyle w:val="0"/>
        <w:ind w:left="0" w:leftChars="0" w:firstLine="210" w:firstLineChars="100"/>
        <w:rPr>
          <w:rFonts w:hint="eastAsia" w:ascii="ＭＳ Ｐ明朝" w:hAnsi="ＭＳ Ｐ明朝" w:eastAsia="ＭＳ Ｐ明朝"/>
        </w:rPr>
      </w:pPr>
      <w:r>
        <w:rPr>
          <w:rFonts w:hint="eastAsia" w:ascii="ＭＳ Ｐ明朝" w:hAnsi="ＭＳ Ｐ明朝" w:eastAsia="ＭＳ Ｐ明朝"/>
        </w:rPr>
        <w:t>※指定要件</w:t>
      </w:r>
      <w:r>
        <w:rPr>
          <w:rFonts w:hint="eastAsia" w:ascii="ＭＳ Ｐ明朝" w:hAnsi="ＭＳ Ｐ明朝" w:eastAsia="ＭＳ Ｐ明朝"/>
        </w:rPr>
        <w:t>(1)</w:t>
      </w:r>
      <w:r>
        <w:rPr>
          <w:rFonts w:hint="eastAsia" w:ascii="ＭＳ Ｐ明朝" w:hAnsi="ＭＳ Ｐ明朝" w:eastAsia="ＭＳ Ｐ明朝"/>
        </w:rPr>
        <w:t>③及び</w:t>
      </w:r>
      <w:r>
        <w:rPr>
          <w:rFonts w:hint="eastAsia" w:ascii="ＭＳ Ｐ明朝" w:hAnsi="ＭＳ Ｐ明朝" w:eastAsia="ＭＳ Ｐ明朝"/>
        </w:rPr>
        <w:t>(2)</w:t>
      </w:r>
      <w:r>
        <w:rPr>
          <w:rFonts w:hint="eastAsia" w:ascii="ＭＳ Ｐ明朝" w:hAnsi="ＭＳ Ｐ明朝" w:eastAsia="ＭＳ Ｐ明朝"/>
        </w:rPr>
        <w:t>②は、医療措置協定締結により要件を満たしているものとします。</w:t>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＜第二種協定指定医療機関の指定要件＞</w:t>
      </w:r>
      <w:r>
        <w:rPr>
          <w:rFonts w:hint="eastAsia" w:ascii="ＭＳ Ｐ明朝" w:hAnsi="ＭＳ Ｐ明朝" w:eastAsia="ＭＳ Ｐ明朝"/>
        </w:rPr>
        <w:tab/>
      </w:r>
      <w:r>
        <w:rPr>
          <w:rFonts w:hint="eastAsia" w:ascii="ＭＳ Ｐ明朝" w:hAnsi="ＭＳ Ｐ明朝" w:eastAsia="ＭＳ Ｐ明朝"/>
        </w:rPr>
        <w:tab/>
      </w:r>
    </w:p>
    <w:p>
      <w:pPr>
        <w:pStyle w:val="0"/>
        <w:ind w:leftChars="0" w:firstLine="0" w:firstLineChars="0"/>
        <w:rPr>
          <w:rFonts w:hint="eastAsia"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発熱外来を実施する医療機関について</w:t>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①当該医療機関に所属する者に対して、最新の知見に基づき適切な感染防止等の措置を実施することが可能であること。</w:t>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②受診する者同士が可能な限り接触することがなく、診察することができること等の院内感染対策を適切に実施しながら、外来医療を提供すことが可能であること。</w:t>
      </w:r>
      <w:r>
        <w:rPr>
          <w:rFonts w:hint="eastAsia" w:ascii="ＭＳ Ｐ明朝" w:hAnsi="ＭＳ Ｐ明朝" w:eastAsia="ＭＳ Ｐ明朝"/>
        </w:rPr>
        <w:tab/>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③新型インフルエンザ等感染症等発生等公表期間において、都道府県知事からの要請を受けて、外来医療を提供する体制が整っていると認められること。</w:t>
      </w:r>
    </w:p>
    <w:p>
      <w:pPr>
        <w:pStyle w:val="0"/>
        <w:ind w:left="630" w:leftChars="300" w:firstLine="0" w:firstLineChars="0"/>
        <w:rPr>
          <w:rFonts w:hint="eastAsia" w:ascii="ＭＳ Ｐ明朝" w:hAnsi="ＭＳ Ｐ明朝" w:eastAsia="ＭＳ Ｐ明朝"/>
        </w:rPr>
      </w:pPr>
    </w:p>
    <w:p>
      <w:pPr>
        <w:pStyle w:val="0"/>
        <w:ind w:left="0" w:leftChars="0" w:firstLine="0" w:firstLineChars="0"/>
        <w:rPr>
          <w:rFonts w:hint="eastAsia" w:ascii="ＭＳ Ｐ明朝" w:hAnsi="ＭＳ Ｐ明朝" w:eastAsia="ＭＳ Ｐ明朝"/>
        </w:rPr>
      </w:pPr>
      <w:r>
        <w:rPr>
          <w:rFonts w:hint="eastAsia" w:ascii="ＭＳ Ｐ明朝" w:hAnsi="ＭＳ Ｐ明朝" w:eastAsia="ＭＳ Ｐ明朝"/>
        </w:rPr>
        <w:t>(2)</w:t>
      </w:r>
      <w:r>
        <w:rPr>
          <w:rFonts w:hint="eastAsia" w:ascii="ＭＳ Ｐ明朝" w:hAnsi="ＭＳ Ｐ明朝" w:eastAsia="ＭＳ Ｐ明朝"/>
        </w:rPr>
        <w:t>外出自粛対象者への医療の提供を実施する病院又は診療所について</w:t>
      </w:r>
    </w:p>
    <w:p>
      <w:pPr>
        <w:pStyle w:val="0"/>
        <w:tabs>
          <w:tab w:val="left" w:leader="none" w:pos="840"/>
        </w:tabs>
        <w:ind w:left="420" w:leftChars="100" w:hanging="210" w:hangingChars="100"/>
        <w:rPr>
          <w:rFonts w:hint="eastAsia" w:ascii="ＭＳ Ｐ明朝" w:hAnsi="ＭＳ Ｐ明朝" w:eastAsia="ＭＳ Ｐ明朝"/>
        </w:rPr>
      </w:pPr>
      <w:r>
        <w:rPr>
          <w:rFonts w:hint="eastAsia" w:ascii="ＭＳ Ｐ明朝" w:hAnsi="ＭＳ Ｐ明朝" w:eastAsia="ＭＳ Ｐ明朝"/>
        </w:rPr>
        <w:t>①当該医療機関に所属する者に対して、最新の知見に基づき適切な感染防止等の措置を実施することが可能であること。</w:t>
      </w:r>
    </w:p>
    <w:p>
      <w:pPr>
        <w:pStyle w:val="0"/>
        <w:ind w:left="420" w:leftChars="100" w:hanging="210" w:hangingChars="100"/>
        <w:rPr>
          <w:rFonts w:hint="eastAsia" w:ascii="ＭＳ Ｐ明朝" w:hAnsi="ＭＳ Ｐ明朝" w:eastAsia="ＭＳ Ｐ明朝"/>
        </w:rPr>
      </w:pPr>
      <w:r>
        <w:rPr>
          <w:rFonts w:hint="eastAsia" w:ascii="ＭＳ Ｐ明朝" w:hAnsi="ＭＳ Ｐ明朝" w:eastAsia="ＭＳ Ｐ明朝"/>
        </w:rPr>
        <w:t>②新型インフルエンザ等感染症等発生等公表期間において、都道府県知事からの要請を受けて、外出自粛対象者に対してオンライン診療等の医療を提供する体制が整っていると認められること。</w:t>
      </w:r>
    </w:p>
    <w:p>
      <w:pPr>
        <w:pStyle w:val="0"/>
        <w:ind w:left="0" w:leftChars="0" w:firstLine="420" w:firstLineChars="200"/>
        <w:rPr>
          <w:rFonts w:hint="eastAsia" w:ascii="ＭＳ Ｐ明朝" w:hAnsi="ＭＳ Ｐ明朝" w:eastAsia="ＭＳ Ｐ明朝"/>
        </w:rPr>
      </w:pPr>
    </w:p>
    <w:p>
      <w:pPr>
        <w:pStyle w:val="0"/>
        <w:ind w:firstLine="630" w:firstLineChars="300"/>
        <w:rPr>
          <w:rFonts w:hint="eastAsia" w:ascii="ＭＳ Ｐ明朝" w:hAnsi="ＭＳ Ｐ明朝" w:eastAsia="ＭＳ Ｐ明朝"/>
        </w:rPr>
      </w:pPr>
    </w:p>
    <w:tbl>
      <w:tblPr>
        <w:tblStyle w:val="17"/>
        <w:tblW w:w="0" w:type="auto"/>
        <w:jc w:val="left"/>
        <w:tblInd w:w="495" w:type="dxa"/>
        <w:tblLayout w:type="fixed"/>
        <w:tblLook w:firstRow="1" w:lastRow="0" w:firstColumn="1" w:lastColumn="0" w:noHBand="0" w:noVBand="1" w:val="04A0"/>
      </w:tblPr>
      <w:tblGrid>
        <w:gridCol w:w="7199"/>
        <w:gridCol w:w="1411"/>
      </w:tblGrid>
      <w:tr>
        <w:trPr>
          <w:trHeight w:val="645" w:hRule="atLeast"/>
        </w:trPr>
        <w:tc>
          <w:tcPr>
            <w:tcW w:w="7199" w:type="dxa"/>
            <w:vAlign w:val="top"/>
          </w:tcPr>
          <w:p>
            <w:pPr>
              <w:pStyle w:val="0"/>
              <w:rPr>
                <w:rFonts w:hint="eastAsia" w:ascii="ＭＳ Ｐ明朝" w:hAnsi="ＭＳ Ｐ明朝" w:eastAsia="ＭＳ Ｐ明朝"/>
              </w:rPr>
            </w:pPr>
            <w:r>
              <w:rPr>
                <w:rFonts w:hint="eastAsia" w:ascii="ＭＳ Ｐ明朝" w:hAnsi="ＭＳ Ｐ明朝" w:eastAsia="ＭＳ Ｐ明朝"/>
              </w:rPr>
              <w:t>第二種協定指定医療機関の指定要件を満たしています。</w:t>
            </w:r>
          </w:p>
          <w:p>
            <w:pPr>
              <w:pStyle w:val="0"/>
              <w:rPr>
                <w:rFonts w:hint="eastAsia" w:ascii="ＭＳ Ｐ明朝" w:hAnsi="ＭＳ Ｐ明朝" w:eastAsia="ＭＳ Ｐ明朝"/>
              </w:rPr>
            </w:pPr>
            <w:r>
              <w:rPr>
                <w:rFonts w:hint="eastAsia" w:ascii="ＭＳ Ｐ明朝" w:hAnsi="ＭＳ Ｐ明朝" w:eastAsia="ＭＳ Ｐ明朝"/>
              </w:rPr>
              <w:t>（満たしている場合は右に✓をいれてください。）</w:t>
            </w:r>
          </w:p>
        </w:tc>
        <w:tc>
          <w:tcPr>
            <w:tcW w:w="1411"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Ｐ明朝" w:hAnsi="ＭＳ Ｐ明朝" w:eastAsia="ＭＳ Ｐ明朝"/>
                    <w:sz w:val="36"/>
                    <w:highlight w:val="none"/>
                  </w:rPr>
                  <w:t>☐</w:t>
                </w:r>
              </w:p>
            </w:sdtContent>
          </w:sdt>
        </w:tc>
      </w:tr>
    </w:tbl>
    <w:p>
      <w:pPr>
        <w:pStyle w:val="0"/>
        <w:ind w:firstLine="630" w:firstLineChars="300"/>
        <w:rPr>
          <w:rFonts w:hint="eastAsia" w:ascii="ＭＳ Ｐ明朝" w:hAnsi="ＭＳ Ｐ明朝" w:eastAsia="ＭＳ Ｐ明朝"/>
        </w:rPr>
      </w:pPr>
    </w:p>
    <w:tbl>
      <w:tblPr>
        <w:tblStyle w:val="17"/>
        <w:tblpPr w:leftFromText="0" w:rightFromText="0" w:topFromText="0" w:bottomFromText="0" w:vertAnchor="text" w:horzAnchor="margin" w:tblpX="491" w:tblpY="168"/>
        <w:tblOverlap w:val="never"/>
        <w:tblW w:w="0" w:type="auto"/>
        <w:tblLayout w:type="fixed"/>
        <w:tblLook w:firstRow="1" w:lastRow="0" w:firstColumn="1" w:lastColumn="0" w:noHBand="0" w:noVBand="1" w:val="04A0"/>
      </w:tblPr>
      <w:tblGrid>
        <w:gridCol w:w="7199"/>
        <w:gridCol w:w="1411"/>
      </w:tblGrid>
      <w:tr>
        <w:trPr>
          <w:trHeight w:val="635" w:hRule="atLeast"/>
        </w:trPr>
        <w:tc>
          <w:tcPr>
            <w:tcW w:w="7199" w:type="dxa"/>
            <w:vAlign w:val="center"/>
          </w:tcPr>
          <w:p>
            <w:pPr>
              <w:pStyle w:val="0"/>
              <w:rPr>
                <w:rFonts w:hint="eastAsia" w:ascii="ＭＳ Ｐ明朝" w:hAnsi="ＭＳ Ｐ明朝" w:eastAsia="ＭＳ Ｐ明朝"/>
              </w:rPr>
            </w:pPr>
            <w:r>
              <w:rPr>
                <w:rFonts w:hint="eastAsia" w:ascii="ＭＳ Ｐ明朝" w:hAnsi="ＭＳ Ｐ明朝" w:eastAsia="ＭＳ Ｐ明朝"/>
              </w:rPr>
              <w:t>開設者は、第二種協定指定医療機関に指定されることに同意します。</w:t>
            </w:r>
          </w:p>
        </w:tc>
        <w:tc>
          <w:tcPr>
            <w:tcW w:w="1411" w:type="dxa"/>
            <w:shd w:val="clear" w:color="auto" w:fill="FFFFBE"/>
            <w:vAlign w:val="center"/>
          </w:tcPr>
          <w:sdt>
            <w:sdtPr>
              <w:rPr>
                <w:rFonts w:hint="eastAsia" w:ascii="ＭＳ Ｐ明朝" w:hAnsi="ＭＳ Ｐ明朝" w:eastAsia="ＭＳ Ｐ明朝"/>
                <w:sz w:val="36"/>
                <w:highlight w:val="none"/>
              </w:rPr>
              <w:lock w:val="unlocked"/>
              <w14:checkbox>
                <w14:checkedState w14:font="Wingdings" w14:val="F0FE"/>
                <w14:uncheckedState w14:font="ＭＳ ゴシック" w14:val="2610"/>
              </w14:checkbox>
            </w:sdtPr>
            <w:sdtEndPr>
              <w:rPr>
                <w:rFonts w:hint="eastAsia" w:ascii="ＭＳ Ｐ明朝" w:hAnsi="ＭＳ Ｐ明朝" w:eastAsia="ＭＳ Ｐ明朝"/>
                <w:sz w:val="36"/>
                <w:highlight w:val="none"/>
              </w:rPr>
            </w:sdtEndPr>
            <w:sdtContent>
              <w:p>
                <w:pPr>
                  <w:pStyle w:val="0"/>
                  <w:jc w:val="center"/>
                </w:pPr>
                <w:r>
                  <w:rPr>
                    <w:rFonts w:hint="eastAsia" w:ascii="ＭＳ Ｐ明朝" w:hAnsi="ＭＳ Ｐ明朝" w:eastAsia="ＭＳ Ｐ明朝"/>
                    <w:sz w:val="36"/>
                    <w:highlight w:val="none"/>
                  </w:rPr>
                  <w:t>☐</w:t>
                </w:r>
              </w:p>
            </w:sdtContent>
          </w:sdt>
        </w:tc>
      </w:tr>
    </w:tbl>
    <w:p>
      <w:pPr>
        <w:pStyle w:val="0"/>
        <w:ind w:left="0" w:leftChars="0" w:firstLine="420" w:firstLineChars="200"/>
        <w:rPr>
          <w:rFonts w:hint="eastAsia" w:ascii="ＭＳ Ｐ明朝" w:hAnsi="ＭＳ Ｐ明朝" w:eastAsia="ＭＳ Ｐ明朝"/>
        </w:rPr>
      </w:pPr>
    </w:p>
    <w:p>
      <w:pPr>
        <w:pStyle w:val="0"/>
        <w:ind w:left="210" w:leftChars="100" w:right="1562" w:rightChars="744" w:firstLine="210" w:firstLineChars="100"/>
        <w:rPr>
          <w:rFonts w:hint="eastAsia" w:ascii="ＭＳ Ｐ明朝" w:hAnsi="ＭＳ Ｐ明朝" w:eastAsia="ＭＳ Ｐ明朝"/>
        </w:rPr>
      </w:pPr>
    </w:p>
    <w:sectPr>
      <w:pgSz w:w="11906" w:h="16838"/>
      <w:pgMar w:top="1134" w:right="1077" w:bottom="850" w:left="1077"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2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Meiryo UI" w:hAnsi="Meiryo UI" w:eastAsia="Meiryo U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1252</TotalTime>
  <Pages>1</Pages>
  <Words>8</Words>
  <Characters>817</Characters>
  <Application>JUST Note</Application>
  <Lines>38</Lines>
  <Paragraphs>23</Paragraphs>
  <CharactersWithSpaces>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482871</dc:creator>
  <cp:lastModifiedBy>490221</cp:lastModifiedBy>
  <cp:lastPrinted>2024-04-05T03:07:43Z</cp:lastPrinted>
  <dcterms:created xsi:type="dcterms:W3CDTF">2023-12-15T04:10:00Z</dcterms:created>
  <dcterms:modified xsi:type="dcterms:W3CDTF">2024-04-15T08:04:54Z</dcterms:modified>
  <cp:revision>9</cp:revision>
</cp:coreProperties>
</file>