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jc w:val="center"/>
        <w:rPr>
          <w:rFonts w:hint="default"/>
        </w:rPr>
      </w:pPr>
      <w:r>
        <w:rPr>
          <w:rFonts w:hint="eastAsia"/>
        </w:rPr>
        <w:t>新　　　　　　旧　　　　　　対　　　　　　照　　　　　　表</w:t>
      </w:r>
    </w:p>
    <w:tbl>
      <w:tblPr>
        <w:tblStyle w:val="26"/>
        <w:tblW w:w="15080" w:type="dxa"/>
        <w:tblInd w:w="-100" w:type="dxa"/>
        <w:tblLayout w:type="fixed"/>
        <w:tblCellMar>
          <w:left w:w="96" w:type="dxa"/>
          <w:right w:w="96" w:type="dxa"/>
        </w:tblCellMar>
        <w:tblLook w:firstRow="1" w:lastRow="0" w:firstColumn="1" w:lastColumn="0" w:noHBand="0" w:noVBand="1" w:val="04A0"/>
      </w:tblPr>
      <w:tblGrid>
        <w:gridCol w:w="7365"/>
        <w:gridCol w:w="7715"/>
      </w:tblGrid>
      <w:tr>
        <w:trPr/>
        <w:tc>
          <w:tcPr>
            <w:tcW w:w="7365" w:type="dxa"/>
            <w:tcBorders>
              <w:top w:val="nil"/>
              <w:left w:val="nil"/>
              <w:bottom w:val="nil"/>
              <w:right w:val="single" w:color="auto" w:sz="4" w:space="0"/>
              <w:tl2br w:val="nil"/>
              <w:tr2bl w:val="nil"/>
            </w:tcBorders>
            <w:vAlign w:val="top"/>
          </w:tcPr>
          <w:p>
            <w:pPr>
              <w:pStyle w:val="0"/>
              <w:overflowPunct w:val="0"/>
              <w:autoSpaceDE w:val="0"/>
              <w:autoSpaceDN w:val="0"/>
              <w:jc w:val="center"/>
              <w:rPr>
                <w:rFonts w:hint="default"/>
              </w:rPr>
            </w:pPr>
            <w:r>
              <w:rPr>
                <w:rFonts w:hint="eastAsia"/>
              </w:rPr>
              <w:t>新</w:t>
            </w:r>
          </w:p>
          <w:p>
            <w:pPr>
              <w:pStyle w:val="0"/>
              <w:overflowPunct w:val="0"/>
              <w:autoSpaceDE w:val="0"/>
              <w:autoSpaceDN w:val="0"/>
              <w:ind w:left="714" w:leftChars="300" w:right="238" w:rightChars="100"/>
              <w:rPr>
                <w:rFonts w:hint="default"/>
              </w:rPr>
            </w:pPr>
            <w:r>
              <w:rPr>
                <w:rFonts w:hint="default"/>
              </w:rPr>
              <w:t>知事が管理する公文書の開示等に関する規則</w:t>
            </w:r>
            <w:r>
              <w:rPr>
                <w:rFonts w:hint="eastAsia"/>
              </w:rPr>
              <w:t>（抜粋）</w:t>
            </w:r>
          </w:p>
          <w:p>
            <w:pPr>
              <w:pStyle w:val="0"/>
              <w:overflowPunct w:val="0"/>
              <w:autoSpaceDE w:val="0"/>
              <w:autoSpaceDN w:val="0"/>
              <w:rPr>
                <w:rFonts w:hint="default"/>
              </w:rPr>
            </w:pPr>
          </w:p>
        </w:tc>
        <w:tc>
          <w:tcPr>
            <w:tcW w:w="7715" w:type="dxa"/>
            <w:tcBorders>
              <w:top w:val="nil"/>
              <w:left w:val="single" w:color="auto" w:sz="4" w:space="0"/>
              <w:bottom w:val="nil"/>
              <w:right w:val="nil"/>
              <w:tl2br w:val="nil"/>
              <w:tr2bl w:val="nil"/>
            </w:tcBorders>
            <w:vAlign w:val="top"/>
          </w:tcPr>
          <w:p>
            <w:pPr>
              <w:pStyle w:val="0"/>
              <w:overflowPunct w:val="0"/>
              <w:autoSpaceDE w:val="0"/>
              <w:autoSpaceDN w:val="0"/>
              <w:jc w:val="center"/>
              <w:rPr>
                <w:rFonts w:hint="default"/>
              </w:rPr>
            </w:pPr>
            <w:r>
              <w:rPr>
                <w:rFonts w:hint="eastAsia"/>
              </w:rPr>
              <w:t>旧</w:t>
            </w:r>
          </w:p>
          <w:p>
            <w:pPr>
              <w:pStyle w:val="0"/>
              <w:overflowPunct w:val="0"/>
              <w:autoSpaceDE w:val="0"/>
              <w:autoSpaceDN w:val="0"/>
              <w:ind w:left="714" w:leftChars="300" w:right="238" w:rightChars="100"/>
              <w:rPr>
                <w:rFonts w:hint="default"/>
              </w:rPr>
            </w:pPr>
            <w:r>
              <w:rPr>
                <w:rFonts w:hint="default"/>
              </w:rPr>
              <w:t>知事が管理する公文書の開示等に関する規則</w:t>
            </w:r>
            <w:r>
              <w:rPr>
                <w:rFonts w:hint="eastAsia"/>
              </w:rPr>
              <w:t>（抜粋）</w:t>
            </w:r>
          </w:p>
          <w:p>
            <w:pPr>
              <w:pStyle w:val="0"/>
              <w:overflowPunct w:val="0"/>
              <w:autoSpaceDE w:val="0"/>
              <w:autoSpaceDN w:val="0"/>
              <w:rPr>
                <w:rFonts w:hint="default"/>
              </w:rPr>
            </w:pPr>
          </w:p>
        </w:tc>
      </w:tr>
      <w:tr>
        <w:trPr/>
        <w:tc>
          <w:tcPr>
            <w:tcW w:w="7365" w:type="dxa"/>
            <w:tcBorders>
              <w:top w:val="nil"/>
              <w:left w:val="nil"/>
              <w:bottom w:val="nil"/>
              <w:right w:val="single" w:color="auto" w:sz="4" w:space="0"/>
              <w:tl2br w:val="nil"/>
              <w:tr2bl w:val="nil"/>
            </w:tcBorders>
            <w:vAlign w:val="top"/>
          </w:tcPr>
          <w:p>
            <w:pPr>
              <w:pStyle w:val="0"/>
              <w:rPr>
                <w:rFonts w:hint="default"/>
                <w:kern w:val="22"/>
                <w:u w:val="none" w:color="auto"/>
              </w:rPr>
            </w:pPr>
            <w:r>
              <w:rPr>
                <w:rFonts w:hint="eastAsia"/>
                <w:u w:val="none" w:color="auto"/>
              </w:rPr>
              <w:t>（死者に係る個人に関する情報の開示等</w:t>
            </w:r>
            <w:bookmarkStart w:id="0" w:name="_GoBack"/>
            <w:bookmarkEnd w:id="0"/>
            <w:r>
              <w:rPr>
                <w:rFonts w:hint="eastAsia"/>
                <w:u w:val="none" w:color="auto"/>
              </w:rPr>
              <w:t>）</w:t>
            </w:r>
          </w:p>
        </w:tc>
        <w:tc>
          <w:tcPr>
            <w:tcW w:w="7715" w:type="dxa"/>
            <w:tcBorders>
              <w:top w:val="nil"/>
              <w:left w:val="single" w:color="auto" w:sz="4" w:space="0"/>
              <w:bottom w:val="nil"/>
              <w:right w:val="nil"/>
              <w:tl2br w:val="nil"/>
              <w:tr2bl w:val="nil"/>
            </w:tcBorders>
            <w:vAlign w:val="top"/>
          </w:tcPr>
          <w:p>
            <w:pPr>
              <w:pStyle w:val="18"/>
              <w:widowControl w:val="0"/>
              <w:overflowPunct w:val="0"/>
              <w:autoSpaceDE w:val="0"/>
              <w:autoSpaceDN w:val="0"/>
              <w:ind w:left="0" w:leftChars="0" w:firstLine="238" w:firstLineChars="100"/>
              <w:rPr>
                <w:rFonts w:hint="default"/>
                <w:kern w:val="22"/>
              </w:rPr>
            </w:pPr>
            <w:r>
              <w:rPr>
                <w:rFonts w:hint="eastAsia"/>
                <w:u w:val="none" w:color="auto"/>
              </w:rPr>
              <w:t>（死者に係る個人に関する情報の開示等）</w:t>
            </w:r>
          </w:p>
        </w:tc>
      </w:tr>
      <w:tr>
        <w:trPr>
          <w:trHeight w:val="763" w:hRule="atLeast"/>
        </w:trPr>
        <w:tc>
          <w:tcPr>
            <w:tcW w:w="7365" w:type="dxa"/>
            <w:tcBorders>
              <w:top w:val="nil"/>
              <w:left w:val="nil"/>
              <w:bottom w:val="nil"/>
              <w:right w:val="single" w:color="auto" w:sz="4" w:space="0"/>
              <w:tl2br w:val="nil"/>
              <w:tr2bl w:val="nil"/>
            </w:tcBorders>
            <w:vAlign w:val="top"/>
          </w:tcPr>
          <w:p>
            <w:pPr>
              <w:pStyle w:val="0"/>
              <w:overflowPunct w:val="0"/>
              <w:autoSpaceDE w:val="0"/>
              <w:autoSpaceDN w:val="0"/>
              <w:ind w:left="238" w:hanging="238" w:hangingChars="100"/>
              <w:rPr>
                <w:rFonts w:hint="default"/>
                <w:u w:val="none" w:color="auto"/>
              </w:rPr>
            </w:pPr>
            <w:r>
              <w:rPr>
                <w:rFonts w:hint="eastAsia"/>
                <w:u w:val="none" w:color="auto"/>
              </w:rPr>
              <w:t>第１条の２</w:t>
            </w:r>
          </w:p>
          <w:p>
            <w:pPr>
              <w:pStyle w:val="0"/>
              <w:overflowPunct w:val="0"/>
              <w:autoSpaceDE w:val="0"/>
              <w:autoSpaceDN w:val="0"/>
              <w:ind w:left="238" w:leftChars="100" w:firstLine="0" w:firstLineChars="0"/>
              <w:rPr>
                <w:rFonts w:hint="default"/>
                <w:u w:val="none" w:color="auto"/>
              </w:rPr>
            </w:pPr>
            <w:r>
              <w:rPr>
                <w:rFonts w:hint="eastAsia"/>
                <w:u w:val="none" w:color="auto"/>
              </w:rPr>
              <w:t>（略）</w:t>
            </w:r>
          </w:p>
        </w:tc>
        <w:tc>
          <w:tcPr>
            <w:tcW w:w="7715" w:type="dxa"/>
            <w:tcBorders>
              <w:top w:val="nil"/>
              <w:left w:val="single" w:color="auto" w:sz="4" w:space="0"/>
              <w:bottom w:val="nil"/>
              <w:right w:val="nil"/>
              <w:tl2br w:val="nil"/>
              <w:tr2bl w:val="nil"/>
            </w:tcBorders>
            <w:vAlign w:val="top"/>
          </w:tcPr>
          <w:p>
            <w:pPr>
              <w:pStyle w:val="0"/>
              <w:overflowPunct w:val="0"/>
              <w:autoSpaceDE w:val="0"/>
              <w:autoSpaceDN w:val="0"/>
              <w:ind w:left="238" w:hanging="238" w:hangingChars="100"/>
              <w:rPr>
                <w:rFonts w:hint="default"/>
                <w:u w:val="none" w:color="auto"/>
              </w:rPr>
            </w:pPr>
            <w:r>
              <w:rPr>
                <w:rFonts w:hint="eastAsia"/>
                <w:u w:val="none" w:color="auto"/>
              </w:rPr>
              <w:t>第１条の２</w:t>
            </w:r>
          </w:p>
          <w:p>
            <w:pPr>
              <w:pStyle w:val="0"/>
              <w:overflowPunct w:val="0"/>
              <w:autoSpaceDE w:val="0"/>
              <w:autoSpaceDN w:val="0"/>
              <w:ind w:left="238" w:leftChars="100" w:firstLine="0" w:firstLineChars="0"/>
              <w:rPr>
                <w:rFonts w:hint="default"/>
                <w:u w:val="none" w:color="auto"/>
              </w:rPr>
            </w:pPr>
            <w:r>
              <w:rPr>
                <w:rFonts w:hint="eastAsia"/>
                <w:u w:val="none" w:color="auto"/>
              </w:rPr>
              <w:t>（略）</w:t>
            </w:r>
          </w:p>
        </w:tc>
      </w:tr>
      <w:tr>
        <w:trPr/>
        <w:tc>
          <w:tcPr>
            <w:tcW w:w="7365" w:type="dxa"/>
            <w:tcBorders>
              <w:top w:val="nil"/>
              <w:left w:val="nil"/>
              <w:bottom w:val="nil"/>
              <w:right w:val="single" w:color="auto" w:sz="4" w:space="0"/>
              <w:tl2br w:val="nil"/>
              <w:tr2bl w:val="nil"/>
            </w:tcBorders>
            <w:vAlign w:val="top"/>
          </w:tcPr>
          <w:p>
            <w:pPr>
              <w:pStyle w:val="0"/>
              <w:overflowPunct w:val="0"/>
              <w:autoSpaceDE w:val="0"/>
              <w:autoSpaceDN w:val="0"/>
              <w:ind w:left="238" w:hanging="238" w:hangingChars="100"/>
              <w:rPr>
                <w:rFonts w:hint="default"/>
                <w:u w:val="none" w:color="auto"/>
              </w:rPr>
            </w:pPr>
            <w:r>
              <w:rPr>
                <w:rFonts w:hint="eastAsia"/>
                <w:u w:val="none" w:color="auto"/>
              </w:rPr>
              <w:t>２　前項に規定する者は、公文書の開示を請求するときは、知事に対し、次に掲げる書類を提出し、又は提示しなければならない。</w:t>
            </w:r>
          </w:p>
        </w:tc>
        <w:tc>
          <w:tcPr>
            <w:tcW w:w="7715" w:type="dxa"/>
            <w:tcBorders>
              <w:top w:val="nil"/>
              <w:left w:val="single" w:color="auto" w:sz="4" w:space="0"/>
              <w:bottom w:val="nil"/>
              <w:right w:val="nil"/>
              <w:tl2br w:val="nil"/>
              <w:tr2bl w:val="nil"/>
            </w:tcBorders>
            <w:vAlign w:val="top"/>
          </w:tcPr>
          <w:p>
            <w:pPr>
              <w:pStyle w:val="0"/>
              <w:overflowPunct w:val="0"/>
              <w:autoSpaceDE w:val="0"/>
              <w:autoSpaceDN w:val="0"/>
              <w:ind w:left="238" w:hanging="238" w:hangingChars="100"/>
              <w:rPr>
                <w:rFonts w:hint="default"/>
                <w:u w:val="none" w:color="auto"/>
              </w:rPr>
            </w:pPr>
            <w:r>
              <w:rPr>
                <w:rFonts w:hint="eastAsia"/>
                <w:u w:val="none" w:color="auto"/>
              </w:rPr>
              <w:t>２　前項に規定する者は、公文書の開示を請求するときは、知事に対し、次に掲げる書類を提出し、又は提示しなければならない。</w:t>
            </w:r>
          </w:p>
        </w:tc>
      </w:tr>
      <w:tr>
        <w:trPr/>
        <w:tc>
          <w:tcPr>
            <w:tcW w:w="7365" w:type="dxa"/>
            <w:tcBorders>
              <w:top w:val="nil"/>
              <w:left w:val="nil"/>
              <w:bottom w:val="nil"/>
              <w:right w:val="single" w:color="auto" w:sz="4" w:space="0"/>
              <w:tl2br w:val="nil"/>
              <w:tr2bl w:val="nil"/>
            </w:tcBorders>
            <w:vAlign w:val="top"/>
          </w:tcPr>
          <w:p>
            <w:pPr>
              <w:pStyle w:val="0"/>
              <w:overflowPunct w:val="0"/>
              <w:autoSpaceDE w:val="0"/>
              <w:autoSpaceDN w:val="0"/>
              <w:ind w:left="476" w:leftChars="100" w:hanging="238" w:hangingChars="100"/>
              <w:rPr>
                <w:rFonts w:hint="default"/>
                <w:u w:val="none" w:color="auto"/>
              </w:rPr>
            </w:pPr>
            <w:r>
              <w:rPr>
                <w:rFonts w:hint="eastAsia"/>
                <w:u w:val="none" w:color="auto"/>
              </w:rPr>
              <w:t>(</w:t>
            </w:r>
            <w:r>
              <w:rPr>
                <w:rFonts w:hint="eastAsia"/>
                <w:u w:val="none" w:color="auto"/>
              </w:rPr>
              <w:t>１</w:t>
            </w:r>
            <w:r>
              <w:rPr>
                <w:rFonts w:hint="eastAsia"/>
                <w:u w:val="none" w:color="auto"/>
              </w:rPr>
              <w:t>)</w:t>
            </w:r>
            <w:r>
              <w:rPr>
                <w:rFonts w:hint="eastAsia"/>
                <w:u w:val="none" w:color="auto"/>
              </w:rPr>
              <w:t>　当該者に係る運転免許証、個人番号カード（行政手続における特定の個人を識別するための番号の利用等に関する法律（平成</w:t>
            </w:r>
            <w:r>
              <w:rPr>
                <w:rFonts w:hint="eastAsia"/>
                <w:u w:val="none" w:color="auto"/>
              </w:rPr>
              <w:t>25</w:t>
            </w:r>
            <w:r>
              <w:rPr>
                <w:rFonts w:hint="eastAsia"/>
                <w:u w:val="none" w:color="auto"/>
              </w:rPr>
              <w:t>年法律第</w:t>
            </w:r>
            <w:r>
              <w:rPr>
                <w:rFonts w:hint="eastAsia"/>
                <w:u w:val="none" w:color="auto"/>
              </w:rPr>
              <w:t>27</w:t>
            </w:r>
            <w:r>
              <w:rPr>
                <w:rFonts w:hint="eastAsia"/>
                <w:u w:val="none" w:color="auto"/>
              </w:rPr>
              <w:t>号）第２条第７項に規定する個人番号カードをいう。）、旅券その他これらに類する書類として知事が認めるもの</w:t>
            </w:r>
          </w:p>
        </w:tc>
        <w:tc>
          <w:tcPr>
            <w:tcW w:w="7715" w:type="dxa"/>
            <w:tcBorders>
              <w:top w:val="nil"/>
              <w:left w:val="single" w:color="auto" w:sz="4" w:space="0"/>
              <w:bottom w:val="nil"/>
              <w:right w:val="nil"/>
              <w:tl2br w:val="nil"/>
              <w:tr2bl w:val="nil"/>
            </w:tcBorders>
            <w:vAlign w:val="top"/>
          </w:tcPr>
          <w:p>
            <w:pPr>
              <w:pStyle w:val="0"/>
              <w:overflowPunct w:val="0"/>
              <w:autoSpaceDE w:val="0"/>
              <w:autoSpaceDN w:val="0"/>
              <w:ind w:left="476" w:leftChars="100" w:hanging="238" w:hangingChars="100"/>
              <w:rPr>
                <w:rFonts w:hint="default"/>
                <w:u w:val="none" w:color="auto"/>
              </w:rPr>
            </w:pPr>
            <w:r>
              <w:rPr>
                <w:rFonts w:hint="eastAsia"/>
                <w:u w:val="none" w:color="auto"/>
              </w:rPr>
              <w:t>(</w:t>
            </w:r>
            <w:r>
              <w:rPr>
                <w:rFonts w:hint="eastAsia"/>
                <w:u w:val="none" w:color="auto"/>
              </w:rPr>
              <w:t>１</w:t>
            </w:r>
            <w:r>
              <w:rPr>
                <w:rFonts w:hint="eastAsia"/>
                <w:u w:val="none" w:color="auto"/>
              </w:rPr>
              <w:t>)</w:t>
            </w:r>
            <w:r>
              <w:rPr>
                <w:rFonts w:hint="eastAsia"/>
                <w:u w:val="none" w:color="auto"/>
              </w:rPr>
              <w:t>　当該者に係る運転免許証</w:t>
            </w:r>
            <w:r>
              <w:rPr>
                <w:rFonts w:hint="eastAsia"/>
                <w:u w:val="single" w:color="auto"/>
              </w:rPr>
              <w:t>、</w:t>
            </w:r>
            <w:r>
              <w:rPr>
                <w:rFonts w:hint="eastAsia"/>
                <w:strike w:val="0"/>
                <w:dstrike w:val="0"/>
                <w:u w:val="single" w:color="auto"/>
              </w:rPr>
              <w:t>健康保険被保険者証</w:t>
            </w:r>
            <w:r>
              <w:rPr>
                <w:rFonts w:hint="eastAsia"/>
                <w:strike w:val="0"/>
                <w:dstrike w:val="0"/>
                <w:u w:val="none" w:color="auto"/>
              </w:rPr>
              <w:t>、</w:t>
            </w:r>
            <w:r>
              <w:rPr>
                <w:rFonts w:hint="eastAsia"/>
                <w:u w:val="none" w:color="auto"/>
              </w:rPr>
              <w:t>個人番号カード（行政手続における特定の個人を識別するための番号の利用等に関する法律（平成</w:t>
            </w:r>
            <w:r>
              <w:rPr>
                <w:rFonts w:hint="eastAsia"/>
                <w:u w:val="none" w:color="auto"/>
              </w:rPr>
              <w:t>25</w:t>
            </w:r>
            <w:r>
              <w:rPr>
                <w:rFonts w:hint="eastAsia"/>
                <w:u w:val="none" w:color="auto"/>
              </w:rPr>
              <w:t>年法律第</w:t>
            </w:r>
            <w:r>
              <w:rPr>
                <w:rFonts w:hint="eastAsia"/>
                <w:u w:val="none" w:color="auto"/>
              </w:rPr>
              <w:t>27</w:t>
            </w:r>
            <w:r>
              <w:rPr>
                <w:rFonts w:hint="eastAsia"/>
                <w:u w:val="none" w:color="auto"/>
              </w:rPr>
              <w:t>号）第２条第７項に規定する個人番号カードをいう。）、旅券その他これらに類する書類として知事が認めるもの</w:t>
            </w:r>
          </w:p>
        </w:tc>
      </w:tr>
    </w:tbl>
    <w:p>
      <w:pPr>
        <w:pStyle w:val="0"/>
        <w:overflowPunct w:val="0"/>
        <w:autoSpaceDE w:val="0"/>
        <w:autoSpaceDN w:val="0"/>
        <w:rPr>
          <w:rFonts w:hint="default"/>
        </w:rPr>
      </w:pPr>
    </w:p>
    <w:sectPr>
      <w:pgSz w:w="16838" w:h="11906" w:orient="landscape"/>
      <w:pgMar w:top="1134" w:right="1134" w:bottom="1134" w:left="1134" w:header="567" w:footer="567" w:gutter="0"/>
      <w:cols w:space="720"/>
      <w:textDirection w:val="lrTb"/>
      <w:docGrid w:type="linesAndChars" w:linePitch="385" w:charSpace="36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efaultTableStyle w:val="26"/>
  <w:drawingGridHorizontalSpacing w:val="237"/>
  <w:drawingGridVerticalSpacing w:val="192"/>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customStyle="1">
    <w:name w:val="sec0"/>
    <w:basedOn w:val="0"/>
    <w:next w:val="17"/>
    <w:link w:val="0"/>
    <w:uiPriority w:val="0"/>
    <w:qFormat/>
    <w:pPr>
      <w:spacing w:line="336" w:lineRule="atLeast"/>
      <w:ind w:hanging="240"/>
    </w:pPr>
    <w:rPr>
      <w:sz w:val="24"/>
    </w:rPr>
  </w:style>
  <w:style w:type="paragraph" w:styleId="18" w:customStyle="1">
    <w:name w:val="見出しブロックスタイル"/>
    <w:basedOn w:val="0"/>
    <w:next w:val="18"/>
    <w:link w:val="0"/>
    <w:uiPriority w:val="0"/>
    <w:qFormat/>
    <w:pPr>
      <w:widowControl w:val="1"/>
      <w:ind w:left="150" w:leftChars="150"/>
    </w:pPr>
    <w:rPr>
      <w:kern w:val="0"/>
    </w:rPr>
  </w:style>
  <w:style w:type="character" w:styleId="19" w:customStyle="1">
    <w:name w:val="下線表示スタイル"/>
    <w:next w:val="19"/>
    <w:link w:val="0"/>
    <w:uiPriority w:val="0"/>
    <w:rPr>
      <w:u w:val="single" w:color="auto"/>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rFonts w:ascii="ＭＳ 明朝" w:hAnsi="ＭＳ 明朝" w:eastAsia="ＭＳ 明朝"/>
      <w:kern w:val="22"/>
      <w:sz w:val="22"/>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rPr>
      <w:rFonts w:ascii="ＭＳ 明朝" w:hAnsi="ＭＳ 明朝" w:eastAsia="ＭＳ 明朝"/>
      <w:kern w:val="22"/>
      <w:sz w:val="22"/>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kern w:val="22"/>
      <w:sz w:val="18"/>
    </w:rPr>
  </w:style>
  <w:style w:type="table" w:styleId="26" w:customStyle="1">
    <w:name w:val="表（シンプル 1）"/>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2137</TotalTime>
  <Pages>1</Pages>
  <Words>4</Words>
  <Characters>471</Characters>
  <Application>JUST Note</Application>
  <Lines>27</Lines>
  <Paragraphs>15</Paragraphs>
  <CharactersWithSpaces>499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293143</dc:creator>
  <cp:lastModifiedBy>503150</cp:lastModifiedBy>
  <cp:lastPrinted>2024-11-22T03:00:49Z</cp:lastPrinted>
  <dcterms:created xsi:type="dcterms:W3CDTF">2019-10-24T11:07:00Z</dcterms:created>
  <dcterms:modified xsi:type="dcterms:W3CDTF">2024-11-22T04:02:03Z</dcterms:modified>
  <cp:revision>10</cp:revision>
</cp:coreProperties>
</file>