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59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1808" w:firstLineChars="800"/>
        <w:rPr>
          <w:rFonts w:hint="default"/>
        </w:rPr>
      </w:pPr>
      <w:r>
        <w:rPr>
          <w:rFonts w:hint="eastAsia"/>
        </w:rPr>
        <w:t>届出者（医療法人）　主たる事務所の所在地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名称</w:t>
      </w: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代表者の職・氏名　　　　　　　　　　　　㊞</w:t>
      </w: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医療法人事業報告書等届出書</w:t>
      </w:r>
    </w:p>
    <w:p>
      <w:pPr>
        <w:pStyle w:val="0"/>
        <w:overflowPunct w:val="0"/>
        <w:autoSpaceDE w:val="0"/>
        <w:autoSpaceDN w:val="0"/>
        <w:rPr>
          <w:rFonts w:hint="default"/>
          <w:color w:val="FF0000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医療法第</w:t>
      </w:r>
      <w:r>
        <w:rPr>
          <w:rFonts w:hint="eastAsia"/>
        </w:rPr>
        <w:t>52</w:t>
      </w:r>
      <w:r>
        <w:rPr>
          <w:rFonts w:hint="eastAsia"/>
        </w:rPr>
        <w:t>条第１項及び医療法施行規則第</w:t>
      </w:r>
      <w:r>
        <w:rPr>
          <w:rFonts w:hint="eastAsia"/>
        </w:rPr>
        <w:t>33</w:t>
      </w:r>
      <w:r>
        <w:rPr>
          <w:rFonts w:hint="eastAsia"/>
        </w:rPr>
        <w:t>条の２の</w:t>
      </w:r>
      <w:r>
        <w:rPr>
          <w:rFonts w:hint="eastAsia"/>
        </w:rPr>
        <w:t>12</w:t>
      </w:r>
      <w:r>
        <w:rPr>
          <w:rFonts w:hint="eastAsia"/>
        </w:rPr>
        <w:t>第１項の規定により、別添のとおり下記の書類を届け出ます。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226" w:hanging="226" w:hangingChars="100"/>
        <w:rPr>
          <w:rFonts w:hint="default"/>
        </w:rPr>
      </w:pPr>
      <w:r>
        <w:rPr>
          <w:rFonts w:hint="eastAsia"/>
        </w:rPr>
        <w:t>１　</w:t>
      </w:r>
      <w:r>
        <w:rPr>
          <w:rFonts w:hint="default" w:ascii="HeiseiMin-W3" w:hAnsi="HeiseiMin-W3"/>
        </w:rPr>
        <w:t>事業報告書、財産目録、貸借対照表、損益計算書、関係事業者との取引の状況に関する報告書</w:t>
      </w:r>
      <w:r>
        <w:rPr>
          <w:rFonts w:hint="eastAsia"/>
        </w:rPr>
        <w:t>及び医療法施行規則第</w:t>
      </w:r>
      <w:r>
        <w:rPr>
          <w:rFonts w:hint="eastAsia"/>
        </w:rPr>
        <w:t>33</w:t>
      </w:r>
      <w:r>
        <w:rPr>
          <w:rFonts w:hint="eastAsia"/>
        </w:rPr>
        <w:t>条第１項各号に掲げる</w:t>
      </w:r>
      <w:r>
        <w:rPr>
          <w:rFonts w:hint="default"/>
        </w:rPr>
        <w:t>書類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２　医療法第</w:t>
      </w:r>
      <w:r>
        <w:rPr>
          <w:rFonts w:hint="eastAsia"/>
        </w:rPr>
        <w:t>51</w:t>
      </w:r>
      <w:r>
        <w:rPr>
          <w:rFonts w:hint="eastAsia"/>
        </w:rPr>
        <w:t>条の４第１項第２号に規定する</w:t>
      </w:r>
      <w:r>
        <w:rPr>
          <w:rFonts w:hint="default"/>
        </w:rPr>
        <w:t>監事の監査報告書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226" w:hanging="226" w:hangingChars="100"/>
        <w:rPr>
          <w:rFonts w:hint="default"/>
        </w:rPr>
      </w:pPr>
      <w:r>
        <w:rPr>
          <w:rFonts w:hint="eastAsia"/>
        </w:rPr>
        <w:t>３　医療法</w:t>
      </w:r>
      <w:r>
        <w:rPr>
          <w:rFonts w:hint="default"/>
        </w:rPr>
        <w:t>第</w:t>
      </w:r>
      <w:r>
        <w:rPr>
          <w:rFonts w:hint="eastAsia"/>
        </w:rPr>
        <w:t>51</w:t>
      </w:r>
      <w:r>
        <w:rPr>
          <w:rFonts w:hint="default"/>
        </w:rPr>
        <w:t>条第</w:t>
      </w:r>
      <w:r>
        <w:rPr>
          <w:rFonts w:hint="eastAsia"/>
        </w:rPr>
        <w:t>２</w:t>
      </w:r>
      <w:r>
        <w:rPr>
          <w:rFonts w:hint="default"/>
        </w:rPr>
        <w:t>項の医療法人</w:t>
      </w:r>
      <w:r>
        <w:rPr>
          <w:rFonts w:hint="eastAsia"/>
        </w:rPr>
        <w:t>であるときは</w:t>
      </w:r>
      <w:r>
        <w:rPr>
          <w:rFonts w:hint="default"/>
        </w:rPr>
        <w:t>、</w:t>
      </w:r>
      <w:r>
        <w:rPr>
          <w:rFonts w:hint="eastAsia"/>
        </w:rPr>
        <w:t>同法第</w:t>
      </w:r>
      <w:r>
        <w:rPr>
          <w:rFonts w:hint="eastAsia"/>
        </w:rPr>
        <w:t>51</w:t>
      </w:r>
      <w:r>
        <w:rPr>
          <w:rFonts w:hint="eastAsia"/>
        </w:rPr>
        <w:t>条の４第２項第２号に規定する</w:t>
      </w:r>
      <w:r>
        <w:rPr>
          <w:rFonts w:hint="default"/>
        </w:rPr>
        <w:t>公認会計士等の監査報告書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678" w:hanging="678" w:hangingChars="300"/>
        <w:rPr>
          <w:rFonts w:hint="default"/>
        </w:rPr>
      </w:pPr>
      <w:r>
        <w:rPr>
          <w:rFonts w:hint="eastAsia"/>
        </w:rPr>
        <w:t>注　１　届け出る書類（医療法施行規則第</w:t>
      </w:r>
      <w:r>
        <w:rPr>
          <w:rFonts w:hint="eastAsia"/>
        </w:rPr>
        <w:t>33</w:t>
      </w:r>
      <w:r>
        <w:rPr>
          <w:rFonts w:hint="eastAsia"/>
        </w:rPr>
        <w:t>条第１項第１号に掲げる</w:t>
      </w:r>
      <w:r>
        <w:rPr>
          <w:rFonts w:hint="default"/>
        </w:rPr>
        <w:t>書類については、</w:t>
      </w:r>
      <w:r>
        <w:rPr>
          <w:rFonts w:hint="eastAsia"/>
        </w:rPr>
        <w:t>医療法第</w:t>
      </w:r>
      <w:r>
        <w:rPr>
          <w:rFonts w:hint="eastAsia"/>
        </w:rPr>
        <w:t>42</w:t>
      </w:r>
      <w:r>
        <w:rPr>
          <w:rFonts w:hint="eastAsia"/>
        </w:rPr>
        <w:t>条の２第１項第５号に掲げる</w:t>
      </w:r>
      <w:r>
        <w:rPr>
          <w:rFonts w:hint="default"/>
        </w:rPr>
        <w:t>要件に該当する旨を説明する書類、</w:t>
      </w:r>
      <w:r>
        <w:rPr>
          <w:rFonts w:hint="eastAsia"/>
        </w:rPr>
        <w:t>同令</w:t>
      </w:r>
      <w:r>
        <w:rPr>
          <w:rFonts w:hint="default"/>
        </w:rPr>
        <w:t>第</w:t>
      </w:r>
      <w:r>
        <w:rPr>
          <w:rFonts w:hint="eastAsia"/>
        </w:rPr>
        <w:t>30</w:t>
      </w:r>
      <w:r>
        <w:rPr>
          <w:rFonts w:hint="default"/>
        </w:rPr>
        <w:t>条の</w:t>
      </w:r>
      <w:r>
        <w:rPr>
          <w:rFonts w:hint="eastAsia"/>
        </w:rPr>
        <w:t>35</w:t>
      </w:r>
      <w:r>
        <w:rPr>
          <w:rFonts w:hint="default"/>
        </w:rPr>
        <w:t>の</w:t>
      </w:r>
      <w:r>
        <w:rPr>
          <w:rFonts w:hint="eastAsia"/>
        </w:rPr>
        <w:t>３</w:t>
      </w:r>
      <w:r>
        <w:rPr>
          <w:rFonts w:hint="default"/>
        </w:rPr>
        <w:t>第</w:t>
      </w:r>
      <w:r>
        <w:rPr>
          <w:rFonts w:hint="eastAsia"/>
        </w:rPr>
        <w:t>１</w:t>
      </w:r>
      <w:r>
        <w:rPr>
          <w:rFonts w:hint="default"/>
        </w:rPr>
        <w:t>項第</w:t>
      </w:r>
      <w:r>
        <w:rPr>
          <w:rFonts w:hint="eastAsia"/>
        </w:rPr>
        <w:t>１</w:t>
      </w:r>
      <w:r>
        <w:rPr>
          <w:rFonts w:hint="default"/>
        </w:rPr>
        <w:t>号ニに規定する支給の基準を定めた書類及び同条第</w:t>
      </w:r>
      <w:r>
        <w:rPr>
          <w:rFonts w:hint="eastAsia"/>
        </w:rPr>
        <w:t>２</w:t>
      </w:r>
      <w:r>
        <w:rPr>
          <w:rFonts w:hint="default"/>
        </w:rPr>
        <w:t>項に規定する保有する資産の明細表に限</w:t>
      </w:r>
      <w:r>
        <w:rPr>
          <w:rFonts w:hint="eastAsia"/>
        </w:rPr>
        <w:t>ります</w:t>
      </w:r>
      <w:r>
        <w:rPr>
          <w:rFonts w:hint="default"/>
        </w:rPr>
        <w:t>。）</w:t>
      </w:r>
      <w:r>
        <w:rPr>
          <w:rFonts w:hint="eastAsia"/>
        </w:rPr>
        <w:t>については、副本を添えてください。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</w:rPr>
      </w:pPr>
      <w:r>
        <w:rPr>
          <w:rFonts w:hint="eastAsia"/>
        </w:rPr>
        <w:t>２　</w:t>
      </w:r>
      <w:r>
        <w:rPr>
          <w:rFonts w:hint="default"/>
        </w:rPr>
        <w:t>毎会計年度終了後</w:t>
      </w:r>
      <w:r>
        <w:rPr>
          <w:rFonts w:hint="eastAsia"/>
        </w:rPr>
        <w:t>３</w:t>
      </w:r>
      <w:r>
        <w:rPr>
          <w:rFonts w:hint="default"/>
        </w:rPr>
        <w:t>月以内</w:t>
      </w:r>
      <w:r>
        <w:rPr>
          <w:rFonts w:hint="eastAsia"/>
        </w:rPr>
        <w:t>に届け出てください。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22"/>
      <w:sz w:val="22"/>
    </w:rPr>
  </w:style>
  <w:style w:type="character" w:styleId="19">
    <w:name w:val="Hyperlink"/>
    <w:basedOn w:val="10"/>
    <w:next w:val="19"/>
    <w:link w:val="0"/>
    <w:uiPriority w:val="0"/>
    <w:rPr>
      <w:dstrike w:val="0"/>
      <w:color w:val="0000FF"/>
      <w:u w:val="non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2</Pages>
  <Words>13</Words>
  <Characters>478</Characters>
  <Application>JUST Note</Application>
  <Lines>40</Lines>
  <Paragraphs>16</Paragraphs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299914</cp:lastModifiedBy>
  <cp:lastPrinted>2019-05-14T23:39:04Z</cp:lastPrinted>
  <dcterms:created xsi:type="dcterms:W3CDTF">2017-04-27T14:12:00Z</dcterms:created>
  <dcterms:modified xsi:type="dcterms:W3CDTF">2019-05-08T07:20:41Z</dcterms:modified>
  <cp:revision>2</cp:revision>
</cp:coreProperties>
</file>