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0" w:lineRule="exact"/>
        <w:rPr>
          <w:rFonts w:hint="default"/>
          <w:color w:val="FF0000"/>
          <w:u w:val="single" w:color="auto"/>
        </w:rPr>
      </w:pPr>
      <w:r>
        <w:rPr>
          <w:rFonts w:hint="eastAsia"/>
        </w:rPr>
        <w:t>（</w:t>
      </w:r>
      <w:r>
        <w:rPr>
          <w:rFonts w:hint="eastAsia"/>
          <w:color w:val="auto"/>
        </w:rPr>
        <w:t>第</w:t>
      </w:r>
      <w:r>
        <w:rPr>
          <w:rFonts w:hint="eastAsia"/>
          <w:color w:val="auto"/>
        </w:rPr>
        <w:t>11</w:t>
      </w:r>
      <w:bookmarkStart w:id="0" w:name="_GoBack"/>
      <w:bookmarkEnd w:id="0"/>
      <w:r>
        <w:rPr>
          <w:rFonts w:hint="eastAsia"/>
          <w:color w:val="auto"/>
        </w:rPr>
        <w:t>号様式</w:t>
      </w:r>
      <w:r>
        <w:rPr>
          <w:rFonts w:hint="eastAsia"/>
        </w:rPr>
        <w:t>）</w:t>
      </w:r>
    </w:p>
    <w:p>
      <w:pPr>
        <w:pStyle w:val="0"/>
        <w:spacing w:line="270" w:lineRule="exact"/>
        <w:rPr>
          <w:rFonts w:hint="default"/>
          <w:spacing w:val="8"/>
        </w:rPr>
      </w:pPr>
    </w:p>
    <w:p>
      <w:pPr>
        <w:pStyle w:val="0"/>
        <w:jc w:val="center"/>
        <w:rPr>
          <w:rFonts w:hint="default"/>
          <w:spacing w:val="8"/>
        </w:rPr>
      </w:pPr>
      <w:r>
        <w:rPr>
          <w:rFonts w:hint="eastAsia"/>
          <w:spacing w:val="4"/>
          <w:sz w:val="30"/>
        </w:rPr>
        <w:t>農業近代化資金貸付中止報告書</w:t>
      </w:r>
    </w:p>
    <w:p>
      <w:pPr>
        <w:pStyle w:val="0"/>
        <w:spacing w:line="270" w:lineRule="exact"/>
        <w:ind w:firstLine="484" w:firstLineChars="200"/>
        <w:rPr>
          <w:rFonts w:hint="default"/>
          <w:spacing w:val="8"/>
        </w:rPr>
      </w:pPr>
    </w:p>
    <w:p>
      <w:pPr>
        <w:pStyle w:val="0"/>
        <w:spacing w:line="270" w:lineRule="exact"/>
        <w:rPr>
          <w:rFonts w:hint="default"/>
          <w:spacing w:val="8"/>
        </w:rPr>
      </w:pPr>
    </w:p>
    <w:p>
      <w:pPr>
        <w:pStyle w:val="0"/>
        <w:rPr>
          <w:rFonts w:hint="default"/>
          <w:spacing w:val="8"/>
        </w:rPr>
      </w:pPr>
      <w:r>
        <w:rPr>
          <w:rFonts w:hint="eastAsia"/>
        </w:rPr>
        <w:t>　農業近代化資金にかかる事業を中止したので下記のとおり報告します。</w:t>
      </w:r>
    </w:p>
    <w:p>
      <w:pPr>
        <w:pStyle w:val="0"/>
        <w:rPr>
          <w:rFonts w:hint="default"/>
          <w:spacing w:val="8"/>
        </w:rPr>
      </w:pPr>
    </w:p>
    <w:p>
      <w:pPr>
        <w:pStyle w:val="0"/>
        <w:rPr>
          <w:rFonts w:hint="default"/>
          <w:spacing w:val="8"/>
        </w:rPr>
      </w:pPr>
      <w:r>
        <w:rPr>
          <w:rFonts w:hint="default"/>
        </w:rPr>
        <w:t xml:space="preserve">                                                  </w:t>
      </w:r>
      <w:r>
        <w:rPr>
          <w:rFonts w:hint="eastAsia"/>
        </w:rPr>
        <w:t>　　　</w:t>
      </w:r>
      <w:r>
        <w:rPr>
          <w:rFonts w:hint="eastAsia"/>
          <w:color w:val="auto"/>
        </w:rPr>
        <w:t>　　</w:t>
      </w:r>
      <w:r>
        <w:rPr>
          <w:rFonts w:hint="eastAsia"/>
        </w:rPr>
        <w:t>　　年　　月　　日</w:t>
      </w:r>
    </w:p>
    <w:p>
      <w:pPr>
        <w:pStyle w:val="0"/>
        <w:rPr>
          <w:rFonts w:hint="default"/>
          <w:spacing w:val="8"/>
        </w:rPr>
      </w:pPr>
    </w:p>
    <w:p>
      <w:pPr>
        <w:pStyle w:val="0"/>
        <w:rPr>
          <w:rFonts w:hint="default"/>
          <w:spacing w:val="8"/>
        </w:rPr>
      </w:pPr>
      <w:r>
        <w:rPr>
          <w:rFonts w:hint="eastAsia"/>
        </w:rPr>
        <w:t>　（融資機関代表者）　様</w:t>
      </w:r>
    </w:p>
    <w:p>
      <w:pPr>
        <w:pStyle w:val="0"/>
        <w:rPr>
          <w:rFonts w:hint="default"/>
          <w:spacing w:val="8"/>
        </w:rPr>
      </w:pPr>
    </w:p>
    <w:p>
      <w:pPr>
        <w:pStyle w:val="0"/>
        <w:rPr>
          <w:rFonts w:hint="default"/>
          <w:spacing w:val="8"/>
        </w:rPr>
      </w:pPr>
      <w:r>
        <w:rPr>
          <w:rFonts w:hint="default"/>
        </w:rPr>
        <w:t xml:space="preserve">                                    </w:t>
      </w:r>
      <w:r>
        <w:rPr>
          <w:rFonts w:hint="eastAsia"/>
          <w:spacing w:val="105"/>
          <w:fitText w:val="1470" w:id="1"/>
        </w:rPr>
        <w:t>承</w:t>
      </w:r>
      <w:r>
        <w:rPr>
          <w:rFonts w:hint="eastAsia"/>
          <w:color w:val="auto"/>
          <w:spacing w:val="105"/>
          <w:u w:val="none" w:color="auto"/>
          <w:fitText w:val="1470" w:id="1"/>
        </w:rPr>
        <w:t>認</w:t>
      </w:r>
      <w:r>
        <w:rPr>
          <w:rFonts w:hint="eastAsia"/>
          <w:spacing w:val="105"/>
          <w:fitText w:val="1470" w:id="1"/>
        </w:rPr>
        <w:t>番</w:t>
      </w:r>
      <w:r>
        <w:rPr>
          <w:rFonts w:hint="eastAsia"/>
          <w:spacing w:val="2"/>
          <w:fitText w:val="1470" w:id="1"/>
        </w:rPr>
        <w:t>号</w:t>
      </w:r>
    </w:p>
    <w:p>
      <w:pPr>
        <w:pStyle w:val="0"/>
        <w:rPr>
          <w:rFonts w:hint="default"/>
          <w:spacing w:val="8"/>
        </w:rPr>
      </w:pPr>
      <w:r>
        <w:rPr>
          <w:rFonts w:hint="default"/>
        </w:rPr>
        <w:t xml:space="preserve">                                    </w:t>
      </w:r>
      <w:r>
        <w:rPr>
          <w:rFonts w:hint="eastAsia"/>
          <w:spacing w:val="52"/>
          <w:fitText w:val="1470" w:id="2"/>
        </w:rPr>
        <w:t>借受者住</w:t>
      </w:r>
      <w:r>
        <w:rPr>
          <w:rFonts w:hint="eastAsia"/>
          <w:spacing w:val="2"/>
          <w:fitText w:val="1470" w:id="2"/>
        </w:rPr>
        <w:t>所</w:t>
      </w:r>
    </w:p>
    <w:p>
      <w:pPr>
        <w:pStyle w:val="0"/>
        <w:rPr>
          <w:rFonts w:hint="default"/>
          <w:spacing w:val="8"/>
        </w:rPr>
      </w:pPr>
      <w:r>
        <w:rPr>
          <w:rFonts w:hint="default"/>
        </w:rPr>
        <w:t xml:space="preserve">                                    </w:t>
      </w:r>
      <w:r>
        <w:rPr>
          <w:rFonts w:hint="eastAsia"/>
          <w:spacing w:val="20"/>
          <w:fitText w:val="1469" w:id="3"/>
        </w:rPr>
        <w:t>氏名又は名</w:t>
      </w:r>
      <w:r>
        <w:rPr>
          <w:rFonts w:hint="eastAsia"/>
          <w:spacing w:val="4"/>
          <w:fitText w:val="1469" w:id="3"/>
        </w:rPr>
        <w:t>称</w:t>
      </w:r>
      <w:r>
        <w:rPr>
          <w:rFonts w:hint="eastAsia"/>
        </w:rPr>
        <w:t>　　　　　　　　　　　　　</w:t>
      </w:r>
    </w:p>
    <w:p>
      <w:pPr>
        <w:pStyle w:val="0"/>
        <w:rPr>
          <w:rFonts w:hint="default"/>
          <w:spacing w:val="8"/>
        </w:rPr>
      </w:pPr>
    </w:p>
    <w:p>
      <w:pPr>
        <w:pStyle w:val="0"/>
        <w:rPr>
          <w:rFonts w:hint="default"/>
          <w:spacing w:val="8"/>
        </w:rPr>
      </w:pPr>
      <w:r>
        <w:rPr>
          <w:rFonts w:hint="default"/>
        </w:rPr>
        <w:t xml:space="preserve">                                       </w:t>
      </w:r>
      <w:r>
        <w:rPr>
          <w:rFonts w:hint="eastAsia"/>
        </w:rPr>
        <w:t>記</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05"/>
        <w:gridCol w:w="7016"/>
      </w:tblGrid>
      <w:tr>
        <w:trPr>
          <w:cantSplit/>
          <w:trHeight w:val="757" w:hRule="atLeast"/>
        </w:trPr>
        <w:tc>
          <w:tcPr>
            <w:tcW w:w="2105"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402" w:lineRule="atLeast"/>
              <w:jc w:val="center"/>
              <w:rPr>
                <w:rFonts w:hint="default"/>
                <w:color w:val="auto"/>
                <w:sz w:val="20"/>
              </w:rPr>
            </w:pPr>
            <w:r>
              <w:rPr>
                <w:rFonts w:hint="eastAsia"/>
                <w:color w:val="auto"/>
                <w:spacing w:val="108"/>
                <w:u w:val="none" w:color="auto"/>
                <w:fitText w:val="1920" w:id="4"/>
              </w:rPr>
              <w:t>承認年月</w:t>
            </w:r>
            <w:r>
              <w:rPr>
                <w:rFonts w:hint="eastAsia"/>
                <w:color w:val="auto"/>
                <w:spacing w:val="3"/>
                <w:u w:val="none" w:color="auto"/>
                <w:fitText w:val="1920" w:id="4"/>
              </w:rPr>
              <w:t>日</w:t>
            </w:r>
          </w:p>
        </w:tc>
        <w:tc>
          <w:tcPr>
            <w:tcW w:w="7016"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kinsoku w:val="0"/>
              <w:overflowPunct w:val="0"/>
              <w:autoSpaceDE w:val="0"/>
              <w:autoSpaceDN w:val="0"/>
              <w:spacing w:line="402" w:lineRule="atLeast"/>
              <w:ind w:firstLine="678" w:firstLineChars="300"/>
              <w:jc w:val="center"/>
              <w:rPr>
                <w:rFonts w:hint="default"/>
                <w:color w:val="auto"/>
                <w:sz w:val="20"/>
              </w:rPr>
            </w:pPr>
            <w:r>
              <w:rPr>
                <w:rFonts w:hint="eastAsia"/>
              </w:rPr>
              <w:t>年　　　月　　　日</w:t>
            </w:r>
          </w:p>
        </w:tc>
      </w:tr>
      <w:tr>
        <w:trPr>
          <w:trHeight w:val="808" w:hRule="atLeast"/>
        </w:trPr>
        <w:tc>
          <w:tcPr>
            <w:tcW w:w="2105"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402" w:lineRule="atLeast"/>
              <w:jc w:val="center"/>
              <w:rPr>
                <w:rFonts w:hint="default"/>
                <w:color w:val="auto"/>
                <w:sz w:val="20"/>
              </w:rPr>
            </w:pPr>
            <w:r>
              <w:rPr>
                <w:rFonts w:hint="eastAsia"/>
                <w:spacing w:val="37"/>
                <w:fitText w:val="1920" w:id="5"/>
              </w:rPr>
              <w:t>資金区分・使</w:t>
            </w:r>
            <w:r>
              <w:rPr>
                <w:rFonts w:hint="eastAsia"/>
                <w:spacing w:val="3"/>
                <w:fitText w:val="1920" w:id="5"/>
              </w:rPr>
              <w:t>途</w:t>
            </w:r>
          </w:p>
        </w:tc>
        <w:tc>
          <w:tcPr>
            <w:tcW w:w="7016"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kinsoku w:val="0"/>
              <w:overflowPunct w:val="0"/>
              <w:autoSpaceDE w:val="0"/>
              <w:autoSpaceDN w:val="0"/>
              <w:spacing w:line="402" w:lineRule="atLeast"/>
              <w:rPr>
                <w:rFonts w:hint="default"/>
                <w:color w:val="auto"/>
                <w:sz w:val="20"/>
              </w:rPr>
            </w:pPr>
          </w:p>
        </w:tc>
      </w:tr>
      <w:tr>
        <w:trPr>
          <w:trHeight w:val="696" w:hRule="atLeast"/>
        </w:trPr>
        <w:tc>
          <w:tcPr>
            <w:tcW w:w="2105"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402" w:lineRule="atLeast"/>
              <w:jc w:val="center"/>
              <w:rPr>
                <w:rFonts w:hint="default"/>
                <w:color w:val="auto"/>
                <w:sz w:val="20"/>
              </w:rPr>
            </w:pPr>
            <w:r>
              <w:rPr>
                <w:rFonts w:hint="eastAsia"/>
                <w:spacing w:val="180"/>
                <w:fitText w:val="1920" w:id="6"/>
              </w:rPr>
              <w:t>総事業</w:t>
            </w:r>
            <w:r>
              <w:rPr>
                <w:rFonts w:hint="eastAsia"/>
                <w:fitText w:val="1920" w:id="6"/>
              </w:rPr>
              <w:t>費</w:t>
            </w:r>
          </w:p>
        </w:tc>
        <w:tc>
          <w:tcPr>
            <w:tcW w:w="7016"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kinsoku w:val="0"/>
              <w:overflowPunct w:val="0"/>
              <w:autoSpaceDE w:val="0"/>
              <w:autoSpaceDN w:val="0"/>
              <w:spacing w:line="402" w:lineRule="atLeast"/>
              <w:rPr>
                <w:rFonts w:hint="default"/>
                <w:color w:val="auto"/>
                <w:sz w:val="20"/>
              </w:rPr>
            </w:pPr>
            <w:r>
              <w:rPr>
                <w:rFonts w:hint="eastAsia"/>
              </w:rPr>
              <w:t>　　　　　　　　　　　　　　円</w:t>
            </w:r>
          </w:p>
        </w:tc>
      </w:tr>
      <w:tr>
        <w:trPr>
          <w:trHeight w:val="582" w:hRule="atLeast"/>
        </w:trPr>
        <w:tc>
          <w:tcPr>
            <w:tcW w:w="2105"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402" w:lineRule="atLeast"/>
              <w:jc w:val="center"/>
              <w:rPr>
                <w:rFonts w:hint="default"/>
                <w:color w:val="auto"/>
                <w:sz w:val="20"/>
              </w:rPr>
            </w:pPr>
            <w:r>
              <w:rPr>
                <w:rFonts w:hint="eastAsia"/>
                <w:spacing w:val="180"/>
                <w:fitText w:val="1920" w:id="7"/>
              </w:rPr>
              <w:t>借受金</w:t>
            </w:r>
            <w:r>
              <w:rPr>
                <w:rFonts w:hint="eastAsia"/>
                <w:fitText w:val="1920" w:id="7"/>
              </w:rPr>
              <w:t>額</w:t>
            </w:r>
          </w:p>
        </w:tc>
        <w:tc>
          <w:tcPr>
            <w:tcW w:w="7016"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kinsoku w:val="0"/>
              <w:overflowPunct w:val="0"/>
              <w:autoSpaceDE w:val="0"/>
              <w:autoSpaceDN w:val="0"/>
              <w:spacing w:line="402" w:lineRule="atLeast"/>
              <w:rPr>
                <w:rFonts w:hint="default"/>
                <w:color w:val="auto"/>
                <w:sz w:val="20"/>
              </w:rPr>
            </w:pPr>
            <w:r>
              <w:rPr>
                <w:rFonts w:hint="default"/>
              </w:rPr>
              <w:t xml:space="preserve">       </w:t>
            </w:r>
            <w:r>
              <w:rPr>
                <w:rFonts w:hint="eastAsia"/>
              </w:rPr>
              <w:t>　</w:t>
            </w:r>
            <w:r>
              <w:rPr>
                <w:rFonts w:hint="default"/>
              </w:rPr>
              <w:t xml:space="preserve">               </w:t>
            </w:r>
            <w:r>
              <w:rPr>
                <w:rFonts w:hint="eastAsia"/>
              </w:rPr>
              <w:t>　　円</w:t>
            </w:r>
          </w:p>
        </w:tc>
      </w:tr>
      <w:tr>
        <w:trPr>
          <w:trHeight w:val="4444" w:hRule="atLeast"/>
        </w:trPr>
        <w:tc>
          <w:tcPr>
            <w:tcW w:w="9121" w:type="dxa"/>
            <w:gridSpan w:val="2"/>
            <w:tcBorders>
              <w:top w:val="single" w:color="000000" w:sz="4" w:space="0"/>
              <w:left w:val="single" w:color="000000" w:sz="12" w:space="0"/>
              <w:bottom w:val="single" w:color="000000" w:sz="12" w:space="0"/>
              <w:right w:val="single" w:color="auto" w:sz="12" w:space="0"/>
              <w:tl2br w:val="none" w:color="auto" w:sz="0" w:space="0"/>
              <w:tr2bl w:val="none" w:color="auto" w:sz="0" w:space="0"/>
            </w:tcBorders>
            <w:vAlign w:val="top"/>
          </w:tcPr>
          <w:p>
            <w:pPr>
              <w:pStyle w:val="0"/>
              <w:kinsoku w:val="0"/>
              <w:overflowPunct w:val="0"/>
              <w:autoSpaceDE w:val="0"/>
              <w:autoSpaceDN w:val="0"/>
              <w:spacing w:line="402" w:lineRule="atLeast"/>
              <w:rPr>
                <w:rFonts w:hint="default"/>
                <w:spacing w:val="8"/>
              </w:rPr>
            </w:pPr>
          </w:p>
          <w:p>
            <w:pPr>
              <w:pStyle w:val="0"/>
              <w:kinsoku w:val="0"/>
              <w:overflowPunct w:val="0"/>
              <w:autoSpaceDE w:val="0"/>
              <w:autoSpaceDN w:val="0"/>
              <w:spacing w:line="402" w:lineRule="atLeast"/>
              <w:rPr>
                <w:rFonts w:hint="default"/>
                <w:color w:val="auto"/>
                <w:sz w:val="20"/>
              </w:rPr>
            </w:pPr>
            <w:r>
              <w:rPr>
                <w:rFonts w:hint="eastAsia"/>
              </w:rPr>
              <w:t>中止する具体的理由：</w:t>
            </w:r>
          </w:p>
        </w:tc>
      </w:tr>
    </w:tbl>
    <w:p>
      <w:pPr>
        <w:pStyle w:val="0"/>
        <w:rPr>
          <w:rFonts w:hint="default"/>
          <w:spacing w:val="8"/>
        </w:rPr>
      </w:pPr>
    </w:p>
    <w:p>
      <w:pPr>
        <w:pStyle w:val="0"/>
        <w:rPr>
          <w:rFonts w:hint="default"/>
          <w:spacing w:val="8"/>
        </w:rPr>
      </w:pPr>
    </w:p>
    <w:p>
      <w:pPr>
        <w:pStyle w:val="0"/>
        <w:rPr>
          <w:rFonts w:hint="default"/>
          <w:spacing w:val="8"/>
        </w:rPr>
      </w:pPr>
    </w:p>
    <w:sectPr>
      <w:headerReference r:id="rId5" w:type="default"/>
      <w:footerReference r:id="rId6" w:type="default"/>
      <w:type w:val="continuous"/>
      <w:pgSz w:w="11906" w:h="16838"/>
      <w:pgMar w:top="1418" w:right="1134" w:bottom="850" w:left="1418" w:header="720" w:footer="720" w:gutter="0"/>
      <w:pgNumType w:start="1"/>
      <w:cols w:space="720"/>
      <w:noEndnote w:val="1"/>
      <w:textDirection w:val="lrTb"/>
      <w:docGrid w:type="linesAndChars" w:linePitch="355"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3276"/>
  <w:drawingGridVerticalSpacing w:val="355"/>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1</Words>
  <Characters>118</Characters>
  <Application>JUST Note</Application>
  <Lines>28</Lines>
  <Paragraphs>17</Paragraphs>
  <Company>高知県</Company>
  <CharactersWithSpaces>387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農業近代化資金貸付中止・延期報告書</dc:title>
  <dc:creator>農業経済課</dc:creator>
  <cp:lastModifiedBy>424701</cp:lastModifiedBy>
  <cp:lastPrinted>2022-08-31T02:24:26Z</cp:lastPrinted>
  <dcterms:created xsi:type="dcterms:W3CDTF">2014-09-30T08:12:00Z</dcterms:created>
  <dcterms:modified xsi:type="dcterms:W3CDTF">2024-01-09T02:33:09Z</dcterms:modified>
  <cp:revision>2</cp:revision>
</cp:coreProperties>
</file>