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color w:val="000000"/>
          <w:sz w:val="24"/>
          <w:u w:val="none" w:color="auto"/>
        </w:rPr>
      </w:pPr>
      <w:r>
        <w:rPr>
          <w:rFonts w:hint="eastAsia"/>
          <w:color w:val="000000"/>
          <w:sz w:val="24"/>
          <w:u w:val="none" w:color="auto"/>
        </w:rPr>
        <w:t>令和</w:t>
      </w:r>
      <w:r>
        <w:rPr>
          <w:rFonts w:hint="eastAsia"/>
          <w:strike w:val="0"/>
          <w:dstrike w:val="0"/>
          <w:color w:val="auto"/>
          <w:sz w:val="24"/>
          <w:u w:val="none" w:color="auto"/>
        </w:rPr>
        <w:t>７</w:t>
      </w:r>
      <w:r>
        <w:rPr>
          <w:rFonts w:hint="eastAsia"/>
          <w:color w:val="000000"/>
          <w:sz w:val="24"/>
          <w:u w:val="none" w:color="auto"/>
        </w:rPr>
        <w:t>年度高知県臓器移植対策事業費補助金交付要綱</w:t>
      </w:r>
    </w:p>
    <w:p>
      <w:pPr>
        <w:pStyle w:val="0"/>
        <w:autoSpaceDE w:val="0"/>
        <w:autoSpaceDN w:val="0"/>
        <w:rPr>
          <w:rFonts w:hint="eastAsia"/>
          <w:color w:val="000000"/>
          <w:u w:val="none" w:color="auto"/>
        </w:rPr>
      </w:pPr>
    </w:p>
    <w:p>
      <w:pPr>
        <w:pStyle w:val="0"/>
        <w:autoSpaceDE w:val="0"/>
        <w:autoSpaceDN w:val="0"/>
        <w:ind w:firstLine="220" w:firstLineChars="100"/>
        <w:rPr>
          <w:rFonts w:hint="eastAsia"/>
          <w:color w:val="000000"/>
          <w:u w:val="none" w:color="auto"/>
        </w:rPr>
      </w:pPr>
      <w:r>
        <w:rPr>
          <w:rFonts w:hint="eastAsia"/>
          <w:color w:val="000000"/>
          <w:u w:val="none" w:color="auto"/>
        </w:rPr>
        <w:t>（趣旨）</w:t>
      </w:r>
    </w:p>
    <w:p>
      <w:pPr>
        <w:pStyle w:val="0"/>
        <w:autoSpaceDE w:val="0"/>
        <w:autoSpaceDN w:val="0"/>
        <w:ind w:left="220" w:hanging="220" w:hangingChars="100"/>
        <w:rPr>
          <w:rFonts w:hint="eastAsia"/>
          <w:color w:val="000000"/>
          <w:u w:val="none" w:color="auto"/>
        </w:rPr>
      </w:pPr>
      <w:r>
        <w:rPr>
          <w:rFonts w:hint="eastAsia"/>
          <w:color w:val="000000"/>
          <w:u w:val="none" w:color="auto"/>
        </w:rPr>
        <w:t>第１条　この要綱は、高知県補助金等交付規則（昭和</w:t>
      </w:r>
      <w:r>
        <w:rPr>
          <w:rFonts w:hint="eastAsia"/>
          <w:color w:val="000000"/>
          <w:u w:val="none" w:color="auto"/>
        </w:rPr>
        <w:t>43</w:t>
      </w:r>
      <w:r>
        <w:rPr>
          <w:rFonts w:hint="eastAsia"/>
          <w:color w:val="000000"/>
          <w:u w:val="none" w:color="auto"/>
        </w:rPr>
        <w:t>年高知県規則第７号。以下「規則」という。）第</w:t>
      </w:r>
      <w:r>
        <w:rPr>
          <w:rFonts w:hint="eastAsia"/>
          <w:color w:val="000000"/>
          <w:u w:val="none" w:color="auto"/>
        </w:rPr>
        <w:t>24</w:t>
      </w:r>
      <w:r>
        <w:rPr>
          <w:rFonts w:hint="eastAsia"/>
          <w:color w:val="000000"/>
          <w:u w:val="none" w:color="auto"/>
        </w:rPr>
        <w:t>条の規定に基づき高知県臓器移植対策事業費補助金（以下「補助金」という。）の交付に関し必要な事項を定めるものとする。</w:t>
      </w:r>
    </w:p>
    <w:p>
      <w:pPr>
        <w:pStyle w:val="0"/>
        <w:autoSpaceDE w:val="0"/>
        <w:autoSpaceDN w:val="0"/>
        <w:ind w:left="220" w:hanging="220" w:hangingChars="100"/>
        <w:rPr>
          <w:rFonts w:hint="eastAsia"/>
          <w:color w:val="000000"/>
          <w:u w:val="none" w:color="auto"/>
        </w:rPr>
      </w:pPr>
    </w:p>
    <w:p>
      <w:pPr>
        <w:pStyle w:val="0"/>
        <w:autoSpaceDE w:val="0"/>
        <w:autoSpaceDN w:val="0"/>
        <w:ind w:left="220" w:leftChars="100"/>
        <w:rPr>
          <w:rFonts w:hint="eastAsia"/>
          <w:color w:val="000000"/>
          <w:u w:val="none" w:color="auto"/>
        </w:rPr>
      </w:pPr>
      <w:r>
        <w:rPr>
          <w:rFonts w:hint="eastAsia"/>
          <w:color w:val="000000"/>
          <w:u w:val="none" w:color="auto"/>
        </w:rPr>
        <w:t>（補助目的及び補助対象事業）</w:t>
      </w:r>
    </w:p>
    <w:p>
      <w:pPr>
        <w:pStyle w:val="0"/>
        <w:autoSpaceDE w:val="0"/>
        <w:autoSpaceDN w:val="0"/>
        <w:ind w:left="220" w:hanging="220" w:hangingChars="100"/>
        <w:rPr>
          <w:rFonts w:hint="eastAsia"/>
          <w:color w:val="000000"/>
          <w:u w:val="none" w:color="auto"/>
        </w:rPr>
      </w:pPr>
      <w:r>
        <w:rPr>
          <w:rFonts w:hint="eastAsia"/>
          <w:color w:val="000000"/>
          <w:u w:val="none" w:color="auto"/>
        </w:rPr>
        <w:t>第２条　県は、臓器の移植に関する法律（平成９年法律第</w:t>
      </w:r>
      <w:r>
        <w:rPr>
          <w:rFonts w:hint="eastAsia"/>
          <w:color w:val="000000"/>
          <w:u w:val="none" w:color="auto"/>
        </w:rPr>
        <w:t>104</w:t>
      </w:r>
      <w:r>
        <w:rPr>
          <w:rFonts w:hint="eastAsia"/>
          <w:color w:val="000000"/>
          <w:u w:val="none" w:color="auto"/>
        </w:rPr>
        <w:t>号）に基づく腎臓をはじめとする臓器（角膜を除く。以下「臓器」という。）移植のための諸条件の整備及びこれに対する支援を行うとともに、臓器移植に関する知識の普及及び啓発を行うことにより、県民の医療の向上に寄与し、もって福祉の増進に寄与することを目的として、高知県腎バンク協会（以下「補助事業者」という。）が行う次に掲げる補助事業に対し、予算の範囲内で補助する。</w:t>
      </w:r>
    </w:p>
    <w:p>
      <w:pPr>
        <w:pStyle w:val="0"/>
        <w:autoSpaceDE w:val="0"/>
        <w:autoSpaceDN w:val="0"/>
        <w:ind w:left="440" w:leftChars="100" w:hanging="220" w:hangingChars="100"/>
        <w:rPr>
          <w:rFonts w:hint="eastAsia"/>
          <w:color w:val="000000"/>
          <w:u w:val="none" w:color="auto"/>
        </w:rPr>
      </w:pPr>
      <w:r>
        <w:rPr>
          <w:rFonts w:hint="eastAsia"/>
          <w:color w:val="000000"/>
          <w:u w:val="none" w:color="auto"/>
        </w:rPr>
        <w:t>(</w:t>
      </w:r>
      <w:r>
        <w:rPr>
          <w:rFonts w:hint="eastAsia"/>
          <w:color w:val="000000"/>
          <w:u w:val="none" w:color="auto"/>
        </w:rPr>
        <w:t>１</w:t>
      </w:r>
      <w:r>
        <w:rPr>
          <w:rFonts w:hint="eastAsia"/>
          <w:color w:val="000000"/>
          <w:u w:val="none" w:color="auto"/>
        </w:rPr>
        <w:t>)</w:t>
      </w:r>
      <w:r>
        <w:rPr>
          <w:rFonts w:hint="eastAsia"/>
          <w:color w:val="000000"/>
          <w:u w:val="none" w:color="auto"/>
        </w:rPr>
        <w:t>　臓器移植に関する知識の普及啓発に関する事業</w:t>
      </w:r>
    </w:p>
    <w:p>
      <w:pPr>
        <w:pStyle w:val="0"/>
        <w:autoSpaceDE w:val="0"/>
        <w:autoSpaceDN w:val="0"/>
        <w:ind w:left="440" w:leftChars="100" w:hanging="220" w:hangingChars="100"/>
        <w:rPr>
          <w:rFonts w:hint="eastAsia"/>
          <w:color w:val="000000"/>
          <w:u w:val="none" w:color="auto"/>
        </w:rPr>
      </w:pPr>
      <w:r>
        <w:rPr>
          <w:rFonts w:hint="eastAsia"/>
          <w:color w:val="000000"/>
          <w:u w:val="none" w:color="auto"/>
        </w:rPr>
        <w:t>(</w:t>
      </w:r>
      <w:r>
        <w:rPr>
          <w:rFonts w:hint="eastAsia"/>
          <w:color w:val="000000"/>
          <w:u w:val="none" w:color="auto"/>
        </w:rPr>
        <w:t>２</w:t>
      </w:r>
      <w:r>
        <w:rPr>
          <w:rFonts w:hint="eastAsia"/>
          <w:color w:val="000000"/>
          <w:u w:val="none" w:color="auto"/>
        </w:rPr>
        <w:t>)</w:t>
      </w:r>
      <w:r>
        <w:rPr>
          <w:rFonts w:hint="eastAsia"/>
          <w:color w:val="000000"/>
          <w:u w:val="none" w:color="auto"/>
        </w:rPr>
        <w:t>　臓器提供についての意思表示カードの普及に関する事業</w:t>
      </w:r>
    </w:p>
    <w:p>
      <w:pPr>
        <w:pStyle w:val="0"/>
        <w:autoSpaceDE w:val="0"/>
        <w:autoSpaceDN w:val="0"/>
        <w:ind w:left="440" w:leftChars="100" w:hanging="220" w:hangingChars="100"/>
        <w:rPr>
          <w:rFonts w:hint="eastAsia"/>
          <w:color w:val="000000"/>
          <w:u w:val="none" w:color="auto"/>
        </w:rPr>
      </w:pPr>
      <w:r>
        <w:rPr>
          <w:rFonts w:hint="eastAsia"/>
          <w:color w:val="000000"/>
          <w:u w:val="none" w:color="auto"/>
        </w:rPr>
        <w:t>(</w:t>
      </w:r>
      <w:r>
        <w:rPr>
          <w:rFonts w:hint="eastAsia"/>
          <w:color w:val="000000"/>
          <w:u w:val="none" w:color="auto"/>
        </w:rPr>
        <w:t>３</w:t>
      </w:r>
      <w:r>
        <w:rPr>
          <w:rFonts w:hint="eastAsia"/>
          <w:color w:val="000000"/>
          <w:u w:val="none" w:color="auto"/>
        </w:rPr>
        <w:t>)</w:t>
      </w:r>
      <w:r>
        <w:rPr>
          <w:rFonts w:hint="eastAsia"/>
          <w:color w:val="000000"/>
          <w:u w:val="none" w:color="auto"/>
        </w:rPr>
        <w:t>　臓器移植に</w:t>
      </w:r>
      <w:r>
        <w:rPr>
          <w:rFonts w:hint="eastAsia"/>
          <w:color w:val="auto"/>
          <w:u w:val="none" w:color="auto"/>
        </w:rPr>
        <w:t>関</w:t>
      </w:r>
      <w:r>
        <w:rPr>
          <w:rFonts w:hint="eastAsia"/>
          <w:color w:val="000000"/>
          <w:u w:val="none" w:color="auto"/>
        </w:rPr>
        <w:t>わる医療機関、搬送機関その他関係機関の連携体制の樹立に対する支援に関する事業</w:t>
      </w:r>
    </w:p>
    <w:p>
      <w:pPr>
        <w:pStyle w:val="0"/>
        <w:autoSpaceDE w:val="0"/>
        <w:autoSpaceDN w:val="0"/>
        <w:ind w:left="440" w:leftChars="100" w:hanging="220" w:hangingChars="100"/>
        <w:rPr>
          <w:rFonts w:hint="eastAsia"/>
          <w:color w:val="000000"/>
          <w:u w:val="none" w:color="auto"/>
        </w:rPr>
      </w:pPr>
      <w:r>
        <w:rPr>
          <w:rFonts w:hint="eastAsia"/>
          <w:color w:val="000000"/>
          <w:u w:val="none" w:color="auto"/>
        </w:rPr>
        <w:t>(</w:t>
      </w:r>
      <w:r>
        <w:rPr>
          <w:rFonts w:hint="eastAsia"/>
          <w:color w:val="000000"/>
          <w:u w:val="none" w:color="auto"/>
        </w:rPr>
        <w:t>４</w:t>
      </w:r>
      <w:r>
        <w:rPr>
          <w:rFonts w:hint="eastAsia"/>
          <w:color w:val="000000"/>
          <w:u w:val="none" w:color="auto"/>
        </w:rPr>
        <w:t>)</w:t>
      </w:r>
      <w:r>
        <w:rPr>
          <w:rFonts w:hint="eastAsia"/>
          <w:color w:val="000000"/>
          <w:u w:val="none" w:color="auto"/>
        </w:rPr>
        <w:t>　移植コーディネーターの活動に対する支援に関する事業</w:t>
      </w:r>
    </w:p>
    <w:p>
      <w:pPr>
        <w:pStyle w:val="0"/>
        <w:autoSpaceDE w:val="0"/>
        <w:autoSpaceDN w:val="0"/>
        <w:ind w:left="440" w:leftChars="100" w:hanging="220" w:hangingChars="100"/>
        <w:rPr>
          <w:rFonts w:hint="eastAsia"/>
          <w:color w:val="000000"/>
          <w:u w:val="none" w:color="auto"/>
        </w:rPr>
      </w:pPr>
      <w:r>
        <w:rPr>
          <w:rFonts w:hint="eastAsia"/>
          <w:color w:val="000000"/>
          <w:u w:val="none" w:color="auto"/>
        </w:rPr>
        <w:t>(</w:t>
      </w:r>
      <w:r>
        <w:rPr>
          <w:rFonts w:hint="eastAsia"/>
          <w:color w:val="000000"/>
          <w:u w:val="none" w:color="auto"/>
        </w:rPr>
        <w:t>５</w:t>
      </w:r>
      <w:r>
        <w:rPr>
          <w:rFonts w:hint="eastAsia"/>
          <w:color w:val="000000"/>
          <w:u w:val="none" w:color="auto"/>
        </w:rPr>
        <w:t>)</w:t>
      </w:r>
      <w:r>
        <w:rPr>
          <w:rFonts w:hint="eastAsia"/>
          <w:color w:val="000000"/>
          <w:u w:val="none" w:color="auto"/>
        </w:rPr>
        <w:t>　前各号に掲げるもののほか、高知県腎バンク協会規約第４条に規定する目的を達成するために必要な事業</w:t>
      </w:r>
    </w:p>
    <w:p>
      <w:pPr>
        <w:pStyle w:val="0"/>
        <w:autoSpaceDE w:val="0"/>
        <w:autoSpaceDN w:val="0"/>
        <w:ind w:left="220" w:hanging="220" w:hangingChars="100"/>
        <w:rPr>
          <w:rFonts w:hint="eastAsia"/>
          <w:color w:val="000000"/>
          <w:u w:val="none" w:color="auto"/>
        </w:rPr>
      </w:pPr>
    </w:p>
    <w:p>
      <w:pPr>
        <w:pStyle w:val="0"/>
        <w:autoSpaceDE w:val="0"/>
        <w:autoSpaceDN w:val="0"/>
        <w:ind w:left="220" w:leftChars="100"/>
        <w:rPr>
          <w:rFonts w:hint="eastAsia"/>
          <w:color w:val="000000"/>
          <w:u w:val="none" w:color="auto"/>
        </w:rPr>
      </w:pPr>
      <w:r>
        <w:rPr>
          <w:rFonts w:hint="eastAsia"/>
          <w:color w:val="000000"/>
          <w:u w:val="none" w:color="auto"/>
        </w:rPr>
        <w:t>（補助率及び補助対象経費）</w:t>
      </w:r>
    </w:p>
    <w:p>
      <w:pPr>
        <w:pStyle w:val="0"/>
        <w:autoSpaceDE w:val="0"/>
        <w:autoSpaceDN w:val="0"/>
        <w:ind w:left="220" w:hanging="220" w:hangingChars="100"/>
        <w:rPr>
          <w:rFonts w:hint="eastAsia"/>
          <w:color w:val="000000"/>
          <w:u w:val="none" w:color="auto"/>
        </w:rPr>
      </w:pPr>
      <w:r>
        <w:rPr>
          <w:rFonts w:hint="eastAsia"/>
          <w:color w:val="000000"/>
          <w:u w:val="none" w:color="auto"/>
        </w:rPr>
        <w:t>第３条　前条に規定する補助対象事業（以下「補助事業」という。）の補助対象経費及び補助率については、別表第１の第１欄に掲げる基準額と同表の第２欄に掲げる補助対象経費の実支出額とを比較して少ない方の額を選定する。</w:t>
      </w:r>
    </w:p>
    <w:p>
      <w:pPr>
        <w:pStyle w:val="0"/>
        <w:autoSpaceDE w:val="0"/>
        <w:autoSpaceDN w:val="0"/>
        <w:ind w:left="220" w:hanging="220" w:hangingChars="100"/>
        <w:rPr>
          <w:rFonts w:hint="eastAsia"/>
          <w:color w:val="000000"/>
          <w:u w:val="none" w:color="auto"/>
        </w:rPr>
      </w:pPr>
    </w:p>
    <w:p>
      <w:pPr>
        <w:pStyle w:val="0"/>
        <w:autoSpaceDE w:val="0"/>
        <w:autoSpaceDN w:val="0"/>
        <w:ind w:firstLine="220" w:firstLineChars="100"/>
        <w:rPr>
          <w:rFonts w:hint="eastAsia"/>
          <w:color w:val="000000"/>
          <w:u w:val="none" w:color="auto"/>
        </w:rPr>
      </w:pPr>
      <w:r>
        <w:rPr>
          <w:rFonts w:hint="eastAsia"/>
          <w:color w:val="000000"/>
          <w:u w:val="none" w:color="auto"/>
        </w:rPr>
        <w:t>（補助金の交付の申請）</w:t>
      </w:r>
    </w:p>
    <w:p>
      <w:pPr>
        <w:pStyle w:val="0"/>
        <w:autoSpaceDE w:val="0"/>
        <w:autoSpaceDN w:val="0"/>
        <w:ind w:left="220" w:hanging="220" w:hangingChars="100"/>
        <w:rPr>
          <w:rFonts w:hint="eastAsia"/>
          <w:color w:val="000000"/>
          <w:u w:val="none" w:color="auto"/>
        </w:rPr>
      </w:pPr>
      <w:r>
        <w:rPr>
          <w:rFonts w:hint="eastAsia"/>
          <w:color w:val="000000"/>
          <w:u w:val="none" w:color="auto"/>
        </w:rPr>
        <w:t>第４条　規則第３条第１項の補助金等交付申請書及び関係書類の様式は、別記第１号様式によるものとし、補助事業者は</w:t>
      </w:r>
      <w:r>
        <w:rPr>
          <w:rFonts w:hint="eastAsia"/>
          <w:color w:val="auto"/>
          <w:u w:val="none" w:color="auto"/>
        </w:rPr>
        <w:t>、</w:t>
      </w:r>
      <w:r>
        <w:rPr>
          <w:rFonts w:hint="eastAsia"/>
          <w:color w:val="000000"/>
          <w:u w:val="none" w:color="auto"/>
        </w:rPr>
        <w:t>知事に提出しなければならない。</w:t>
      </w:r>
    </w:p>
    <w:p>
      <w:pPr>
        <w:pStyle w:val="0"/>
        <w:autoSpaceDE w:val="0"/>
        <w:autoSpaceDN w:val="0"/>
        <w:ind w:left="220" w:hanging="220" w:hangingChars="100"/>
        <w:rPr>
          <w:rFonts w:hint="eastAsia"/>
          <w:color w:val="000000"/>
          <w:u w:val="none" w:color="auto"/>
        </w:rPr>
      </w:pPr>
    </w:p>
    <w:p>
      <w:pPr>
        <w:pStyle w:val="0"/>
        <w:rPr>
          <w:rFonts w:hint="eastAsia"/>
          <w:color w:val="000000"/>
          <w:u w:val="none" w:color="auto"/>
        </w:rPr>
      </w:pPr>
      <w:r>
        <w:rPr>
          <w:rFonts w:hint="eastAsia"/>
          <w:color w:val="000000"/>
          <w:u w:val="none" w:color="auto"/>
        </w:rPr>
        <w:t>　（補助金の交付の決定の通知）</w:t>
      </w:r>
    </w:p>
    <w:p>
      <w:pPr>
        <w:pStyle w:val="0"/>
        <w:ind w:left="220" w:hanging="220" w:hangingChars="100"/>
        <w:rPr>
          <w:rFonts w:hint="eastAsia"/>
          <w:color w:val="000000"/>
          <w:u w:val="none" w:color="auto"/>
        </w:rPr>
      </w:pPr>
      <w:r>
        <w:rPr>
          <w:rFonts w:hint="eastAsia"/>
          <w:color w:val="000000"/>
          <w:u w:val="none" w:color="auto"/>
        </w:rPr>
        <w:t>第５条　知事は、前条の補助金等交付申請書を受理したときは、その内容を審査し、適当であると認めるときは、補助金の交付の決定をし、当該補助事業者に通知するものとする。ただし、当該申請をしたものが別表第２に掲げるいずれかに該当すると認めるときを除く。</w:t>
      </w:r>
    </w:p>
    <w:p>
      <w:pPr>
        <w:pStyle w:val="0"/>
        <w:rPr>
          <w:rFonts w:hint="eastAsia"/>
          <w:color w:val="000000"/>
          <w:u w:val="none" w:color="auto"/>
        </w:rPr>
      </w:pPr>
    </w:p>
    <w:p>
      <w:pPr>
        <w:pStyle w:val="0"/>
        <w:ind w:firstLine="220" w:firstLineChars="100"/>
        <w:jc w:val="left"/>
        <w:rPr>
          <w:rFonts w:hint="default"/>
          <w:color w:val="000000"/>
          <w:u w:val="none" w:color="auto"/>
        </w:rPr>
      </w:pPr>
      <w:r>
        <w:rPr>
          <w:rFonts w:hint="eastAsia"/>
          <w:color w:val="000000"/>
          <w:u w:val="none" w:color="auto"/>
        </w:rPr>
        <w:t>（補助金の交付の決定の取消し）</w:t>
      </w:r>
    </w:p>
    <w:p>
      <w:pPr>
        <w:pStyle w:val="0"/>
        <w:ind w:left="220" w:hanging="220" w:hangingChars="100"/>
        <w:rPr>
          <w:rFonts w:hint="eastAsia"/>
          <w:color w:val="000000"/>
          <w:u w:val="none" w:color="auto"/>
        </w:rPr>
      </w:pPr>
      <w:r>
        <w:rPr>
          <w:rFonts w:hint="eastAsia"/>
          <w:color w:val="000000"/>
          <w:u w:val="none" w:color="auto"/>
        </w:rPr>
        <w:t>第６条　知事は、補助事業者（又は間接補助事業者）が別表第２に掲げるいずれかに該当すると認めたときは、補助金の交付の決定の全部又は一部を取り消すことができる。</w:t>
      </w:r>
    </w:p>
    <w:p>
      <w:pPr>
        <w:pStyle w:val="0"/>
        <w:widowControl w:val="1"/>
        <w:wordWrap w:val="0"/>
        <w:spacing w:line="336" w:lineRule="atLeast"/>
        <w:ind w:firstLine="220" w:firstLineChars="100"/>
        <w:jc w:val="left"/>
        <w:rPr>
          <w:rFonts w:hint="eastAsia"/>
          <w:color w:val="000000"/>
          <w:kern w:val="0"/>
          <w:u w:val="none" w:color="auto"/>
        </w:rPr>
      </w:pPr>
      <w:bookmarkStart w:id="0" w:name="searchWords"/>
    </w:p>
    <w:p>
      <w:pPr>
        <w:pStyle w:val="0"/>
        <w:widowControl w:val="1"/>
        <w:wordWrap w:val="0"/>
        <w:spacing w:line="336" w:lineRule="atLeast"/>
        <w:ind w:firstLine="220" w:firstLineChars="100"/>
        <w:jc w:val="left"/>
        <w:rPr>
          <w:rFonts w:hint="default"/>
          <w:color w:val="000000"/>
          <w:kern w:val="0"/>
          <w:u w:val="none" w:color="auto"/>
        </w:rPr>
      </w:pPr>
      <w:r>
        <w:rPr>
          <w:rFonts w:hint="eastAsia"/>
          <w:color w:val="000000"/>
          <w:kern w:val="0"/>
          <w:u w:val="none" w:color="auto"/>
        </w:rPr>
        <w:t>（補助金等の返還）</w:t>
      </w:r>
    </w:p>
    <w:p>
      <w:pPr>
        <w:pStyle w:val="0"/>
        <w:ind w:left="220" w:hanging="220" w:hangingChars="100"/>
        <w:rPr>
          <w:rFonts w:hint="eastAsia"/>
          <w:color w:val="000000"/>
          <w:u w:val="none" w:color="auto"/>
        </w:rPr>
      </w:pPr>
      <w:bookmarkStart w:id="1" w:name="at16cl1"/>
      <w:r>
        <w:rPr>
          <w:rFonts w:hint="eastAsia"/>
          <w:color w:val="000000"/>
          <w:kern w:val="0"/>
          <w:u w:val="none" w:color="auto"/>
        </w:rPr>
        <w:t>第７条　知事は、前条の規定に基づき</w:t>
      </w:r>
      <w:bookmarkEnd w:id="1"/>
      <w:r>
        <w:rPr>
          <w:rFonts w:hint="eastAsia"/>
          <w:color w:val="000000"/>
          <w:kern w:val="0"/>
          <w:u w:val="none" w:color="auto"/>
        </w:rPr>
        <w:t>補助金の交付の決定を取り消した場合において、補助事業の当該取消しに係る部分に関し既に補助金が交付されているときは、期限を定めて当該補助金</w:t>
      </w:r>
      <w:bookmarkEnd w:id="0"/>
      <w:r>
        <w:rPr>
          <w:rFonts w:hint="eastAsia"/>
          <w:color w:val="000000"/>
          <w:kern w:val="0"/>
          <w:u w:val="none" w:color="auto"/>
        </w:rPr>
        <w:t>を返還させるものとする。</w:t>
      </w:r>
    </w:p>
    <w:p>
      <w:pPr>
        <w:pStyle w:val="0"/>
        <w:autoSpaceDE w:val="0"/>
        <w:autoSpaceDN w:val="0"/>
        <w:rPr>
          <w:rFonts w:hint="eastAsia"/>
          <w:color w:val="000000"/>
          <w:u w:val="none" w:color="auto"/>
        </w:rPr>
      </w:pPr>
    </w:p>
    <w:p>
      <w:pPr>
        <w:pStyle w:val="0"/>
        <w:autoSpaceDE w:val="0"/>
        <w:autoSpaceDN w:val="0"/>
        <w:ind w:left="220" w:leftChars="100"/>
        <w:rPr>
          <w:rFonts w:hint="eastAsia"/>
          <w:color w:val="000000"/>
          <w:u w:val="none" w:color="auto"/>
        </w:rPr>
      </w:pPr>
      <w:r>
        <w:rPr>
          <w:rFonts w:hint="eastAsia"/>
          <w:color w:val="000000"/>
          <w:u w:val="none" w:color="auto"/>
        </w:rPr>
        <w:t>（補助の条件）</w:t>
      </w:r>
    </w:p>
    <w:p>
      <w:pPr>
        <w:pStyle w:val="0"/>
        <w:autoSpaceDE w:val="0"/>
        <w:autoSpaceDN w:val="0"/>
        <w:ind w:left="220" w:hanging="220" w:hangingChars="100"/>
        <w:rPr>
          <w:rFonts w:hint="eastAsia"/>
          <w:color w:val="000000"/>
          <w:u w:val="none" w:color="auto"/>
        </w:rPr>
      </w:pPr>
      <w:r>
        <w:rPr>
          <w:rFonts w:hint="eastAsia"/>
          <w:color w:val="000000"/>
          <w:u w:val="none" w:color="auto"/>
        </w:rPr>
        <w:t>第８条　補助金の交付の目的を達成するため、補助事業者は、次に掲げる事項を守らなければならない。</w:t>
      </w:r>
    </w:p>
    <w:p>
      <w:pPr>
        <w:pStyle w:val="0"/>
        <w:autoSpaceDE w:val="0"/>
        <w:autoSpaceDN w:val="0"/>
        <w:ind w:left="420" w:leftChars="127" w:hanging="141" w:hangingChars="64"/>
        <w:rPr>
          <w:rFonts w:hint="eastAsia"/>
          <w:color w:val="000000"/>
          <w:u w:val="none" w:color="auto"/>
        </w:rPr>
      </w:pPr>
      <w:r>
        <w:rPr>
          <w:rFonts w:hint="eastAsia"/>
          <w:color w:val="000000"/>
          <w:u w:val="none" w:color="auto"/>
        </w:rPr>
        <w:t>(</w:t>
      </w:r>
      <w:r>
        <w:rPr>
          <w:rFonts w:hint="eastAsia"/>
          <w:color w:val="000000"/>
          <w:u w:val="none" w:color="auto"/>
        </w:rPr>
        <w:t>１</w:t>
      </w:r>
      <w:r>
        <w:rPr>
          <w:rFonts w:hint="eastAsia"/>
          <w:color w:val="000000"/>
          <w:u w:val="none" w:color="auto"/>
        </w:rPr>
        <w:t>)</w:t>
      </w:r>
      <w:r>
        <w:rPr>
          <w:rFonts w:hint="eastAsia"/>
          <w:color w:val="000000"/>
          <w:u w:val="none" w:color="auto"/>
        </w:rPr>
        <w:t>　補助事業者は、事業の内容の変更若しくは事業に要する経費間の配分の変更（それぞれの配分額のいずれか低い方の額の</w:t>
      </w:r>
      <w:r>
        <w:rPr>
          <w:rFonts w:hint="eastAsia"/>
          <w:color w:val="000000"/>
          <w:u w:val="none" w:color="auto"/>
        </w:rPr>
        <w:t>20</w:t>
      </w:r>
      <w:r>
        <w:rPr>
          <w:rFonts w:hint="eastAsia"/>
          <w:color w:val="000000"/>
          <w:u w:val="none" w:color="auto"/>
        </w:rPr>
        <w:t>パーセント以内の変更を除く。）をする場合又は補助事業を中止し、若しくは廃止する場合は、事前に別記第２号様式による変更（中止・廃止）承認申請書を提出し、知事の承認を受けなければならないこと。</w:t>
      </w:r>
    </w:p>
    <w:p>
      <w:pPr>
        <w:pStyle w:val="0"/>
        <w:autoSpaceDE w:val="0"/>
        <w:autoSpaceDN w:val="0"/>
        <w:ind w:left="420" w:leftChars="127" w:hanging="141" w:hangingChars="64"/>
        <w:rPr>
          <w:rFonts w:hint="eastAsia"/>
          <w:color w:val="000000"/>
          <w:u w:val="none" w:color="auto"/>
        </w:rPr>
      </w:pPr>
      <w:r>
        <w:rPr>
          <w:rFonts w:hint="eastAsia"/>
          <w:color w:val="000000"/>
          <w:u w:val="none" w:color="auto"/>
        </w:rPr>
        <w:t>(</w:t>
      </w:r>
      <w:r>
        <w:rPr>
          <w:rFonts w:hint="eastAsia"/>
          <w:color w:val="000000"/>
          <w:u w:val="none" w:color="auto"/>
        </w:rPr>
        <w:t>２</w:t>
      </w:r>
      <w:r>
        <w:rPr>
          <w:rFonts w:hint="eastAsia"/>
          <w:color w:val="000000"/>
          <w:u w:val="none" w:color="auto"/>
        </w:rPr>
        <w:t>)</w:t>
      </w:r>
      <w:r>
        <w:rPr>
          <w:rFonts w:hint="eastAsia"/>
          <w:color w:val="000000"/>
          <w:u w:val="none" w:color="auto"/>
        </w:rPr>
        <w:t>　補助事業が予定の期間内に完了しな</w:t>
      </w:r>
      <w:bookmarkStart w:id="2" w:name="_GoBack"/>
      <w:bookmarkEnd w:id="2"/>
      <w:r>
        <w:rPr>
          <w:rFonts w:hint="eastAsia"/>
          <w:color w:val="000000"/>
          <w:u w:val="none" w:color="auto"/>
        </w:rPr>
        <w:t>い場合又は補助事業の遂行が困難となった場合は、速やかに知事に報告して、その指示を受けなければならないこと。</w:t>
      </w:r>
    </w:p>
    <w:p>
      <w:pPr>
        <w:pStyle w:val="0"/>
        <w:autoSpaceDE w:val="0"/>
        <w:autoSpaceDN w:val="0"/>
        <w:ind w:left="420" w:leftChars="127" w:hanging="141" w:hangingChars="64"/>
        <w:rPr>
          <w:rFonts w:hint="eastAsia"/>
          <w:color w:val="000000"/>
          <w:u w:val="none" w:color="auto"/>
        </w:rPr>
      </w:pPr>
      <w:r>
        <w:rPr>
          <w:rFonts w:hint="eastAsia"/>
          <w:color w:val="000000"/>
          <w:u w:val="none" w:color="auto"/>
        </w:rPr>
        <w:t>(</w:t>
      </w:r>
      <w:r>
        <w:rPr>
          <w:rFonts w:hint="eastAsia"/>
          <w:color w:val="000000"/>
          <w:u w:val="none" w:color="auto"/>
        </w:rPr>
        <w:t>３</w:t>
      </w:r>
      <w:r>
        <w:rPr>
          <w:rFonts w:hint="eastAsia"/>
          <w:color w:val="000000"/>
          <w:u w:val="none" w:color="auto"/>
        </w:rPr>
        <w:t>)</w:t>
      </w:r>
      <w:r>
        <w:rPr>
          <w:rFonts w:hint="eastAsia"/>
          <w:color w:val="000000"/>
          <w:u w:val="none" w:color="auto"/>
        </w:rPr>
        <w:t>　補助事業に関する収入及び支出を明らかにした帳簿を備え、当該収入及び支出については証拠書類を整備し、かつ、当該帳簿及び証拠書類を補助事業の完了後５年間保管しておかなければならないこと。</w:t>
      </w:r>
    </w:p>
    <w:p>
      <w:pPr>
        <w:pStyle w:val="0"/>
        <w:ind w:left="398" w:leftChars="131" w:hanging="110" w:hangingChars="50"/>
        <w:rPr>
          <w:rFonts w:hint="eastAsia"/>
          <w:color w:val="000000"/>
          <w:u w:val="none" w:color="auto"/>
        </w:rPr>
      </w:pPr>
      <w:r>
        <w:rPr>
          <w:rFonts w:hint="eastAsia"/>
          <w:color w:val="000000"/>
          <w:u w:val="none" w:color="auto"/>
        </w:rPr>
        <w:t>(</w:t>
      </w:r>
      <w:r>
        <w:rPr>
          <w:rFonts w:hint="eastAsia"/>
          <w:color w:val="000000"/>
          <w:u w:val="none" w:color="auto"/>
        </w:rPr>
        <w:t>４</w:t>
      </w:r>
      <w:r>
        <w:rPr>
          <w:rFonts w:hint="eastAsia"/>
          <w:color w:val="000000"/>
          <w:u w:val="none" w:color="auto"/>
        </w:rPr>
        <w:t>)</w:t>
      </w:r>
      <w:r>
        <w:rPr>
          <w:rFonts w:hint="eastAsia"/>
          <w:color w:val="000000"/>
          <w:u w:val="none" w:color="auto"/>
        </w:rPr>
        <w:t>　補助事業により取得した財産は、善良な管理者の注意をもって適正に管理するとともに、補助金の交付の目的に従ってその効率的な運用を図らなければならないこと。</w:t>
      </w:r>
    </w:p>
    <w:p>
      <w:pPr>
        <w:pStyle w:val="0"/>
        <w:ind w:left="398" w:leftChars="131" w:hanging="110" w:hangingChars="50"/>
        <w:rPr>
          <w:rFonts w:hint="eastAsia"/>
          <w:color w:val="000000"/>
          <w:u w:val="none" w:color="auto"/>
        </w:rPr>
      </w:pPr>
      <w:r>
        <w:rPr>
          <w:rFonts w:hint="eastAsia"/>
          <w:color w:val="000000"/>
          <w:u w:val="none" w:color="auto"/>
        </w:rPr>
        <w:t>(</w:t>
      </w:r>
      <w:r>
        <w:rPr>
          <w:rFonts w:hint="eastAsia"/>
          <w:color w:val="000000"/>
          <w:u w:val="none" w:color="auto"/>
        </w:rPr>
        <w:t>５</w:t>
      </w:r>
      <w:r>
        <w:rPr>
          <w:rFonts w:hint="eastAsia"/>
          <w:color w:val="000000"/>
          <w:u w:val="none" w:color="auto"/>
        </w:rPr>
        <w:t>)</w:t>
      </w:r>
      <w:r>
        <w:rPr>
          <w:rFonts w:hint="eastAsia"/>
          <w:color w:val="000000"/>
          <w:u w:val="none" w:color="auto"/>
        </w:rPr>
        <w:t>　補助事業により取得した財産については、減価償却資産の耐用年数等に関する省令（昭和</w:t>
      </w:r>
      <w:r>
        <w:rPr>
          <w:rFonts w:hint="eastAsia"/>
          <w:color w:val="000000"/>
          <w:u w:val="none" w:color="auto"/>
        </w:rPr>
        <w:t>40</w:t>
      </w:r>
      <w:r>
        <w:rPr>
          <w:rFonts w:hint="eastAsia"/>
          <w:color w:val="000000"/>
          <w:u w:val="none" w:color="auto"/>
        </w:rPr>
        <w:t>年大蔵省令第</w:t>
      </w:r>
      <w:r>
        <w:rPr>
          <w:rFonts w:hint="eastAsia"/>
          <w:color w:val="000000"/>
          <w:u w:val="none" w:color="auto"/>
        </w:rPr>
        <w:t>15</w:t>
      </w:r>
      <w:r>
        <w:rPr>
          <w:rFonts w:hint="eastAsia"/>
          <w:color w:val="000000"/>
          <w:u w:val="none" w:color="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autoSpaceDE w:val="0"/>
        <w:autoSpaceDN w:val="0"/>
        <w:ind w:left="440" w:leftChars="150" w:hanging="110" w:hangingChars="50"/>
        <w:rPr>
          <w:rFonts w:hint="eastAsia"/>
          <w:color w:val="000000"/>
          <w:u w:val="none" w:color="auto"/>
        </w:rPr>
      </w:pPr>
      <w:r>
        <w:rPr>
          <w:rFonts w:hint="eastAsia"/>
          <w:color w:val="000000"/>
          <w:u w:val="none" w:color="auto"/>
        </w:rPr>
        <w:t>(</w:t>
      </w:r>
      <w:r>
        <w:rPr>
          <w:rFonts w:hint="eastAsia"/>
          <w:color w:val="000000"/>
          <w:u w:val="none" w:color="auto"/>
        </w:rPr>
        <w:t>６</w:t>
      </w:r>
      <w:r>
        <w:rPr>
          <w:rFonts w:hint="eastAsia"/>
          <w:color w:val="000000"/>
          <w:u w:val="none" w:color="auto"/>
        </w:rPr>
        <w:t>)</w:t>
      </w:r>
      <w:r>
        <w:rPr>
          <w:rFonts w:hint="eastAsia"/>
          <w:color w:val="000000"/>
          <w:u w:val="none" w:color="auto"/>
        </w:rPr>
        <w:t>　前号の規定により知事の承認を得て財産を処分したことにより収入があった場合は、当該収入の全部又は一部を県に納付しなければならないこと。</w:t>
      </w:r>
    </w:p>
    <w:p>
      <w:pPr>
        <w:pStyle w:val="24"/>
        <w:tabs>
          <w:tab w:val="left" w:leader="none" w:pos="3600"/>
        </w:tabs>
        <w:ind w:left="435" w:leftChars="150" w:hanging="105" w:hangingChars="50"/>
        <w:rPr>
          <w:rFonts w:hint="eastAsia" w:ascii="ＭＳ 明朝" w:hAnsi="ＭＳ 明朝"/>
          <w:color w:val="000000"/>
          <w:u w:val="none" w:color="auto"/>
        </w:rPr>
      </w:pPr>
      <w:r>
        <w:rPr>
          <w:rFonts w:hint="eastAsia" w:ascii="ＭＳ 明朝" w:hAnsi="ＭＳ 明朝"/>
          <w:color w:val="000000"/>
          <w:u w:val="none" w:color="auto"/>
        </w:rPr>
        <w:t>(</w:t>
      </w:r>
      <w:r>
        <w:rPr>
          <w:rFonts w:hint="eastAsia" w:ascii="ＭＳ 明朝" w:hAnsi="ＭＳ 明朝"/>
          <w:color w:val="000000"/>
          <w:u w:val="none" w:color="auto"/>
        </w:rPr>
        <w:t>７</w:t>
      </w:r>
      <w:r>
        <w:rPr>
          <w:rFonts w:hint="eastAsia" w:ascii="ＭＳ 明朝" w:hAnsi="ＭＳ 明朝"/>
          <w:color w:val="000000"/>
          <w:u w:val="none" w:color="auto"/>
        </w:rPr>
        <w:t>)</w:t>
      </w:r>
      <w:r>
        <w:rPr>
          <w:rFonts w:hint="eastAsia" w:ascii="ＭＳ 明朝" w:hAnsi="ＭＳ 明朝"/>
          <w:color w:val="000000"/>
          <w:u w:val="none" w:color="auto"/>
        </w:rPr>
        <w:t>　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color w:val="000000"/>
          <w:u w:val="none" w:color="auto"/>
        </w:rPr>
        <w:t>63</w:t>
      </w:r>
      <w:r>
        <w:rPr>
          <w:rFonts w:hint="eastAsia" w:ascii="ＭＳ 明朝" w:hAnsi="ＭＳ 明朝"/>
          <w:color w:val="000000"/>
          <w:u w:val="none" w:color="auto"/>
        </w:rPr>
        <w:t>年法律第</w:t>
      </w:r>
      <w:r>
        <w:rPr>
          <w:rFonts w:hint="eastAsia" w:ascii="ＭＳ 明朝" w:hAnsi="ＭＳ 明朝"/>
          <w:color w:val="000000"/>
          <w:u w:val="none" w:color="auto"/>
        </w:rPr>
        <w:t>108</w:t>
      </w:r>
      <w:r>
        <w:rPr>
          <w:rFonts w:hint="eastAsia" w:ascii="ＭＳ 明朝" w:hAnsi="ＭＳ 明朝"/>
          <w:color w:val="000000"/>
          <w:u w:val="none" w:color="auto"/>
        </w:rPr>
        <w:t>号）の規定により仕入れに係る消費税額として</w:t>
      </w:r>
      <w:r>
        <w:rPr>
          <w:rFonts w:hint="eastAsia" w:ascii="ＭＳ 明朝" w:hAnsi="ＭＳ 明朝"/>
          <w:color w:val="000000"/>
          <w:sz w:val="21"/>
          <w:u w:val="none" w:color="auto"/>
        </w:rPr>
        <w:t>控除することがで</w:t>
      </w:r>
      <w:r>
        <w:rPr>
          <w:rFonts w:hint="eastAsia" w:ascii="ＭＳ 明朝" w:hAnsi="ＭＳ 明朝"/>
          <w:color w:val="000000"/>
          <w:u w:val="none" w:color="auto"/>
        </w:rPr>
        <w:t>きる部分の金額及び当該金額に地方税法（昭和</w:t>
      </w:r>
      <w:r>
        <w:rPr>
          <w:rFonts w:hint="eastAsia" w:ascii="ＭＳ 明朝" w:hAnsi="ＭＳ 明朝"/>
          <w:color w:val="000000"/>
          <w:u w:val="none" w:color="auto"/>
        </w:rPr>
        <w:t>25</w:t>
      </w:r>
      <w:r>
        <w:rPr>
          <w:rFonts w:hint="eastAsia" w:ascii="ＭＳ 明朝" w:hAnsi="ＭＳ 明朝"/>
          <w:color w:val="000000"/>
          <w:u w:val="none" w:color="auto"/>
        </w:rPr>
        <w:t>年法律第</w:t>
      </w:r>
      <w:r>
        <w:rPr>
          <w:rFonts w:hint="eastAsia" w:ascii="ＭＳ 明朝" w:hAnsi="ＭＳ 明朝"/>
          <w:color w:val="000000"/>
          <w:u w:val="none" w:color="auto"/>
        </w:rPr>
        <w:t>226</w:t>
      </w:r>
      <w:r>
        <w:rPr>
          <w:rFonts w:hint="eastAsia" w:ascii="ＭＳ 明朝" w:hAnsi="ＭＳ 明朝"/>
          <w:color w:val="000000"/>
          <w:u w:val="none" w:color="auto"/>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pPr>
        <w:pStyle w:val="0"/>
        <w:autoSpaceDE w:val="0"/>
        <w:autoSpaceDN w:val="0"/>
        <w:ind w:left="440" w:leftChars="150" w:hanging="110" w:hangingChars="50"/>
        <w:rPr>
          <w:rFonts w:hint="eastAsia"/>
          <w:color w:val="000000"/>
          <w:u w:val="none" w:color="auto"/>
        </w:rPr>
      </w:pPr>
      <w:r>
        <w:rPr>
          <w:rFonts w:hint="eastAsia"/>
          <w:color w:val="000000"/>
          <w:u w:val="none" w:color="auto"/>
        </w:rPr>
        <w:t>(</w:t>
      </w:r>
      <w:r>
        <w:rPr>
          <w:rFonts w:hint="eastAsia"/>
          <w:color w:val="000000"/>
          <w:u w:val="none" w:color="auto"/>
        </w:rPr>
        <w:t>８</w:t>
      </w:r>
      <w:r>
        <w:rPr>
          <w:rFonts w:hint="eastAsia"/>
          <w:color w:val="000000"/>
          <w:u w:val="none" w:color="auto"/>
        </w:rPr>
        <w:t>)</w:t>
      </w:r>
      <w:r>
        <w:rPr>
          <w:rFonts w:hint="eastAsia"/>
          <w:color w:val="000000"/>
          <w:u w:val="none" w:color="auto"/>
        </w:rPr>
        <w:t>　補助事業者は、業務の実施において物品等を調達する場合は、県が定める「高知県グリーン購入基本方針」に基づき環境物品等の調達に努めるものとすること。</w:t>
      </w:r>
    </w:p>
    <w:p>
      <w:pPr>
        <w:pStyle w:val="0"/>
        <w:autoSpaceDE w:val="0"/>
        <w:autoSpaceDN w:val="0"/>
        <w:ind w:left="440" w:leftChars="150" w:hanging="110" w:hangingChars="50"/>
        <w:rPr>
          <w:rFonts w:hint="eastAsia"/>
          <w:color w:val="000000"/>
          <w:u w:val="none" w:color="auto"/>
        </w:rPr>
      </w:pPr>
      <w:r>
        <w:rPr>
          <w:rFonts w:hint="eastAsia"/>
          <w:color w:val="000000"/>
          <w:u w:val="none" w:color="auto"/>
        </w:rPr>
        <w:t>(</w:t>
      </w:r>
      <w:r>
        <w:rPr>
          <w:rFonts w:hint="eastAsia"/>
          <w:color w:val="000000"/>
          <w:u w:val="none" w:color="auto"/>
        </w:rPr>
        <w:t>９</w:t>
      </w:r>
      <w:r>
        <w:rPr>
          <w:rFonts w:hint="eastAsia"/>
          <w:color w:val="000000"/>
          <w:u w:val="none" w:color="auto"/>
        </w:rPr>
        <w:t>)</w:t>
      </w:r>
      <w:r>
        <w:rPr>
          <w:rFonts w:hint="eastAsia"/>
          <w:color w:val="000000"/>
          <w:u w:val="none" w:color="auto"/>
        </w:rPr>
        <w:t>　補助事業の実施に当たっては、別表第２に掲げるいずれかに該当すると認められるものを契約の相手方としないこと等暴力団等の排除に係る県の取扱いに準じて行わなければならないこと。</w:t>
      </w:r>
    </w:p>
    <w:p>
      <w:pPr>
        <w:pStyle w:val="0"/>
        <w:autoSpaceDE w:val="0"/>
        <w:autoSpaceDN w:val="0"/>
        <w:ind w:left="550" w:leftChars="100" w:hanging="330" w:hangingChars="150"/>
        <w:rPr>
          <w:rFonts w:hint="eastAsia"/>
          <w:color w:val="000000"/>
          <w:u w:val="none" w:color="auto"/>
        </w:rPr>
      </w:pPr>
      <w:r>
        <w:rPr>
          <w:rFonts w:hint="eastAsia"/>
          <w:color w:val="000000"/>
          <w:u w:val="none" w:color="auto"/>
        </w:rPr>
        <w:t>（</w:t>
      </w:r>
      <w:r>
        <w:rPr>
          <w:rFonts w:hint="eastAsia"/>
          <w:color w:val="000000"/>
          <w:u w:val="none" w:color="auto"/>
        </w:rPr>
        <w:t>10</w:t>
      </w:r>
      <w:r>
        <w:rPr>
          <w:rFonts w:hint="eastAsia"/>
          <w:color w:val="000000"/>
          <w:u w:val="none" w:color="auto"/>
        </w:rPr>
        <w:t>）</w:t>
      </w:r>
      <w:r>
        <w:rPr>
          <w:rFonts w:hint="eastAsia"/>
          <w:color w:val="000000"/>
          <w:u w:val="none" w:color="auto"/>
        </w:rPr>
        <w:t xml:space="preserve"> </w:t>
      </w:r>
      <w:r>
        <w:rPr>
          <w:rFonts w:hint="eastAsia"/>
          <w:color w:val="000000"/>
          <w:u w:val="none" w:color="auto"/>
        </w:rPr>
        <w:t>補助事業の執行に際しては、県が行う契約手続の取扱いに準じて行わなければならないこと。</w:t>
      </w:r>
    </w:p>
    <w:p>
      <w:pPr>
        <w:pStyle w:val="0"/>
        <w:autoSpaceDE w:val="0"/>
        <w:autoSpaceDN w:val="0"/>
        <w:ind w:left="550" w:leftChars="100" w:hanging="330" w:hangingChars="150"/>
        <w:rPr>
          <w:rFonts w:hint="eastAsia"/>
          <w:color w:val="000000"/>
          <w:u w:val="none" w:color="auto"/>
        </w:rPr>
      </w:pPr>
      <w:r>
        <w:rPr>
          <w:rFonts w:hint="eastAsia"/>
          <w:color w:val="000000"/>
          <w:u w:val="none" w:color="auto"/>
        </w:rPr>
        <w:t>（</w:t>
      </w:r>
      <w:r>
        <w:rPr>
          <w:rFonts w:hint="eastAsia"/>
          <w:color w:val="000000"/>
          <w:u w:val="none" w:color="auto"/>
        </w:rPr>
        <w:t>11</w:t>
      </w:r>
      <w:r>
        <w:rPr>
          <w:rFonts w:hint="eastAsia"/>
          <w:color w:val="000000"/>
          <w:u w:val="none" w:color="auto"/>
        </w:rPr>
        <w:t>）</w:t>
      </w:r>
      <w:r>
        <w:rPr>
          <w:rFonts w:hint="eastAsia"/>
          <w:color w:val="000000"/>
          <w:u w:val="none" w:color="auto"/>
        </w:rPr>
        <w:t xml:space="preserve"> </w:t>
      </w:r>
      <w:r>
        <w:rPr>
          <w:rFonts w:hint="eastAsia"/>
          <w:color w:val="000000"/>
          <w:u w:val="none" w:color="auto"/>
        </w:rPr>
        <w:t>県税の滞納がないこと。</w:t>
      </w:r>
    </w:p>
    <w:p>
      <w:pPr>
        <w:pStyle w:val="0"/>
        <w:autoSpaceDE w:val="0"/>
        <w:autoSpaceDN w:val="0"/>
        <w:ind w:firstLine="220" w:firstLineChars="100"/>
        <w:rPr>
          <w:rFonts w:hint="eastAsia"/>
          <w:color w:val="000000"/>
          <w:u w:val="none" w:color="auto"/>
        </w:rPr>
      </w:pPr>
      <w:r>
        <w:rPr>
          <w:rFonts w:hint="eastAsia"/>
          <w:color w:val="000000"/>
          <w:u w:val="none" w:color="auto"/>
        </w:rPr>
        <w:t>（</w:t>
      </w:r>
      <w:r>
        <w:rPr>
          <w:rFonts w:hint="eastAsia"/>
          <w:color w:val="000000"/>
          <w:u w:val="none" w:color="auto"/>
        </w:rPr>
        <w:t>12</w:t>
      </w:r>
      <w:r>
        <w:rPr>
          <w:rFonts w:hint="eastAsia"/>
          <w:color w:val="000000"/>
          <w:u w:val="none" w:color="auto"/>
        </w:rPr>
        <w:t>）</w:t>
      </w:r>
      <w:r>
        <w:rPr>
          <w:rFonts w:hint="eastAsia"/>
          <w:color w:val="000000"/>
          <w:u w:val="none" w:color="auto"/>
        </w:rPr>
        <w:t xml:space="preserve"> </w:t>
      </w:r>
      <w:r>
        <w:rPr>
          <w:rFonts w:hint="eastAsia"/>
          <w:color w:val="000000"/>
          <w:u w:val="none" w:color="auto"/>
        </w:rPr>
        <w:t>前各号に掲げるもののほか、知事が必要があると認めて指示した事項</w:t>
      </w:r>
    </w:p>
    <w:p>
      <w:pPr>
        <w:pStyle w:val="0"/>
        <w:autoSpaceDE w:val="0"/>
        <w:autoSpaceDN w:val="0"/>
        <w:rPr>
          <w:rFonts w:hint="eastAsia"/>
          <w:color w:val="000000"/>
          <w:u w:val="none" w:color="auto"/>
        </w:rPr>
      </w:pPr>
    </w:p>
    <w:p>
      <w:pPr>
        <w:pStyle w:val="0"/>
        <w:autoSpaceDE w:val="0"/>
        <w:autoSpaceDN w:val="0"/>
        <w:ind w:left="220" w:leftChars="100"/>
        <w:rPr>
          <w:rFonts w:hint="eastAsia"/>
          <w:color w:val="000000"/>
          <w:u w:val="none" w:color="auto"/>
        </w:rPr>
      </w:pPr>
      <w:r>
        <w:rPr>
          <w:rFonts w:hint="eastAsia"/>
          <w:color w:val="000000"/>
          <w:u w:val="none" w:color="auto"/>
        </w:rPr>
        <w:t>（概算払の請求）</w:t>
      </w:r>
    </w:p>
    <w:p>
      <w:pPr>
        <w:pStyle w:val="0"/>
        <w:autoSpaceDE w:val="0"/>
        <w:autoSpaceDN w:val="0"/>
        <w:ind w:left="220" w:hanging="220" w:hangingChars="100"/>
        <w:rPr>
          <w:rFonts w:hint="eastAsia"/>
          <w:color w:val="000000"/>
          <w:u w:val="none" w:color="auto"/>
        </w:rPr>
      </w:pPr>
      <w:r>
        <w:rPr>
          <w:rFonts w:hint="eastAsia"/>
          <w:color w:val="000000"/>
          <w:u w:val="none" w:color="auto"/>
        </w:rPr>
        <w:t>第９条　補助事業者は、補助金の概算払を受けようとするときは、別記第３号様式による概算払請求書を知事に提出しなければならない。</w:t>
      </w:r>
    </w:p>
    <w:p>
      <w:pPr>
        <w:pStyle w:val="0"/>
        <w:autoSpaceDE w:val="0"/>
        <w:autoSpaceDN w:val="0"/>
        <w:ind w:left="220" w:hanging="220" w:hangingChars="100"/>
        <w:rPr>
          <w:rFonts w:hint="eastAsia"/>
          <w:color w:val="000000"/>
          <w:u w:val="none" w:color="auto"/>
        </w:rPr>
      </w:pPr>
    </w:p>
    <w:p>
      <w:pPr>
        <w:pStyle w:val="0"/>
        <w:autoSpaceDE w:val="0"/>
        <w:autoSpaceDN w:val="0"/>
        <w:ind w:left="220" w:leftChars="100"/>
        <w:rPr>
          <w:rFonts w:hint="eastAsia"/>
          <w:color w:val="000000"/>
          <w:u w:val="none" w:color="auto"/>
        </w:rPr>
      </w:pPr>
      <w:r>
        <w:rPr>
          <w:rFonts w:hint="eastAsia"/>
          <w:color w:val="000000"/>
          <w:u w:val="none" w:color="auto"/>
        </w:rPr>
        <w:t>（実績報告書）</w:t>
      </w:r>
    </w:p>
    <w:p>
      <w:pPr>
        <w:pStyle w:val="0"/>
        <w:autoSpaceDE w:val="0"/>
        <w:autoSpaceDN w:val="0"/>
        <w:ind w:left="220" w:hanging="220" w:hangingChars="100"/>
        <w:rPr>
          <w:rFonts w:hint="eastAsia"/>
          <w:color w:val="000000"/>
          <w:u w:val="none" w:color="auto"/>
        </w:rPr>
      </w:pPr>
      <w:r>
        <w:rPr>
          <w:rFonts w:hint="eastAsia"/>
          <w:color w:val="000000"/>
          <w:u w:val="none" w:color="auto"/>
        </w:rPr>
        <w:t>第</w:t>
      </w:r>
      <w:r>
        <w:rPr>
          <w:rFonts w:hint="eastAsia"/>
          <w:color w:val="000000"/>
          <w:u w:val="none" w:color="auto"/>
        </w:rPr>
        <w:t>10</w:t>
      </w:r>
      <w:r>
        <w:rPr>
          <w:rFonts w:hint="eastAsia"/>
          <w:color w:val="000000"/>
          <w:u w:val="none" w:color="auto"/>
        </w:rPr>
        <w:t>条　規則第</w:t>
      </w:r>
      <w:r>
        <w:rPr>
          <w:rFonts w:hint="eastAsia"/>
          <w:color w:val="000000"/>
          <w:u w:val="none" w:color="auto"/>
        </w:rPr>
        <w:t>11</w:t>
      </w:r>
      <w:r>
        <w:rPr>
          <w:rFonts w:hint="eastAsia"/>
          <w:color w:val="000000"/>
          <w:u w:val="none" w:color="auto"/>
        </w:rPr>
        <w:t>条第１項の補助事業等実績報告書の様式は、別記第４号様式によるものとし、補助事業者は補助事業の完了した日から</w:t>
      </w:r>
      <w:r>
        <w:rPr>
          <w:rFonts w:hint="eastAsia"/>
          <w:color w:val="000000"/>
          <w:u w:val="none" w:color="auto"/>
        </w:rPr>
        <w:t>30</w:t>
      </w:r>
      <w:r>
        <w:rPr>
          <w:rFonts w:hint="eastAsia"/>
          <w:color w:val="000000"/>
          <w:u w:val="none" w:color="auto"/>
        </w:rPr>
        <w:t>日を経過した日又は翌年度の４月</w:t>
      </w:r>
      <w:r>
        <w:rPr>
          <w:rFonts w:hint="eastAsia"/>
          <w:color w:val="000000"/>
          <w:u w:val="none" w:color="auto"/>
        </w:rPr>
        <w:t>10</w:t>
      </w:r>
      <w:r>
        <w:rPr>
          <w:rFonts w:hint="eastAsia"/>
          <w:color w:val="000000"/>
          <w:u w:val="none" w:color="auto"/>
        </w:rPr>
        <w:t>日のいずれか早い日までに関係書類を添えて、知事に提出しなければならない。</w:t>
      </w:r>
    </w:p>
    <w:p>
      <w:pPr>
        <w:pStyle w:val="0"/>
        <w:autoSpaceDE w:val="0"/>
        <w:autoSpaceDN w:val="0"/>
        <w:ind w:leftChars="0" w:hanging="220" w:hangingChars="100"/>
        <w:rPr>
          <w:rFonts w:hint="eastAsia"/>
          <w:color w:val="000000"/>
          <w:u w:val="none" w:color="auto"/>
        </w:rPr>
      </w:pPr>
      <w:r>
        <w:rPr>
          <w:rFonts w:hint="eastAsia"/>
          <w:color w:val="000000"/>
          <w:u w:val="none" w:color="auto"/>
        </w:rPr>
        <w:t>２　補助事業者は、第８条第７号ただし書の規定により交付の申請をした場合は、前項の実績報告書の提出に当たって、当該補助金に係る消費税仕入控除税額等が明らかになった場合は、これを補助金額から減額して報告しなければならない。</w:t>
      </w:r>
    </w:p>
    <w:p>
      <w:pPr>
        <w:pStyle w:val="0"/>
        <w:autoSpaceDE w:val="0"/>
        <w:autoSpaceDN w:val="0"/>
        <w:ind w:leftChars="0" w:hanging="220" w:hangingChars="100"/>
        <w:rPr>
          <w:rFonts w:hint="eastAsia"/>
          <w:color w:val="000000"/>
          <w:u w:val="none" w:color="auto"/>
        </w:rPr>
      </w:pPr>
      <w:r>
        <w:rPr>
          <w:rFonts w:hint="eastAsia"/>
          <w:color w:val="000000"/>
          <w:u w:val="none" w:color="auto"/>
        </w:rPr>
        <w:t>３　補助金に関する消費税仕入控除税額等が確定した場合は、別記第５号様式による報告書により、速やかに知事に報告しなければならないこと。この場合において、知事に報告があったときは、当該消費税仕入控除税額等の全部又は一部を県に納付させることがある。</w:t>
      </w:r>
    </w:p>
    <w:p>
      <w:pPr>
        <w:pStyle w:val="0"/>
        <w:autoSpaceDE w:val="0"/>
        <w:autoSpaceDN w:val="0"/>
        <w:ind w:left="220" w:hanging="220" w:hangingChars="100"/>
        <w:rPr>
          <w:rFonts w:hint="eastAsia"/>
          <w:color w:val="000000"/>
          <w:u w:val="none" w:color="auto"/>
        </w:rPr>
      </w:pPr>
      <w:r>
        <w:rPr>
          <w:rFonts w:hint="eastAsia"/>
          <w:color w:val="000000"/>
          <w:u w:val="none" w:color="auto"/>
        </w:rPr>
        <w:t>　</w:t>
      </w:r>
    </w:p>
    <w:p>
      <w:pPr>
        <w:pStyle w:val="0"/>
        <w:autoSpaceDE w:val="0"/>
        <w:autoSpaceDN w:val="0"/>
        <w:ind w:left="220" w:hanging="220" w:hangingChars="100"/>
        <w:rPr>
          <w:rFonts w:hint="eastAsia"/>
          <w:color w:val="000000"/>
          <w:u w:val="none" w:color="auto"/>
        </w:rPr>
      </w:pPr>
      <w:r>
        <w:rPr>
          <w:rFonts w:hint="eastAsia"/>
          <w:color w:val="000000"/>
          <w:u w:val="none" w:color="auto"/>
        </w:rPr>
        <w:t>　（情報の開示）</w:t>
      </w:r>
    </w:p>
    <w:p>
      <w:pPr>
        <w:pStyle w:val="0"/>
        <w:autoSpaceDE w:val="0"/>
        <w:autoSpaceDN w:val="0"/>
        <w:ind w:left="220" w:hanging="220" w:hangingChars="100"/>
        <w:rPr>
          <w:rFonts w:hint="eastAsia"/>
          <w:color w:val="000000"/>
          <w:u w:val="none" w:color="auto"/>
        </w:rPr>
      </w:pPr>
      <w:r>
        <w:rPr>
          <w:rFonts w:hint="eastAsia"/>
          <w:color w:val="000000"/>
          <w:u w:val="none" w:color="auto"/>
        </w:rPr>
        <w:t>第</w:t>
      </w:r>
      <w:r>
        <w:rPr>
          <w:rFonts w:hint="eastAsia"/>
          <w:color w:val="000000"/>
          <w:u w:val="none" w:color="auto"/>
        </w:rPr>
        <w:t>11</w:t>
      </w:r>
      <w:r>
        <w:rPr>
          <w:rFonts w:hint="eastAsia"/>
          <w:color w:val="000000"/>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autoSpaceDE w:val="0"/>
        <w:autoSpaceDN w:val="0"/>
        <w:ind w:left="220" w:hanging="220" w:hangingChars="100"/>
        <w:rPr>
          <w:rFonts w:hint="eastAsia"/>
          <w:color w:val="000000"/>
          <w:u w:val="none" w:color="auto"/>
        </w:rPr>
      </w:pPr>
    </w:p>
    <w:p>
      <w:pPr>
        <w:pStyle w:val="0"/>
        <w:autoSpaceDE w:val="0"/>
        <w:autoSpaceDN w:val="0"/>
        <w:ind w:left="220" w:leftChars="100"/>
        <w:rPr>
          <w:rFonts w:hint="eastAsia"/>
          <w:color w:val="auto"/>
          <w:u w:val="none" w:color="auto"/>
        </w:rPr>
      </w:pPr>
      <w:r>
        <w:rPr>
          <w:rFonts w:hint="eastAsia"/>
          <w:color w:val="000000"/>
          <w:u w:val="none" w:color="auto"/>
        </w:rPr>
        <w:t>（附　則）</w:t>
      </w:r>
    </w:p>
    <w:p>
      <w:pPr>
        <w:pStyle w:val="0"/>
        <w:autoSpaceDE w:val="0"/>
        <w:autoSpaceDN w:val="0"/>
        <w:ind w:left="220" w:hanging="220" w:hangingChars="100"/>
        <w:rPr>
          <w:rFonts w:hint="eastAsia"/>
          <w:color w:val="auto"/>
          <w:u w:val="none" w:color="auto"/>
        </w:rPr>
      </w:pPr>
      <w:r>
        <w:rPr>
          <w:rFonts w:hint="eastAsia"/>
          <w:color w:val="auto"/>
          <w:u w:val="none" w:color="auto"/>
        </w:rPr>
        <w:t>１　この要綱は、令和７年４月１日から施行する。ただし、附則第３項の規定は、同年３月</w:t>
      </w:r>
      <w:r>
        <w:rPr>
          <w:rFonts w:hint="eastAsia"/>
          <w:strike w:val="0"/>
          <w:dstrike w:val="0"/>
          <w:color w:val="auto"/>
          <w:u w:val="none" w:color="auto"/>
        </w:rPr>
        <w:t>24</w:t>
      </w:r>
      <w:r>
        <w:rPr>
          <w:rFonts w:hint="eastAsia"/>
          <w:color w:val="auto"/>
          <w:u w:val="none" w:color="auto"/>
        </w:rPr>
        <w:t>日から施行する。</w:t>
      </w:r>
    </w:p>
    <w:p>
      <w:pPr>
        <w:pStyle w:val="0"/>
        <w:autoSpaceDE w:val="0"/>
        <w:autoSpaceDN w:val="0"/>
        <w:ind w:left="220" w:hanging="220" w:hangingChars="100"/>
        <w:rPr>
          <w:rFonts w:hint="eastAsia"/>
          <w:color w:val="000000"/>
          <w:u w:val="none" w:color="auto"/>
        </w:rPr>
      </w:pPr>
      <w:r>
        <w:rPr>
          <w:rFonts w:hint="eastAsia"/>
          <w:color w:val="auto"/>
          <w:u w:val="none" w:color="auto"/>
        </w:rPr>
        <w:t>２　この要綱は、令和８年５月</w:t>
      </w:r>
      <w:r>
        <w:rPr>
          <w:rFonts w:hint="eastAsia"/>
          <w:color w:val="auto"/>
          <w:u w:val="none" w:color="auto"/>
        </w:rPr>
        <w:t>31</w:t>
      </w:r>
      <w:r>
        <w:rPr>
          <w:rFonts w:hint="eastAsia"/>
          <w:color w:val="auto"/>
          <w:u w:val="none" w:color="auto"/>
        </w:rPr>
        <w:t>日限り、その効力を失う。ただし、この要綱に基づき交付された補助金については、第６条、第７条、第８条第３号から第６号まで、第</w:t>
      </w:r>
      <w:r>
        <w:rPr>
          <w:rFonts w:hint="eastAsia"/>
          <w:color w:val="auto"/>
          <w:u w:val="none" w:color="auto"/>
        </w:rPr>
        <w:t>10</w:t>
      </w:r>
      <w:r>
        <w:rPr>
          <w:rFonts w:hint="eastAsia"/>
          <w:color w:val="auto"/>
          <w:u w:val="none" w:color="auto"/>
        </w:rPr>
        <w:t>条第２項及び第</w:t>
      </w:r>
      <w:r>
        <w:rPr>
          <w:rFonts w:hint="eastAsia"/>
          <w:color w:val="auto"/>
          <w:u w:val="none" w:color="auto"/>
        </w:rPr>
        <w:t>11</w:t>
      </w:r>
      <w:r>
        <w:rPr>
          <w:rFonts w:hint="eastAsia"/>
          <w:color w:val="auto"/>
          <w:u w:val="none" w:color="auto"/>
        </w:rPr>
        <w:t>条の規定</w:t>
      </w:r>
      <w:r>
        <w:rPr>
          <w:rFonts w:hint="eastAsia"/>
          <w:color w:val="000000"/>
          <w:u w:val="none" w:color="auto"/>
        </w:rPr>
        <w:t>は、同日以降もなおその効力を有する。</w:t>
      </w:r>
    </w:p>
    <w:p>
      <w:pPr>
        <w:pStyle w:val="0"/>
        <w:autoSpaceDE w:val="0"/>
        <w:autoSpaceDN w:val="0"/>
        <w:ind w:left="220" w:hanging="220" w:hangingChars="100"/>
        <w:rPr>
          <w:rFonts w:hint="eastAsia"/>
          <w:color w:val="000000"/>
          <w:u w:val="none" w:color="auto"/>
        </w:rPr>
      </w:pPr>
      <w:r>
        <w:rPr>
          <w:rFonts w:hint="eastAsia"/>
          <w:color w:val="000000"/>
          <w:u w:val="none" w:color="auto"/>
        </w:rPr>
        <w:t>３　第４条の規定による申請は、この要綱の施行の日前においても行うことができる。</w:t>
      </w:r>
    </w:p>
    <w:p>
      <w:pPr>
        <w:pStyle w:val="0"/>
        <w:autoSpaceDE w:val="0"/>
        <w:autoSpaceDN w:val="0"/>
        <w:ind w:left="210" w:hanging="210" w:hangingChars="100"/>
        <w:rPr>
          <w:rFonts w:hint="eastAsia"/>
          <w:color w:val="000000"/>
          <w:sz w:val="21"/>
          <w:u w:val="none" w:color="auto"/>
        </w:rPr>
      </w:pPr>
    </w:p>
    <w:p>
      <w:pPr>
        <w:pStyle w:val="0"/>
        <w:autoSpaceDE w:val="0"/>
        <w:autoSpaceDN w:val="0"/>
        <w:rPr>
          <w:rFonts w:hint="eastAsia"/>
          <w:color w:val="000000"/>
          <w:sz w:val="21"/>
          <w:u w:val="none" w:color="auto"/>
        </w:rPr>
      </w:pPr>
      <w:r>
        <w:rPr>
          <w:rFonts w:hint="eastAsia"/>
          <w:color w:val="000000"/>
          <w:sz w:val="21"/>
          <w:u w:val="none" w:color="auto"/>
        </w:rPr>
        <w:t>別表第１（第３条関係）</w:t>
      </w:r>
    </w:p>
    <w:p>
      <w:pPr>
        <w:pStyle w:val="0"/>
        <w:autoSpaceDE w:val="0"/>
        <w:autoSpaceDN w:val="0"/>
        <w:ind w:left="210" w:hanging="210" w:hangingChars="100"/>
        <w:rPr>
          <w:rFonts w:hint="eastAsia"/>
          <w:color w:val="000000"/>
          <w:sz w:val="21"/>
          <w:u w:val="none" w:color="auto"/>
        </w:rPr>
      </w:pPr>
    </w:p>
    <w:tbl>
      <w:tblPr>
        <w:tblStyle w:val="11"/>
        <w:tblpPr w:leftFromText="142" w:rightFromText="142" w:topFromText="0" w:bottomFromText="0" w:vertAnchor="page" w:horzAnchor="margin" w:tblpXSpec="center" w:tblpY="2776"/>
        <w:tblW w:w="79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18"/>
        <w:gridCol w:w="3935"/>
        <w:gridCol w:w="1985"/>
      </w:tblGrid>
      <w:tr>
        <w:trPr>
          <w:trHeight w:val="290" w:hRule="atLeast"/>
        </w:trPr>
        <w:tc>
          <w:tcPr>
            <w:tcW w:w="2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76" w:lineRule="auto"/>
              <w:jc w:val="center"/>
              <w:rPr>
                <w:rFonts w:hint="eastAsia"/>
                <w:color w:val="000000"/>
                <w:sz w:val="21"/>
                <w:u w:val="none" w:color="auto"/>
              </w:rPr>
            </w:pPr>
            <w:r>
              <w:rPr>
                <w:rFonts w:hint="eastAsia"/>
                <w:color w:val="000000"/>
                <w:sz w:val="21"/>
                <w:u w:val="none" w:color="auto"/>
              </w:rPr>
              <w:t>１　基準額</w:t>
            </w:r>
          </w:p>
        </w:tc>
        <w:tc>
          <w:tcPr>
            <w:tcW w:w="3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76" w:lineRule="auto"/>
              <w:jc w:val="center"/>
              <w:rPr>
                <w:rFonts w:hint="default"/>
                <w:color w:val="000000"/>
                <w:sz w:val="21"/>
                <w:u w:val="none" w:color="auto"/>
              </w:rPr>
            </w:pPr>
            <w:r>
              <w:rPr>
                <w:rFonts w:hint="eastAsia"/>
                <w:color w:val="000000"/>
                <w:sz w:val="21"/>
                <w:u w:val="none" w:color="auto"/>
              </w:rPr>
              <w:t>２　補助対象経費</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76" w:lineRule="auto"/>
              <w:jc w:val="center"/>
              <w:rPr>
                <w:rFonts w:hint="default"/>
                <w:color w:val="000000"/>
                <w:sz w:val="21"/>
                <w:u w:val="none" w:color="auto"/>
              </w:rPr>
            </w:pPr>
            <w:r>
              <w:rPr>
                <w:rFonts w:hint="eastAsia"/>
                <w:color w:val="000000"/>
                <w:sz w:val="21"/>
                <w:u w:val="none" w:color="auto"/>
              </w:rPr>
              <w:t>３　補助率</w:t>
            </w:r>
          </w:p>
        </w:tc>
      </w:tr>
      <w:tr>
        <w:trPr>
          <w:trHeight w:val="3806" w:hRule="atLeast"/>
        </w:trPr>
        <w:tc>
          <w:tcPr>
            <w:tcW w:w="20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eastAsia"/>
                <w:color w:val="000000"/>
                <w:kern w:val="0"/>
                <w:sz w:val="21"/>
                <w:u w:val="none" w:color="auto"/>
              </w:rPr>
            </w:pPr>
            <w:r>
              <w:rPr>
                <w:rFonts w:hint="eastAsia"/>
                <w:color w:val="auto"/>
                <w:kern w:val="0"/>
                <w:sz w:val="21"/>
                <w:u w:val="none" w:color="auto"/>
              </w:rPr>
              <w:t>13,148,000</w:t>
            </w:r>
            <w:r>
              <w:rPr>
                <w:rFonts w:hint="eastAsia"/>
                <w:color w:val="auto"/>
                <w:kern w:val="0"/>
                <w:sz w:val="21"/>
                <w:u w:val="none" w:color="auto"/>
              </w:rPr>
              <w:t>円</w:t>
            </w:r>
          </w:p>
        </w:tc>
        <w:tc>
          <w:tcPr>
            <w:tcW w:w="3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color w:val="000000"/>
                <w:sz w:val="21"/>
                <w:u w:val="none" w:color="auto"/>
              </w:rPr>
            </w:pPr>
            <w:r>
              <w:rPr>
                <w:rFonts w:hint="eastAsia"/>
                <w:color w:val="000000"/>
                <w:kern w:val="0"/>
                <w:sz w:val="21"/>
                <w:u w:val="none" w:color="auto"/>
              </w:rPr>
              <w:t>報酬、給料、職員手当等、共済費、報償費、旅費、需用費（消耗品費、燃料費、印刷製本費、光熱水費、その他需用費）、役務費（通信運搬費、広告料、手数料、保険料、その他役務費）、使用料及び賃借料、備品購入費並びに負担金補助及び交付金</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720" w:lineRule="auto"/>
              <w:jc w:val="center"/>
              <w:rPr>
                <w:rFonts w:hint="eastAsia"/>
                <w:color w:val="000000"/>
                <w:sz w:val="21"/>
                <w:u w:val="none" w:color="auto"/>
              </w:rPr>
            </w:pPr>
          </w:p>
          <w:p>
            <w:pPr>
              <w:pStyle w:val="0"/>
              <w:autoSpaceDE w:val="0"/>
              <w:autoSpaceDN w:val="0"/>
              <w:spacing w:line="720" w:lineRule="auto"/>
              <w:jc w:val="center"/>
              <w:rPr>
                <w:rFonts w:hint="default"/>
                <w:color w:val="000000"/>
                <w:sz w:val="21"/>
                <w:u w:val="none" w:color="auto"/>
              </w:rPr>
            </w:pPr>
            <w:r>
              <w:rPr>
                <w:rFonts w:hint="eastAsia"/>
                <w:color w:val="000000"/>
                <w:sz w:val="21"/>
                <w:u w:val="none" w:color="auto"/>
              </w:rPr>
              <w:t>定　　額</w:t>
            </w:r>
          </w:p>
        </w:tc>
      </w:tr>
    </w:tbl>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ind w:left="210" w:hanging="210" w:hangingChars="100"/>
        <w:rPr>
          <w:rFonts w:hint="eastAsia"/>
          <w:color w:val="000000"/>
          <w:sz w:val="21"/>
          <w:u w:val="none" w:color="auto"/>
        </w:rPr>
      </w:pPr>
    </w:p>
    <w:p>
      <w:pPr>
        <w:pStyle w:val="0"/>
        <w:autoSpaceDE w:val="0"/>
        <w:autoSpaceDN w:val="0"/>
        <w:rPr>
          <w:rFonts w:hint="eastAsia"/>
          <w:color w:val="000000"/>
          <w:sz w:val="21"/>
          <w:u w:val="none" w:color="auto"/>
        </w:rPr>
      </w:pPr>
    </w:p>
    <w:p>
      <w:pPr>
        <w:pStyle w:val="0"/>
        <w:autoSpaceDE w:val="0"/>
        <w:autoSpaceDN w:val="0"/>
        <w:rPr>
          <w:rFonts w:hint="eastAsia"/>
          <w:color w:val="000000"/>
          <w:sz w:val="21"/>
          <w:u w:val="none" w:color="auto"/>
        </w:rPr>
      </w:pPr>
    </w:p>
    <w:p>
      <w:pPr>
        <w:pStyle w:val="0"/>
        <w:autoSpaceDE w:val="0"/>
        <w:autoSpaceDN w:val="0"/>
        <w:rPr>
          <w:rFonts w:hint="eastAsia"/>
          <w:color w:val="000000"/>
          <w:sz w:val="21"/>
          <w:u w:val="none" w:color="auto"/>
        </w:rPr>
      </w:pPr>
    </w:p>
    <w:p>
      <w:pPr>
        <w:pStyle w:val="0"/>
        <w:autoSpaceDE w:val="0"/>
        <w:autoSpaceDN w:val="0"/>
        <w:rPr>
          <w:rFonts w:hint="eastAsia"/>
          <w:color w:val="000000"/>
          <w:sz w:val="21"/>
          <w:u w:val="none" w:color="auto"/>
        </w:rPr>
      </w:pPr>
    </w:p>
    <w:p>
      <w:pPr>
        <w:pStyle w:val="0"/>
        <w:autoSpaceDE w:val="0"/>
        <w:autoSpaceDN w:val="0"/>
        <w:rPr>
          <w:rFonts w:hint="eastAsia"/>
          <w:color w:val="000000"/>
          <w:u w:val="none" w:color="auto"/>
        </w:rPr>
      </w:pPr>
    </w:p>
    <w:p>
      <w:pPr>
        <w:pStyle w:val="0"/>
        <w:autoSpaceDE w:val="0"/>
        <w:autoSpaceDN w:val="0"/>
        <w:ind w:left="220" w:hanging="220" w:hangingChars="100"/>
        <w:rPr>
          <w:rFonts w:hint="default"/>
          <w:color w:val="000000"/>
          <w:u w:val="none" w:color="auto"/>
        </w:rPr>
      </w:pPr>
      <w:r>
        <w:rPr>
          <w:rFonts w:hint="eastAsia"/>
          <w:color w:val="000000"/>
          <w:u w:val="none" w:color="auto"/>
        </w:rPr>
        <w:t>別表第２（第５条、第６条、第８条関係）</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１　暴力団（高知県暴力団排除条例（平成</w:t>
      </w:r>
      <w:r>
        <w:rPr>
          <w:rFonts w:hint="default"/>
          <w:color w:val="000000"/>
          <w:kern w:val="22"/>
          <w:u w:val="none" w:color="auto"/>
        </w:rPr>
        <w:t>22</w:t>
      </w:r>
      <w:r>
        <w:rPr>
          <w:rFonts w:hint="eastAsia"/>
          <w:color w:val="000000"/>
          <w:kern w:val="22"/>
          <w:u w:val="none" w:color="auto"/>
        </w:rPr>
        <w:t>年高知県条例第</w:t>
      </w:r>
      <w:r>
        <w:rPr>
          <w:rFonts w:hint="default"/>
          <w:color w:val="000000"/>
          <w:kern w:val="22"/>
          <w:u w:val="none" w:color="auto"/>
        </w:rPr>
        <w:t>36</w:t>
      </w:r>
      <w:r>
        <w:rPr>
          <w:rFonts w:hint="eastAsia"/>
          <w:color w:val="000000"/>
          <w:kern w:val="22"/>
          <w:u w:val="none" w:color="auto"/>
        </w:rPr>
        <w:t>号。以下「暴排条例」という。）第２条第１号に規定する暴力団をいう。以下同じ。）又は暴力団員等（同条第３号に規定する暴力団員等をいう。以下同じ。）であるとき。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２　暴排条例第</w:t>
      </w:r>
      <w:r>
        <w:rPr>
          <w:rFonts w:hint="default"/>
          <w:color w:val="000000"/>
          <w:kern w:val="22"/>
          <w:u w:val="none" w:color="auto"/>
        </w:rPr>
        <w:t>18</w:t>
      </w:r>
      <w:r>
        <w:rPr>
          <w:rFonts w:hint="eastAsia"/>
          <w:color w:val="000000"/>
          <w:kern w:val="22"/>
          <w:u w:val="none" w:color="auto"/>
        </w:rPr>
        <w:t>条又は第</w:t>
      </w:r>
      <w:r>
        <w:rPr>
          <w:rFonts w:hint="default"/>
          <w:color w:val="000000"/>
          <w:kern w:val="22"/>
          <w:u w:val="none" w:color="auto"/>
        </w:rPr>
        <w:t>19</w:t>
      </w:r>
      <w:r>
        <w:rPr>
          <w:rFonts w:hint="eastAsia"/>
          <w:color w:val="000000"/>
          <w:kern w:val="22"/>
          <w:u w:val="none" w:color="auto"/>
        </w:rPr>
        <w:t>条の規定に違反した事実があるとき。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４　暴力団員等がその事業活動を支配しているとき。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５　暴力団員等をその業務に従事させ、又はその業務の補助者として使用しているとき。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６　暴力団又は暴力団員等がその経営又は運営に実質的に関与しているとき。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８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９　その役員が、自己、その属する法人その他の団体若しくは第三者の利益を図り、又は第三者に損害を加えることを目的として、暴力団又は暴力団員等を利用したとき。</w:t>
      </w:r>
    </w:p>
    <w:p>
      <w:pPr>
        <w:pStyle w:val="21"/>
        <w:widowControl w:val="0"/>
        <w:overflowPunct w:val="0"/>
        <w:autoSpaceDE w:val="0"/>
        <w:autoSpaceDN w:val="0"/>
        <w:ind w:left="284" w:leftChars="0" w:hanging="284" w:hangingChars="129"/>
        <w:jc w:val="both"/>
        <w:rPr>
          <w:rFonts w:hint="default"/>
          <w:color w:val="000000"/>
          <w:kern w:val="22"/>
          <w:u w:val="none" w:color="auto"/>
        </w:rPr>
      </w:pPr>
      <w:r>
        <w:rPr>
          <w:rFonts w:hint="eastAsia"/>
          <w:color w:val="000000"/>
          <w:kern w:val="22"/>
          <w:u w:val="none" w:color="auto"/>
        </w:rPr>
        <w:t>10</w:t>
      </w:r>
      <w:r>
        <w:rPr>
          <w:rFonts w:hint="eastAsia"/>
          <w:color w:val="000000"/>
          <w:kern w:val="22"/>
          <w:u w:val="none" w:color="auto"/>
        </w:rPr>
        <w:t>　その役員が暴力団又は暴力団員等と社会的に非難されるべき関係を有しているとき。</w:t>
      </w:r>
    </w:p>
    <w:p>
      <w:pPr>
        <w:pStyle w:val="0"/>
        <w:autoSpaceDE w:val="0"/>
        <w:autoSpaceDN w:val="0"/>
        <w:spacing w:line="276" w:lineRule="auto"/>
        <w:rPr>
          <w:rFonts w:hint="default"/>
          <w:color w:val="000000"/>
          <w:sz w:val="21"/>
          <w:u w:val="none" w:color="auto"/>
        </w:rPr>
      </w:pPr>
    </w:p>
    <w:p>
      <w:pPr>
        <w:pStyle w:val="0"/>
        <w:autoSpaceDE w:val="0"/>
        <w:autoSpaceDN w:val="0"/>
        <w:spacing w:line="276" w:lineRule="auto"/>
        <w:rPr>
          <w:rFonts w:hint="eastAsia"/>
          <w:color w:val="000000"/>
          <w:sz w:val="21"/>
          <w:u w:val="none" w:color="auto"/>
        </w:rPr>
      </w:pPr>
      <w:r>
        <w:rPr>
          <w:rFonts w:hint="default"/>
          <w:color w:val="000000"/>
          <w:sz w:val="21"/>
          <w:u w:val="none" w:color="auto"/>
        </w:rPr>
        <w:br w:type="page"/>
      </w:r>
      <w:r>
        <w:rPr>
          <w:rFonts w:hint="eastAsia"/>
          <w:color w:val="000000"/>
          <w:sz w:val="21"/>
          <w:u w:val="none" w:color="auto"/>
        </w:rPr>
        <w:t>別記</w:t>
      </w:r>
    </w:p>
    <w:p>
      <w:pPr>
        <w:pStyle w:val="0"/>
        <w:autoSpaceDE w:val="0"/>
        <w:autoSpaceDN w:val="0"/>
        <w:spacing w:line="276" w:lineRule="auto"/>
        <w:ind w:left="210" w:hanging="210" w:hangingChars="100"/>
        <w:rPr>
          <w:rFonts w:hint="eastAsia"/>
          <w:color w:val="000000"/>
          <w:sz w:val="21"/>
          <w:u w:val="none" w:color="auto"/>
        </w:rPr>
      </w:pPr>
      <w:r>
        <w:rPr>
          <w:rFonts w:hint="eastAsia"/>
          <w:color w:val="000000"/>
          <w:sz w:val="21"/>
          <w:u w:val="none" w:color="auto"/>
        </w:rPr>
        <w:t>第１号様式（第４条関係）</w:t>
      </w:r>
    </w:p>
    <w:p>
      <w:pPr>
        <w:pStyle w:val="0"/>
        <w:autoSpaceDE w:val="0"/>
        <w:autoSpaceDN w:val="0"/>
        <w:spacing w:line="276" w:lineRule="auto"/>
        <w:ind w:firstLine="5565" w:firstLineChars="2650"/>
        <w:rPr>
          <w:rFonts w:hint="eastAsia"/>
          <w:color w:val="000000"/>
          <w:sz w:val="21"/>
          <w:u w:val="none" w:color="auto"/>
        </w:rPr>
      </w:pPr>
      <w:r>
        <w:rPr>
          <w:rFonts w:hint="eastAsia"/>
          <w:color w:val="000000"/>
          <w:sz w:val="21"/>
          <w:u w:val="none" w:color="auto"/>
        </w:rPr>
        <w:t>令和　　年　　月　　日</w:t>
      </w: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r>
        <w:rPr>
          <w:rFonts w:hint="eastAsia"/>
          <w:color w:val="000000"/>
          <w:sz w:val="21"/>
          <w:u w:val="none" w:color="auto"/>
        </w:rPr>
        <w:t>高知県知事</w:t>
      </w:r>
      <w:r>
        <w:rPr>
          <w:rFonts w:hint="eastAsia"/>
          <w:color w:val="000000"/>
          <w:sz w:val="21"/>
          <w:u w:val="none" w:color="auto"/>
        </w:rPr>
        <w:t xml:space="preserve">                       </w:t>
      </w:r>
      <w:r>
        <w:rPr>
          <w:rFonts w:hint="eastAsia"/>
          <w:color w:val="000000"/>
          <w:sz w:val="21"/>
          <w:u w:val="none" w:color="auto"/>
        </w:rPr>
        <w:t>様</w:t>
      </w: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firstLine="3675" w:firstLineChars="1750"/>
        <w:rPr>
          <w:rFonts w:hint="eastAsia"/>
          <w:color w:val="000000"/>
          <w:sz w:val="21"/>
          <w:u w:val="none" w:color="auto"/>
        </w:rPr>
      </w:pPr>
      <w:r>
        <w:rPr>
          <w:rFonts w:hint="eastAsia"/>
          <w:color w:val="000000"/>
          <w:sz w:val="21"/>
          <w:u w:val="none" w:color="auto"/>
        </w:rPr>
        <w:t>申請者　住　　所</w:t>
      </w:r>
    </w:p>
    <w:p>
      <w:pPr>
        <w:pStyle w:val="0"/>
        <w:autoSpaceDE w:val="0"/>
        <w:autoSpaceDN w:val="0"/>
        <w:spacing w:line="420" w:lineRule="auto"/>
        <w:ind w:left="220" w:leftChars="100" w:firstLine="4305" w:firstLineChars="2050"/>
        <w:rPr>
          <w:rFonts w:hint="eastAsia"/>
          <w:color w:val="000000"/>
          <w:sz w:val="21"/>
          <w:u w:val="none" w:color="auto"/>
        </w:rPr>
      </w:pPr>
      <w:r>
        <w:rPr>
          <w:rFonts w:hint="eastAsia"/>
          <w:color w:val="000000"/>
          <w:sz w:val="21"/>
          <w:u w:val="none" w:color="auto"/>
        </w:rPr>
        <w:t>氏　　名</w:t>
      </w:r>
    </w:p>
    <w:p>
      <w:pPr>
        <w:pStyle w:val="0"/>
        <w:autoSpaceDE w:val="0"/>
        <w:autoSpaceDN w:val="0"/>
        <w:spacing w:line="420" w:lineRule="auto"/>
        <w:ind w:left="220" w:leftChars="100" w:firstLine="4305" w:firstLineChars="2050"/>
        <w:rPr>
          <w:rFonts w:hint="eastAsia"/>
          <w:color w:val="000000"/>
          <w:sz w:val="21"/>
          <w:u w:val="none" w:color="auto"/>
        </w:rPr>
      </w:pPr>
      <w:r>
        <w:rPr>
          <w:rFonts w:hint="eastAsia"/>
          <w:color w:val="000000"/>
          <w:sz w:val="21"/>
          <w:u w:val="none" w:color="auto"/>
        </w:rPr>
        <w:t>生年月日</w:t>
      </w:r>
    </w:p>
    <w:p>
      <w:pPr>
        <w:pStyle w:val="0"/>
        <w:autoSpaceDE w:val="0"/>
        <w:autoSpaceDN w:val="0"/>
        <w:spacing w:line="276" w:lineRule="auto"/>
        <w:ind w:left="220" w:leftChars="100" w:firstLine="4095" w:firstLineChars="1950"/>
        <w:rPr>
          <w:rFonts w:hint="eastAsia"/>
          <w:color w:val="000000"/>
          <w:sz w:val="21"/>
          <w:u w:val="none" w:color="auto"/>
        </w:rPr>
      </w:pPr>
    </w:p>
    <w:p>
      <w:pPr>
        <w:pStyle w:val="0"/>
        <w:autoSpaceDE w:val="0"/>
        <w:autoSpaceDN w:val="0"/>
        <w:spacing w:line="276" w:lineRule="auto"/>
        <w:ind w:left="210" w:hanging="210" w:hangingChars="100"/>
        <w:jc w:val="center"/>
        <w:rPr>
          <w:rFonts w:hint="eastAsia"/>
          <w:color w:val="000000"/>
          <w:sz w:val="21"/>
          <w:u w:val="none" w:color="auto"/>
        </w:rPr>
      </w:pPr>
      <w:r>
        <w:rPr>
          <w:rFonts w:hint="eastAsia"/>
          <w:color w:val="000000"/>
          <w:sz w:val="21"/>
          <w:u w:val="none" w:color="auto"/>
        </w:rPr>
        <w:t>補助金交付申請書</w:t>
      </w:r>
    </w:p>
    <w:p>
      <w:pPr>
        <w:pStyle w:val="0"/>
        <w:autoSpaceDE w:val="0"/>
        <w:autoSpaceDN w:val="0"/>
        <w:spacing w:line="276" w:lineRule="auto"/>
        <w:ind w:firstLine="210" w:firstLineChars="100"/>
        <w:rPr>
          <w:rFonts w:hint="eastAsia"/>
          <w:color w:val="auto"/>
          <w:sz w:val="21"/>
          <w:u w:val="none" w:color="auto"/>
        </w:rPr>
      </w:pPr>
      <w:r>
        <w:rPr>
          <w:rFonts w:hint="eastAsia"/>
          <w:color w:val="000000"/>
          <w:sz w:val="21"/>
          <w:u w:val="none" w:color="auto"/>
        </w:rPr>
        <w:t>高知県補助金等交付規則第３条及び令和</w:t>
      </w:r>
      <w:r>
        <w:rPr>
          <w:rFonts w:hint="eastAsia"/>
          <w:color w:val="auto"/>
          <w:sz w:val="21"/>
          <w:u w:val="none" w:color="auto"/>
        </w:rPr>
        <w:t>７年度高知県臓器移植対策事業費補助金交付要綱第４条の規定により、令和７年度高知県臓器移植対策事業費補助金の交付を、関係書類を添えて申請します。</w:t>
      </w:r>
    </w:p>
    <w:p>
      <w:pPr>
        <w:pStyle w:val="0"/>
        <w:autoSpaceDE w:val="0"/>
        <w:autoSpaceDN w:val="0"/>
        <w:spacing w:line="276" w:lineRule="auto"/>
        <w:rPr>
          <w:rFonts w:hint="eastAsia"/>
          <w:color w:val="000000"/>
          <w:sz w:val="21"/>
          <w:u w:val="none" w:color="auto"/>
        </w:rPr>
      </w:pPr>
    </w:p>
    <w:p>
      <w:pPr>
        <w:pStyle w:val="0"/>
        <w:autoSpaceDE w:val="0"/>
        <w:autoSpaceDN w:val="0"/>
        <w:spacing w:line="276" w:lineRule="auto"/>
        <w:jc w:val="center"/>
        <w:rPr>
          <w:rFonts w:hint="eastAsia"/>
          <w:color w:val="000000"/>
          <w:sz w:val="21"/>
          <w:u w:val="none" w:color="auto"/>
        </w:rPr>
      </w:pPr>
      <w:r>
        <w:rPr>
          <w:rFonts w:hint="eastAsia"/>
          <w:color w:val="000000"/>
          <w:sz w:val="21"/>
          <w:u w:val="none" w:color="auto"/>
        </w:rPr>
        <w:t>記</w:t>
      </w:r>
    </w:p>
    <w:p>
      <w:pPr>
        <w:pStyle w:val="0"/>
        <w:autoSpaceDE w:val="0"/>
        <w:autoSpaceDN w:val="0"/>
        <w:spacing w:line="276" w:lineRule="auto"/>
        <w:rPr>
          <w:rFonts w:hint="eastAsia"/>
          <w:color w:val="000000"/>
          <w:sz w:val="21"/>
          <w:u w:val="none" w:color="auto"/>
        </w:rPr>
      </w:pPr>
    </w:p>
    <w:p>
      <w:pPr>
        <w:pStyle w:val="0"/>
        <w:autoSpaceDE w:val="0"/>
        <w:autoSpaceDN w:val="0"/>
        <w:ind w:firstLine="210" w:firstLineChars="100"/>
        <w:rPr>
          <w:rFonts w:hint="eastAsia"/>
          <w:color w:val="000000"/>
          <w:sz w:val="21"/>
          <w:u w:val="none" w:color="auto"/>
        </w:rPr>
      </w:pPr>
      <w:r>
        <w:rPr>
          <w:rFonts w:hint="eastAsia"/>
          <w:color w:val="000000"/>
          <w:sz w:val="21"/>
          <w:u w:val="none" w:color="auto"/>
        </w:rPr>
        <w:t>１　補助金交付申請額</w:t>
      </w:r>
    </w:p>
    <w:p>
      <w:pPr>
        <w:pStyle w:val="0"/>
        <w:autoSpaceDE w:val="0"/>
        <w:autoSpaceDN w:val="0"/>
        <w:rPr>
          <w:rFonts w:hint="eastAsia"/>
          <w:color w:val="000000"/>
          <w:sz w:val="21"/>
          <w:u w:val="none" w:color="auto"/>
        </w:rPr>
      </w:pPr>
    </w:p>
    <w:p>
      <w:pPr>
        <w:pStyle w:val="0"/>
        <w:autoSpaceDE w:val="0"/>
        <w:autoSpaceDN w:val="0"/>
        <w:rPr>
          <w:rFonts w:hint="eastAsia"/>
          <w:color w:val="000000"/>
          <w:sz w:val="21"/>
          <w:u w:val="none" w:color="auto"/>
        </w:rPr>
      </w:pPr>
    </w:p>
    <w:p>
      <w:pPr>
        <w:pStyle w:val="0"/>
        <w:autoSpaceDE w:val="0"/>
        <w:autoSpaceDN w:val="0"/>
        <w:ind w:firstLine="210" w:firstLineChars="100"/>
        <w:rPr>
          <w:rFonts w:hint="eastAsia"/>
          <w:color w:val="000000"/>
          <w:sz w:val="21"/>
          <w:u w:val="none" w:color="auto"/>
        </w:rPr>
      </w:pPr>
      <w:r>
        <w:rPr>
          <w:rFonts w:hint="eastAsia"/>
          <w:color w:val="000000"/>
          <w:sz w:val="21"/>
          <w:u w:val="none" w:color="auto"/>
        </w:rPr>
        <w:t>２　補助事業の目的及び内容</w:t>
      </w:r>
    </w:p>
    <w:p>
      <w:pPr>
        <w:pStyle w:val="0"/>
        <w:autoSpaceDE w:val="0"/>
        <w:autoSpaceDN w:val="0"/>
        <w:rPr>
          <w:rFonts w:hint="eastAsia"/>
          <w:color w:val="000000"/>
          <w:sz w:val="21"/>
          <w:u w:val="none" w:color="auto"/>
        </w:rPr>
      </w:pPr>
    </w:p>
    <w:p>
      <w:pPr>
        <w:pStyle w:val="0"/>
        <w:autoSpaceDE w:val="0"/>
        <w:autoSpaceDN w:val="0"/>
        <w:rPr>
          <w:rFonts w:hint="eastAsia"/>
          <w:color w:val="000000"/>
          <w:sz w:val="21"/>
          <w:u w:val="none" w:color="auto"/>
        </w:rPr>
      </w:pPr>
    </w:p>
    <w:p>
      <w:pPr>
        <w:pStyle w:val="0"/>
        <w:autoSpaceDE w:val="0"/>
        <w:autoSpaceDN w:val="0"/>
        <w:ind w:firstLine="210" w:firstLineChars="100"/>
        <w:rPr>
          <w:rFonts w:hint="eastAsia"/>
          <w:color w:val="000000"/>
          <w:sz w:val="21"/>
          <w:u w:val="none" w:color="auto"/>
        </w:rPr>
      </w:pPr>
      <w:r>
        <w:rPr>
          <w:rFonts w:hint="eastAsia"/>
          <w:color w:val="000000"/>
          <w:sz w:val="21"/>
          <w:u w:val="none" w:color="auto"/>
        </w:rPr>
        <w:t>３　添付書類</w:t>
      </w:r>
    </w:p>
    <w:p>
      <w:pPr>
        <w:pStyle w:val="0"/>
        <w:autoSpaceDE w:val="0"/>
        <w:autoSpaceDN w:val="0"/>
        <w:ind w:firstLine="210" w:firstLineChars="100"/>
        <w:rPr>
          <w:rFonts w:hint="eastAsia"/>
          <w:color w:val="000000"/>
          <w:sz w:val="21"/>
          <w:u w:val="none" w:color="auto"/>
        </w:rPr>
      </w:pPr>
      <w:r>
        <w:rPr>
          <w:rFonts w:hint="eastAsia"/>
          <w:color w:val="000000"/>
          <w:sz w:val="21"/>
          <w:u w:val="none" w:color="auto"/>
        </w:rPr>
        <w:t>（１）補助事業の実施計画書（別紙１）</w:t>
      </w:r>
    </w:p>
    <w:p>
      <w:pPr>
        <w:pStyle w:val="0"/>
        <w:autoSpaceDE w:val="0"/>
        <w:autoSpaceDN w:val="0"/>
        <w:rPr>
          <w:rFonts w:hint="eastAsia"/>
          <w:color w:val="000000"/>
          <w:sz w:val="21"/>
          <w:u w:val="none" w:color="auto"/>
        </w:rPr>
      </w:pPr>
    </w:p>
    <w:p>
      <w:pPr>
        <w:pStyle w:val="0"/>
        <w:autoSpaceDE w:val="0"/>
        <w:autoSpaceDN w:val="0"/>
        <w:ind w:firstLine="210" w:firstLineChars="100"/>
        <w:rPr>
          <w:rFonts w:hint="eastAsia"/>
          <w:color w:val="000000"/>
          <w:sz w:val="21"/>
          <w:u w:val="none" w:color="auto"/>
        </w:rPr>
      </w:pPr>
      <w:r>
        <w:rPr>
          <w:rFonts w:hint="eastAsia"/>
          <w:color w:val="000000"/>
          <w:sz w:val="21"/>
          <w:u w:val="none" w:color="auto"/>
        </w:rPr>
        <w:t>（２）収支予算書（任意様式）</w:t>
      </w:r>
    </w:p>
    <w:p>
      <w:pPr>
        <w:pStyle w:val="0"/>
        <w:autoSpaceDE w:val="0"/>
        <w:autoSpaceDN w:val="0"/>
        <w:rPr>
          <w:rFonts w:hint="eastAsia"/>
          <w:color w:val="000000"/>
          <w:sz w:val="21"/>
          <w:u w:val="none" w:color="auto"/>
        </w:rPr>
      </w:pPr>
    </w:p>
    <w:p>
      <w:pPr>
        <w:pStyle w:val="0"/>
        <w:autoSpaceDE w:val="0"/>
        <w:autoSpaceDN w:val="0"/>
        <w:rPr>
          <w:rFonts w:hint="eastAsia"/>
          <w:color w:val="000000"/>
          <w:sz w:val="21"/>
          <w:u w:val="none" w:color="auto"/>
        </w:rPr>
      </w:pPr>
      <w:r>
        <w:rPr>
          <w:rFonts w:hint="eastAsia"/>
          <w:color w:val="000000"/>
          <w:sz w:val="21"/>
          <w:u w:val="none" w:color="auto"/>
        </w:rPr>
        <w:t>　（３）県税事務所で発行する全税目の滞納がない旨を証する納税証明書</w:t>
      </w:r>
    </w:p>
    <w:p>
      <w:pPr>
        <w:pStyle w:val="0"/>
        <w:autoSpaceDE w:val="0"/>
        <w:autoSpaceDN w:val="0"/>
        <w:ind w:firstLine="840" w:firstLineChars="400"/>
        <w:rPr>
          <w:rFonts w:hint="eastAsia"/>
          <w:color w:val="000000"/>
          <w:sz w:val="21"/>
          <w:u w:val="none" w:color="auto"/>
        </w:rPr>
      </w:pPr>
      <w:r>
        <w:rPr>
          <w:rFonts w:hint="eastAsia"/>
          <w:color w:val="000000"/>
          <w:sz w:val="21"/>
          <w:u w:val="none" w:color="auto"/>
        </w:rPr>
        <w:t>（発行後３ヵ月以内のもの）</w:t>
      </w:r>
    </w:p>
    <w:p>
      <w:pPr>
        <w:pStyle w:val="0"/>
        <w:autoSpaceDE w:val="0"/>
        <w:autoSpaceDN w:val="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r>
        <w:rPr>
          <w:rFonts w:hint="default"/>
          <w:color w:val="000000"/>
          <w:sz w:val="21"/>
          <w:u w:val="none" w:color="auto"/>
        </w:rPr>
        <w:br w:type="page"/>
      </w:r>
      <w:r>
        <w:rPr>
          <w:rFonts w:hint="eastAsia"/>
          <w:color w:val="000000"/>
          <w:sz w:val="21"/>
          <w:u w:val="none" w:color="auto"/>
        </w:rPr>
        <w:t>第２号様式（第８条関係）</w:t>
      </w:r>
    </w:p>
    <w:p>
      <w:pPr>
        <w:pStyle w:val="0"/>
        <w:autoSpaceDE w:val="0"/>
        <w:autoSpaceDN w:val="0"/>
        <w:spacing w:line="276" w:lineRule="auto"/>
        <w:ind w:firstLine="5565" w:firstLineChars="2650"/>
        <w:rPr>
          <w:rFonts w:hint="eastAsia"/>
          <w:color w:val="000000"/>
          <w:sz w:val="21"/>
          <w:u w:val="none" w:color="auto"/>
        </w:rPr>
      </w:pPr>
      <w:r>
        <w:rPr>
          <w:rFonts w:hint="eastAsia"/>
          <w:color w:val="000000"/>
          <w:sz w:val="21"/>
          <w:u w:val="none" w:color="auto"/>
        </w:rPr>
        <w:t>令和　　年　　月　　日</w:t>
      </w: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r>
        <w:rPr>
          <w:rFonts w:hint="eastAsia"/>
          <w:color w:val="000000"/>
          <w:sz w:val="21"/>
          <w:u w:val="none" w:color="auto"/>
        </w:rPr>
        <w:t>高知県知事</w:t>
      </w:r>
      <w:r>
        <w:rPr>
          <w:rFonts w:hint="eastAsia"/>
          <w:color w:val="000000"/>
          <w:sz w:val="21"/>
          <w:u w:val="none" w:color="auto"/>
        </w:rPr>
        <w:t xml:space="preserve">                       </w:t>
      </w:r>
      <w:r>
        <w:rPr>
          <w:rFonts w:hint="eastAsia"/>
          <w:color w:val="000000"/>
          <w:sz w:val="21"/>
          <w:u w:val="none" w:color="auto"/>
        </w:rPr>
        <w:t>様</w:t>
      </w: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firstLine="3675" w:firstLineChars="1750"/>
        <w:rPr>
          <w:rFonts w:hint="eastAsia"/>
          <w:color w:val="000000"/>
          <w:sz w:val="21"/>
          <w:u w:val="none" w:color="auto"/>
        </w:rPr>
      </w:pPr>
      <w:r>
        <w:rPr>
          <w:rFonts w:hint="eastAsia"/>
          <w:color w:val="000000"/>
          <w:sz w:val="21"/>
          <w:u w:val="none" w:color="auto"/>
        </w:rPr>
        <w:t>申請者　住　所</w:t>
      </w:r>
    </w:p>
    <w:p>
      <w:pPr>
        <w:pStyle w:val="0"/>
        <w:autoSpaceDE w:val="0"/>
        <w:autoSpaceDN w:val="0"/>
        <w:spacing w:line="276" w:lineRule="auto"/>
        <w:rPr>
          <w:rFonts w:hint="eastAsia"/>
          <w:color w:val="000000"/>
          <w:sz w:val="21"/>
          <w:u w:val="none" w:color="auto"/>
        </w:rPr>
      </w:pPr>
    </w:p>
    <w:p>
      <w:pPr>
        <w:pStyle w:val="0"/>
        <w:autoSpaceDE w:val="0"/>
        <w:autoSpaceDN w:val="0"/>
        <w:spacing w:line="276" w:lineRule="auto"/>
        <w:ind w:left="220" w:leftChars="100" w:firstLine="4305" w:firstLineChars="2050"/>
        <w:rPr>
          <w:rFonts w:hint="eastAsia"/>
          <w:color w:val="000000"/>
          <w:sz w:val="21"/>
          <w:u w:val="none" w:color="auto"/>
        </w:rPr>
      </w:pPr>
      <w:r>
        <w:rPr>
          <w:rFonts w:hint="eastAsia"/>
          <w:color w:val="000000"/>
          <w:sz w:val="21"/>
          <w:u w:val="none" w:color="auto"/>
        </w:rPr>
        <w:t>氏　名</w:t>
      </w:r>
    </w:p>
    <w:p>
      <w:pPr>
        <w:pStyle w:val="0"/>
        <w:autoSpaceDE w:val="0"/>
        <w:autoSpaceDN w:val="0"/>
        <w:spacing w:line="480" w:lineRule="auto"/>
        <w:ind w:left="210" w:hanging="210" w:hangingChars="100"/>
        <w:rPr>
          <w:rFonts w:hint="eastAsia"/>
          <w:color w:val="000000"/>
          <w:sz w:val="21"/>
          <w:u w:val="none" w:color="auto"/>
        </w:rPr>
      </w:pPr>
    </w:p>
    <w:p>
      <w:pPr>
        <w:pStyle w:val="0"/>
        <w:autoSpaceDE w:val="0"/>
        <w:autoSpaceDN w:val="0"/>
        <w:spacing w:line="276" w:lineRule="auto"/>
        <w:jc w:val="center"/>
        <w:rPr>
          <w:rFonts w:hint="eastAsia"/>
          <w:color w:val="000000"/>
          <w:sz w:val="21"/>
          <w:u w:val="none" w:color="auto"/>
        </w:rPr>
      </w:pPr>
      <w:r>
        <w:rPr>
          <w:rFonts w:hint="eastAsia"/>
          <w:color w:val="000000"/>
          <w:sz w:val="21"/>
          <w:u w:val="none" w:color="auto"/>
        </w:rPr>
        <w:t>事業変更（中止・廃止）承認申請書</w:t>
      </w:r>
    </w:p>
    <w:p>
      <w:pPr>
        <w:pStyle w:val="0"/>
        <w:autoSpaceDE w:val="0"/>
        <w:autoSpaceDN w:val="0"/>
        <w:spacing w:line="276" w:lineRule="auto"/>
        <w:ind w:right="-1" w:firstLine="210" w:firstLineChars="100"/>
        <w:rPr>
          <w:rFonts w:hint="eastAsia"/>
          <w:color w:val="000000"/>
          <w:sz w:val="21"/>
          <w:u w:val="none" w:color="auto"/>
        </w:rPr>
      </w:pPr>
      <w:r>
        <w:rPr>
          <w:rFonts w:hint="eastAsia"/>
          <w:color w:val="000000"/>
          <w:sz w:val="21"/>
          <w:u w:val="none" w:color="auto"/>
        </w:rPr>
        <w:t>令和　　年　　月　　日付け高知県指令　　　　第　　号で補助金の交付の決定通知がありました事業を下記のとおり変更（中止・廃止）したいので、</w:t>
      </w:r>
      <w:r>
        <w:rPr>
          <w:rFonts w:hint="eastAsia"/>
          <w:color w:val="auto"/>
          <w:sz w:val="21"/>
          <w:u w:val="none" w:color="auto"/>
        </w:rPr>
        <w:t>令和７年度高知県臓器移植対策事業費補助金交付要綱第８条第１号の規定により承認されるよ</w:t>
      </w:r>
      <w:r>
        <w:rPr>
          <w:rFonts w:hint="eastAsia"/>
          <w:color w:val="000000"/>
          <w:sz w:val="21"/>
          <w:u w:val="none" w:color="auto"/>
        </w:rPr>
        <w:t>う関係書類を添えて申請します。</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jc w:val="center"/>
        <w:rPr>
          <w:rFonts w:hint="eastAsia"/>
          <w:color w:val="000000"/>
          <w:sz w:val="21"/>
          <w:u w:val="none" w:color="auto"/>
        </w:rPr>
      </w:pPr>
      <w:r>
        <w:rPr>
          <w:rFonts w:hint="eastAsia"/>
          <w:color w:val="000000"/>
          <w:sz w:val="21"/>
          <w:u w:val="none" w:color="auto"/>
        </w:rPr>
        <w:t>記</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ind w:right="139" w:rightChars="63" w:firstLine="210" w:firstLineChars="100"/>
        <w:rPr>
          <w:rFonts w:hint="eastAsia"/>
          <w:color w:val="000000"/>
          <w:sz w:val="21"/>
          <w:u w:val="none" w:color="auto"/>
        </w:rPr>
      </w:pPr>
      <w:r>
        <w:rPr>
          <w:rFonts w:hint="eastAsia"/>
          <w:color w:val="000000"/>
          <w:sz w:val="21"/>
          <w:u w:val="none" w:color="auto"/>
        </w:rPr>
        <w:t>１　事業変更（中止、廃止）理由及びその内容</w:t>
      </w:r>
    </w:p>
    <w:p>
      <w:pPr>
        <w:pStyle w:val="0"/>
        <w:autoSpaceDE w:val="0"/>
        <w:autoSpaceDN w:val="0"/>
        <w:ind w:right="139" w:rightChars="63"/>
        <w:rPr>
          <w:rFonts w:hint="eastAsia"/>
          <w:color w:val="000000"/>
          <w:sz w:val="21"/>
          <w:u w:val="none" w:color="auto"/>
        </w:rPr>
      </w:pPr>
    </w:p>
    <w:p>
      <w:pPr>
        <w:pStyle w:val="0"/>
        <w:autoSpaceDE w:val="0"/>
        <w:autoSpaceDN w:val="0"/>
        <w:ind w:right="139" w:rightChars="63"/>
        <w:rPr>
          <w:rFonts w:hint="eastAsia"/>
          <w:color w:val="000000"/>
          <w:sz w:val="21"/>
          <w:u w:val="none" w:color="auto"/>
        </w:rPr>
      </w:pPr>
      <w:r>
        <w:rPr>
          <w:rFonts w:hint="eastAsia"/>
          <w:color w:val="000000"/>
          <w:sz w:val="21"/>
          <w:u w:val="none" w:color="auto"/>
        </w:rPr>
        <mc:AlternateContent>
          <mc:Choice Requires="wps">
            <w:drawing>
              <wp:anchor simplePos="0" relativeHeight="2" behindDoc="0" locked="0" layoutInCell="1" hidden="0" allowOverlap="1">
                <wp:simplePos x="0" y="0"/>
                <wp:positionH relativeFrom="column">
                  <wp:posOffset>862965</wp:posOffset>
                </wp:positionH>
                <wp:positionV relativeFrom="paragraph">
                  <wp:posOffset>118110</wp:posOffset>
                </wp:positionV>
                <wp:extent cx="895350" cy="5715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5350" cy="571500"/>
                        </a:xfrm>
                        <a:prstGeom prst="rect">
                          <a:avLst/>
                        </a:prstGeom>
                        <a:noFill/>
                        <a:ln>
                          <a:miter/>
                        </a:ln>
                      </wps:spPr>
                      <wps:txbx>
                        <w:txbxContent>
                          <w:p>
                            <w:pPr>
                              <w:pStyle w:val="0"/>
                              <w:rPr>
                                <w:rFonts w:hint="eastAsia"/>
                                <w:sz w:val="21"/>
                              </w:rPr>
                            </w:pPr>
                            <w:r>
                              <w:rPr>
                                <w:rFonts w:hint="eastAsia"/>
                                <w:spacing w:val="35"/>
                                <w:kern w:val="0"/>
                                <w:sz w:val="21"/>
                                <w:fitText w:val="1050" w:id="1"/>
                              </w:rPr>
                              <w:t>追加交</w:t>
                            </w:r>
                            <w:r>
                              <w:rPr>
                                <w:rFonts w:hint="eastAsia"/>
                                <w:kern w:val="0"/>
                                <w:sz w:val="21"/>
                                <w:fitText w:val="1050" w:id="1"/>
                              </w:rPr>
                              <w:t>付</w:t>
                            </w:r>
                          </w:p>
                          <w:p>
                            <w:pPr>
                              <w:pStyle w:val="0"/>
                              <w:rPr>
                                <w:rFonts w:hint="default"/>
                                <w:sz w:val="21"/>
                              </w:rPr>
                            </w:pPr>
                            <w:r>
                              <w:rPr>
                                <w:rFonts w:hint="eastAsia"/>
                                <w:sz w:val="21"/>
                              </w:rPr>
                              <w:t>一部取消し</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3000000000000007pt;mso-position-vertical-relative:text;mso-position-horizontal-relative:text;position:absolute;height:45pt;width:70.5pt;margin-left:67.95pt;z-index:2;" o:spid="_x0000_s1026" o:allowincell="t" o:allowoverlap="t" filled="f" stroked="f" o:spt="202" type="#_x0000_t202">
                <v:fill/>
                <v:textbox style="layout-flow:horizontal;" inset="2.0637499999999998mm,0.24694444444444438mm,2.0637499999999998mm,0.24694444444444438mm">
                  <w:txbxContent>
                    <w:p>
                      <w:pPr>
                        <w:pStyle w:val="0"/>
                        <w:rPr>
                          <w:rFonts w:hint="eastAsia"/>
                          <w:sz w:val="21"/>
                        </w:rPr>
                      </w:pPr>
                      <w:r>
                        <w:rPr>
                          <w:rFonts w:hint="eastAsia"/>
                          <w:spacing w:val="35"/>
                          <w:kern w:val="0"/>
                          <w:sz w:val="21"/>
                          <w:fitText w:val="1050" w:id="1"/>
                        </w:rPr>
                        <w:t>追加交</w:t>
                      </w:r>
                      <w:r>
                        <w:rPr>
                          <w:rFonts w:hint="eastAsia"/>
                          <w:kern w:val="0"/>
                          <w:sz w:val="21"/>
                          <w:fitText w:val="1050" w:id="1"/>
                        </w:rPr>
                        <w:t>付</w:t>
                      </w:r>
                    </w:p>
                    <w:p>
                      <w:pPr>
                        <w:pStyle w:val="0"/>
                        <w:rPr>
                          <w:rFonts w:hint="default"/>
                          <w:sz w:val="21"/>
                        </w:rPr>
                      </w:pPr>
                      <w:r>
                        <w:rPr>
                          <w:rFonts w:hint="eastAsia"/>
                          <w:sz w:val="21"/>
                        </w:rPr>
                        <w:t>一部取消し</w:t>
                      </w:r>
                    </w:p>
                  </w:txbxContent>
                </v:textbox>
                <v:imagedata o:title=""/>
                <w10:wrap type="none" anchorx="text" anchory="text"/>
              </v:shape>
            </w:pict>
          </mc:Fallback>
        </mc:AlternateContent>
      </w:r>
    </w:p>
    <w:p>
      <w:pPr>
        <w:pStyle w:val="0"/>
        <w:autoSpaceDE w:val="0"/>
        <w:autoSpaceDN w:val="0"/>
        <w:ind w:right="139" w:rightChars="63" w:firstLine="210" w:firstLineChars="100"/>
        <w:rPr>
          <w:rFonts w:hint="eastAsia"/>
          <w:color w:val="000000"/>
          <w:sz w:val="21"/>
          <w:u w:val="none" w:color="auto"/>
        </w:rPr>
      </w:pPr>
      <w:r>
        <w:rPr>
          <w:rFonts w:hint="eastAsia"/>
          <w:color w:val="000000"/>
          <w:sz w:val="21"/>
          <w:u w:val="none" w:color="auto"/>
        </w:rPr>
        <w:t>２　補助金　　　　　　　額　　　　　金　　　　　　　　　　　円</w:t>
      </w:r>
    </w:p>
    <w:p>
      <w:pPr>
        <w:pStyle w:val="0"/>
        <w:autoSpaceDE w:val="0"/>
        <w:autoSpaceDN w:val="0"/>
        <w:ind w:right="139" w:rightChars="63"/>
        <w:rPr>
          <w:rFonts w:hint="eastAsia"/>
          <w:color w:val="000000"/>
          <w:sz w:val="21"/>
          <w:u w:val="none" w:color="auto"/>
        </w:rPr>
      </w:pPr>
    </w:p>
    <w:p>
      <w:pPr>
        <w:pStyle w:val="0"/>
        <w:autoSpaceDE w:val="0"/>
        <w:autoSpaceDN w:val="0"/>
        <w:ind w:right="139" w:rightChars="63" w:firstLine="630" w:firstLineChars="300"/>
        <w:rPr>
          <w:rFonts w:hint="eastAsia"/>
          <w:color w:val="000000"/>
          <w:sz w:val="21"/>
          <w:u w:val="none" w:color="auto"/>
        </w:rPr>
      </w:pPr>
      <w:r>
        <w:rPr>
          <w:rFonts w:hint="eastAsia"/>
          <w:color w:val="000000"/>
          <w:sz w:val="21"/>
          <w:u w:val="none" w:color="auto"/>
        </w:rPr>
        <w:t>内訳</w:t>
      </w:r>
    </w:p>
    <w:tbl>
      <w:tblPr>
        <w:tblStyle w:val="11"/>
        <w:tblW w:w="8221"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41"/>
        <w:gridCol w:w="2041"/>
        <w:gridCol w:w="2041"/>
        <w:gridCol w:w="2098"/>
      </w:tblGrid>
      <w:tr>
        <w:trPr>
          <w:trHeight w:val="397" w:hRule="atLeast"/>
        </w:trPr>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9" w:rightChars="63"/>
              <w:jc w:val="center"/>
              <w:rPr>
                <w:rFonts w:hint="eastAsia"/>
                <w:color w:val="000000"/>
                <w:sz w:val="21"/>
                <w:u w:val="none" w:color="auto"/>
              </w:rPr>
            </w:pPr>
            <w:r>
              <w:rPr>
                <w:rFonts w:hint="eastAsia"/>
                <w:color w:val="000000"/>
                <w:sz w:val="21"/>
                <w:u w:val="none" w:color="auto"/>
              </w:rPr>
              <w:t>事　業　費</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9" w:rightChars="63"/>
              <w:jc w:val="center"/>
              <w:rPr>
                <w:rFonts w:hint="eastAsia"/>
                <w:color w:val="000000"/>
                <w:sz w:val="21"/>
                <w:u w:val="none" w:color="auto"/>
              </w:rPr>
            </w:pPr>
            <w:r>
              <w:rPr>
                <w:rFonts w:hint="eastAsia"/>
                <w:color w:val="000000"/>
                <w:sz w:val="21"/>
                <w:u w:val="none" w:color="auto"/>
              </w:rPr>
              <w:t>補助金所要額</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9" w:rightChars="63"/>
              <w:jc w:val="center"/>
              <w:rPr>
                <w:rFonts w:hint="eastAsia"/>
                <w:color w:val="000000"/>
                <w:sz w:val="21"/>
                <w:u w:val="none" w:color="auto"/>
              </w:rPr>
            </w:pPr>
            <w:r>
              <w:rPr>
                <w:rFonts w:hint="eastAsia"/>
                <w:color w:val="000000"/>
                <w:sz w:val="21"/>
                <w:u w:val="none" w:color="auto"/>
              </w:rPr>
              <w:t>既交付決定額</w:t>
            </w: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9" w:rightChars="63"/>
              <w:jc w:val="center"/>
              <w:rPr>
                <w:rFonts w:hint="eastAsia"/>
                <w:color w:val="000000"/>
                <w:sz w:val="21"/>
                <w:u w:val="none" w:color="auto"/>
              </w:rPr>
            </w:pPr>
            <w:r>
              <w:rPr>
                <w:rFonts w:hint="eastAsia"/>
                <w:color w:val="000000"/>
                <w:sz w:val="21"/>
                <w:u w:val="none" w:color="auto"/>
              </w:rPr>
              <w:t>差引き今回申請額</w:t>
            </w:r>
          </w:p>
        </w:tc>
      </w:tr>
      <w:tr>
        <w:trPr>
          <w:trHeight w:val="679" w:hRule="atLeast"/>
        </w:trPr>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ind w:right="139" w:rightChars="63"/>
              <w:jc w:val="right"/>
              <w:rPr>
                <w:rFonts w:hint="eastAsia"/>
                <w:color w:val="000000"/>
                <w:sz w:val="21"/>
                <w:u w:val="none" w:color="auto"/>
              </w:rPr>
            </w:pPr>
            <w:r>
              <w:rPr>
                <w:rFonts w:hint="eastAsia"/>
                <w:color w:val="000000"/>
                <w:sz w:val="21"/>
                <w:u w:val="none" w:color="auto"/>
              </w:rPr>
              <w:t>円</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ind w:right="139" w:rightChars="63"/>
              <w:jc w:val="right"/>
              <w:rPr>
                <w:rFonts w:hint="eastAsia"/>
                <w:color w:val="000000"/>
                <w:sz w:val="21"/>
                <w:u w:val="none" w:color="auto"/>
              </w:rPr>
            </w:pPr>
            <w:r>
              <w:rPr>
                <w:rFonts w:hint="eastAsia"/>
                <w:color w:val="000000"/>
                <w:sz w:val="21"/>
                <w:u w:val="none" w:color="auto"/>
              </w:rPr>
              <w:t>円</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ind w:right="139" w:rightChars="63"/>
              <w:jc w:val="right"/>
              <w:rPr>
                <w:rFonts w:hint="eastAsia"/>
                <w:color w:val="000000"/>
                <w:sz w:val="21"/>
                <w:u w:val="none" w:color="auto"/>
              </w:rPr>
            </w:pPr>
            <w:r>
              <w:rPr>
                <w:rFonts w:hint="eastAsia"/>
                <w:color w:val="000000"/>
                <w:sz w:val="21"/>
                <w:u w:val="none" w:color="auto"/>
              </w:rPr>
              <w:t>円</w:t>
            </w:r>
          </w:p>
        </w:tc>
        <w:tc>
          <w:tcPr>
            <w:tcW w:w="20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ind w:right="139" w:rightChars="63"/>
              <w:jc w:val="right"/>
              <w:rPr>
                <w:rFonts w:hint="eastAsia"/>
                <w:color w:val="000000"/>
                <w:sz w:val="21"/>
                <w:u w:val="none" w:color="auto"/>
              </w:rPr>
            </w:pPr>
            <w:r>
              <w:rPr>
                <w:rFonts w:hint="eastAsia"/>
                <w:color w:val="000000"/>
                <w:sz w:val="21"/>
                <w:u w:val="none" w:color="auto"/>
              </w:rPr>
              <w:t>円</w:t>
            </w:r>
          </w:p>
        </w:tc>
      </w:tr>
    </w:tbl>
    <w:p>
      <w:pPr>
        <w:pStyle w:val="0"/>
        <w:autoSpaceDE w:val="0"/>
        <w:autoSpaceDN w:val="0"/>
        <w:ind w:right="139" w:rightChars="63"/>
        <w:rPr>
          <w:rFonts w:hint="eastAsia"/>
          <w:color w:val="000000"/>
          <w:sz w:val="21"/>
          <w:u w:val="none" w:color="auto"/>
        </w:rPr>
      </w:pPr>
    </w:p>
    <w:p>
      <w:pPr>
        <w:pStyle w:val="0"/>
        <w:autoSpaceDE w:val="0"/>
        <w:autoSpaceDN w:val="0"/>
        <w:ind w:right="139" w:rightChars="63" w:firstLine="210" w:firstLineChars="100"/>
        <w:rPr>
          <w:rFonts w:hint="eastAsia"/>
          <w:color w:val="000000"/>
          <w:sz w:val="21"/>
          <w:u w:val="none" w:color="auto"/>
        </w:rPr>
      </w:pPr>
      <w:r>
        <w:rPr>
          <w:rFonts w:hint="eastAsia"/>
          <w:color w:val="000000"/>
          <w:sz w:val="21"/>
          <w:u w:val="none" w:color="auto"/>
        </w:rPr>
        <w:t>３　添付書類（変更内容を明らかにするもの）</w:t>
      </w:r>
    </w:p>
    <w:p>
      <w:pPr>
        <w:pStyle w:val="0"/>
        <w:autoSpaceDE w:val="0"/>
        <w:autoSpaceDN w:val="0"/>
        <w:ind w:right="139" w:rightChars="63"/>
        <w:rPr>
          <w:rFonts w:hint="eastAsia"/>
          <w:color w:val="000000"/>
          <w:sz w:val="21"/>
          <w:u w:val="none" w:color="auto"/>
        </w:rPr>
      </w:pPr>
    </w:p>
    <w:p>
      <w:pPr>
        <w:pStyle w:val="0"/>
        <w:autoSpaceDE w:val="0"/>
        <w:autoSpaceDN w:val="0"/>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default"/>
          <w:color w:val="000000"/>
          <w:sz w:val="21"/>
          <w:u w:val="none" w:color="auto"/>
        </w:rPr>
      </w:pPr>
    </w:p>
    <w:p>
      <w:pPr>
        <w:pStyle w:val="0"/>
        <w:autoSpaceDE w:val="0"/>
        <w:autoSpaceDN w:val="0"/>
        <w:spacing w:line="276" w:lineRule="auto"/>
        <w:ind w:right="139" w:rightChars="63"/>
        <w:rPr>
          <w:rFonts w:hint="default"/>
          <w:color w:val="000000"/>
          <w:sz w:val="21"/>
          <w:u w:val="none" w:color="auto"/>
        </w:rPr>
      </w:pPr>
    </w:p>
    <w:p>
      <w:pPr>
        <w:pStyle w:val="0"/>
        <w:autoSpaceDE w:val="0"/>
        <w:autoSpaceDN w:val="0"/>
        <w:spacing w:line="276" w:lineRule="auto"/>
        <w:ind w:right="139" w:rightChars="63"/>
        <w:rPr>
          <w:rFonts w:hint="default"/>
          <w:color w:val="000000"/>
          <w:sz w:val="21"/>
          <w:u w:val="none" w:color="auto"/>
        </w:rPr>
      </w:pPr>
    </w:p>
    <w:p>
      <w:pPr>
        <w:pStyle w:val="0"/>
        <w:autoSpaceDE w:val="0"/>
        <w:autoSpaceDN w:val="0"/>
        <w:spacing w:line="276" w:lineRule="auto"/>
        <w:ind w:right="139" w:rightChars="63"/>
        <w:rPr>
          <w:rFonts w:hint="eastAsia"/>
          <w:color w:val="000000"/>
          <w:sz w:val="21"/>
          <w:u w:val="none" w:color="auto"/>
        </w:rPr>
      </w:pPr>
      <w:r>
        <w:rPr>
          <w:rFonts w:hint="eastAsia"/>
          <w:color w:val="000000"/>
          <w:sz w:val="21"/>
          <w:u w:val="none" w:color="auto"/>
        </w:rPr>
        <w:t>第３号様式（第９条関係）</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jc w:val="center"/>
        <w:rPr>
          <w:rFonts w:hint="eastAsia"/>
          <w:color w:val="000000"/>
          <w:sz w:val="21"/>
          <w:u w:val="none" w:color="auto"/>
        </w:rPr>
      </w:pPr>
      <w:r>
        <w:rPr>
          <w:rFonts w:hint="eastAsia"/>
          <w:color w:val="000000"/>
          <w:sz w:val="21"/>
          <w:u w:val="none" w:color="auto"/>
        </w:rPr>
        <w:t>概算払請求書</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630" w:firstLineChars="300"/>
        <w:rPr>
          <w:rFonts w:hint="eastAsia"/>
          <w:color w:val="000000"/>
          <w:sz w:val="21"/>
          <w:u w:val="none" w:color="auto"/>
        </w:rPr>
      </w:pPr>
      <w:r>
        <w:rPr>
          <w:rFonts w:hint="eastAsia"/>
          <w:color w:val="000000"/>
          <w:sz w:val="21"/>
          <w:u w:val="none" w:color="auto"/>
        </w:rPr>
        <w:t>金　　　　　　　　　　　　　　円</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210" w:firstLineChars="100"/>
        <w:rPr>
          <w:rFonts w:hint="eastAsia"/>
          <w:color w:val="000000"/>
          <w:sz w:val="21"/>
          <w:u w:val="none" w:color="auto"/>
        </w:rPr>
      </w:pPr>
      <w:r>
        <w:rPr>
          <w:rFonts w:hint="eastAsia"/>
          <w:color w:val="000000"/>
          <w:sz w:val="21"/>
          <w:u w:val="none" w:color="auto"/>
        </w:rPr>
        <w:t>上記令</w:t>
      </w:r>
      <w:r>
        <w:rPr>
          <w:rFonts w:hint="eastAsia"/>
          <w:color w:val="auto"/>
          <w:sz w:val="21"/>
          <w:u w:val="none" w:color="auto"/>
        </w:rPr>
        <w:t>和７年度高知県臓器移植対策事業費補助金（高知県指令　　　　第　　号）を概算交付されるよう令和７年</w:t>
      </w:r>
      <w:r>
        <w:rPr>
          <w:rFonts w:hint="eastAsia"/>
          <w:color w:val="000000"/>
          <w:sz w:val="21"/>
          <w:u w:val="none" w:color="auto"/>
        </w:rPr>
        <w:t>度高知県臓器移植対策事業費補助金交付要綱第９条の規定により請求します。</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jc w:val="center"/>
        <w:rPr>
          <w:rFonts w:hint="eastAsia"/>
          <w:color w:val="000000"/>
          <w:sz w:val="21"/>
          <w:u w:val="none" w:color="auto"/>
        </w:rPr>
      </w:pPr>
      <w:r>
        <w:rPr>
          <w:rFonts w:hint="eastAsia"/>
          <w:color w:val="000000"/>
          <w:sz w:val="21"/>
          <w:u w:val="none" w:color="auto"/>
        </w:rPr>
        <w:t>記</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420" w:firstLineChars="200"/>
        <w:rPr>
          <w:rFonts w:hint="eastAsia"/>
          <w:color w:val="000000"/>
          <w:sz w:val="21"/>
          <w:u w:val="none" w:color="auto"/>
        </w:rPr>
      </w:pPr>
      <w:r>
        <w:rPr>
          <w:rFonts w:hint="eastAsia"/>
          <w:color w:val="000000"/>
          <w:sz w:val="21"/>
          <w:u w:val="none" w:color="auto"/>
        </w:rPr>
        <w:t>補助金交付決定額　　　　　　　　　　　　　　　　　　　　　円</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420" w:firstLineChars="200"/>
        <w:rPr>
          <w:rFonts w:hint="eastAsia"/>
          <w:color w:val="000000"/>
          <w:sz w:val="21"/>
          <w:u w:val="none" w:color="auto"/>
        </w:rPr>
      </w:pPr>
      <w:r>
        <w:rPr>
          <w:rFonts w:hint="eastAsia"/>
          <w:color w:val="000000"/>
          <w:sz w:val="21"/>
          <w:u w:val="none" w:color="auto"/>
        </w:rPr>
        <w:t>既交付額　　　　　　　　　　　　　　　　　　　　　　　　　円</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420" w:firstLineChars="200"/>
        <w:rPr>
          <w:rFonts w:hint="eastAsia"/>
          <w:color w:val="000000"/>
          <w:sz w:val="21"/>
          <w:u w:val="none" w:color="auto"/>
        </w:rPr>
      </w:pPr>
      <w:r>
        <w:rPr>
          <w:rFonts w:hint="eastAsia"/>
          <w:color w:val="000000"/>
          <w:sz w:val="21"/>
          <w:u w:val="none" w:color="auto"/>
        </w:rPr>
        <w:t>今回請求額　　　　　　　　　　　　　　　　　　　　　　　　円</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5670" w:firstLineChars="2700"/>
        <w:rPr>
          <w:rFonts w:hint="eastAsia"/>
          <w:color w:val="000000"/>
          <w:sz w:val="21"/>
          <w:u w:val="none" w:color="auto"/>
        </w:rPr>
      </w:pPr>
      <w:r>
        <w:rPr>
          <w:rFonts w:hint="eastAsia"/>
          <w:color w:val="000000"/>
          <w:sz w:val="21"/>
          <w:u w:val="none" w:color="auto"/>
        </w:rPr>
        <w:t>令和　　年　　月　　日</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420" w:firstLineChars="200"/>
        <w:rPr>
          <w:rFonts w:hint="eastAsia"/>
          <w:color w:val="000000"/>
          <w:sz w:val="21"/>
          <w:u w:val="none" w:color="auto"/>
        </w:rPr>
      </w:pPr>
      <w:r>
        <w:rPr>
          <w:rFonts w:hint="eastAsia"/>
          <w:color w:val="000000"/>
          <w:sz w:val="21"/>
          <w:u w:val="none" w:color="auto"/>
        </w:rPr>
        <w:t>高知県知事　　　　　　　　　　　　　　　　様</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3780" w:firstLineChars="1800"/>
        <w:rPr>
          <w:rFonts w:hint="eastAsia"/>
          <w:color w:val="000000"/>
          <w:sz w:val="21"/>
          <w:u w:val="none" w:color="auto"/>
        </w:rPr>
      </w:pPr>
      <w:r>
        <w:rPr>
          <w:rFonts w:hint="eastAsia"/>
          <w:color w:val="000000"/>
          <w:sz w:val="21"/>
          <w:u w:val="none" w:color="auto"/>
        </w:rPr>
        <w:t>申請者　住　所</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4620" w:firstLineChars="2200"/>
        <w:rPr>
          <w:rFonts w:hint="eastAsia"/>
          <w:color w:val="000000"/>
          <w:sz w:val="21"/>
          <w:u w:val="none" w:color="auto"/>
        </w:rPr>
      </w:pPr>
      <w:r>
        <w:rPr>
          <w:rFonts w:hint="eastAsia"/>
          <w:color w:val="000000"/>
          <w:sz w:val="21"/>
          <w:u w:val="none" w:color="auto"/>
        </w:rPr>
        <w:t>氏　名</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r>
        <w:rPr>
          <w:rFonts w:hint="eastAsia"/>
          <w:color w:val="000000"/>
          <w:sz w:val="21"/>
          <w:u w:val="none" w:color="auto"/>
        </w:rPr>
        <w:t>　　　　　　　　　　　　　　　　　　　　　　振込口座</w:t>
      </w:r>
    </w:p>
    <w:p>
      <w:pPr>
        <w:pStyle w:val="0"/>
        <w:autoSpaceDE w:val="0"/>
        <w:autoSpaceDN w:val="0"/>
        <w:spacing w:line="276" w:lineRule="auto"/>
        <w:ind w:left="210" w:hanging="210" w:hangingChars="100"/>
        <w:rPr>
          <w:rFonts w:hint="eastAsia"/>
          <w:color w:val="000000"/>
          <w:sz w:val="21"/>
          <w:u w:val="none" w:color="auto"/>
        </w:rPr>
      </w:pPr>
      <w:r>
        <w:rPr>
          <w:rFonts w:hint="default"/>
          <w:color w:val="000000"/>
          <w:sz w:val="21"/>
          <w:u w:val="none" w:color="auto"/>
        </w:rPr>
        <w:br w:type="page"/>
      </w:r>
      <w:r>
        <w:rPr>
          <w:rFonts w:hint="eastAsia"/>
          <w:color w:val="000000"/>
          <w:sz w:val="21"/>
          <w:u w:val="none" w:color="auto"/>
        </w:rPr>
        <w:t>第４号様式（第</w:t>
      </w:r>
      <w:r>
        <w:rPr>
          <w:rFonts w:hint="eastAsia"/>
          <w:color w:val="000000"/>
          <w:sz w:val="21"/>
          <w:u w:val="none" w:color="auto"/>
        </w:rPr>
        <w:t>10</w:t>
      </w:r>
      <w:r>
        <w:rPr>
          <w:rFonts w:hint="eastAsia"/>
          <w:color w:val="000000"/>
          <w:sz w:val="21"/>
          <w:u w:val="none" w:color="auto"/>
        </w:rPr>
        <w:t>条関係）</w:t>
      </w:r>
    </w:p>
    <w:p>
      <w:pPr>
        <w:pStyle w:val="0"/>
        <w:autoSpaceDE w:val="0"/>
        <w:autoSpaceDN w:val="0"/>
        <w:spacing w:line="276" w:lineRule="auto"/>
        <w:ind w:firstLine="5565" w:firstLineChars="2650"/>
        <w:rPr>
          <w:rFonts w:hint="eastAsia"/>
          <w:color w:val="000000"/>
          <w:sz w:val="21"/>
          <w:u w:val="none" w:color="auto"/>
        </w:rPr>
      </w:pPr>
      <w:r>
        <w:rPr>
          <w:rFonts w:hint="eastAsia"/>
          <w:color w:val="000000"/>
          <w:sz w:val="21"/>
          <w:u w:val="none" w:color="auto"/>
        </w:rPr>
        <w:t>令和　　年　　月　　日</w:t>
      </w: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r>
        <w:rPr>
          <w:rFonts w:hint="eastAsia"/>
          <w:color w:val="000000"/>
          <w:sz w:val="21"/>
          <w:u w:val="none" w:color="auto"/>
        </w:rPr>
        <w:t>高知県知事</w:t>
      </w:r>
      <w:r>
        <w:rPr>
          <w:rFonts w:hint="eastAsia"/>
          <w:color w:val="000000"/>
          <w:sz w:val="21"/>
          <w:u w:val="none" w:color="auto"/>
        </w:rPr>
        <w:t xml:space="preserve">                       </w:t>
      </w:r>
      <w:r>
        <w:rPr>
          <w:rFonts w:hint="eastAsia"/>
          <w:color w:val="000000"/>
          <w:sz w:val="21"/>
          <w:u w:val="none" w:color="auto"/>
        </w:rPr>
        <w:t>様</w:t>
      </w: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left="210" w:hanging="210" w:hangingChars="100"/>
        <w:rPr>
          <w:rFonts w:hint="eastAsia"/>
          <w:color w:val="000000"/>
          <w:sz w:val="21"/>
          <w:u w:val="none" w:color="auto"/>
        </w:rPr>
      </w:pPr>
    </w:p>
    <w:p>
      <w:pPr>
        <w:pStyle w:val="0"/>
        <w:autoSpaceDE w:val="0"/>
        <w:autoSpaceDN w:val="0"/>
        <w:spacing w:line="276" w:lineRule="auto"/>
        <w:ind w:firstLine="3675" w:firstLineChars="1750"/>
        <w:rPr>
          <w:rFonts w:hint="eastAsia"/>
          <w:color w:val="000000"/>
          <w:sz w:val="21"/>
          <w:u w:val="none" w:color="auto"/>
        </w:rPr>
      </w:pPr>
      <w:r>
        <w:rPr>
          <w:rFonts w:hint="eastAsia"/>
          <w:color w:val="000000"/>
          <w:sz w:val="21"/>
          <w:u w:val="none" w:color="auto"/>
        </w:rPr>
        <w:t>申請者　住　所</w:t>
      </w:r>
    </w:p>
    <w:p>
      <w:pPr>
        <w:pStyle w:val="0"/>
        <w:autoSpaceDE w:val="0"/>
        <w:autoSpaceDN w:val="0"/>
        <w:spacing w:line="276" w:lineRule="auto"/>
        <w:rPr>
          <w:rFonts w:hint="eastAsia"/>
          <w:color w:val="000000"/>
          <w:sz w:val="21"/>
          <w:u w:val="none" w:color="auto"/>
        </w:rPr>
      </w:pPr>
    </w:p>
    <w:p>
      <w:pPr>
        <w:pStyle w:val="0"/>
        <w:autoSpaceDE w:val="0"/>
        <w:autoSpaceDN w:val="0"/>
        <w:spacing w:line="276" w:lineRule="auto"/>
        <w:ind w:left="220" w:leftChars="100" w:firstLine="4305" w:firstLineChars="2050"/>
        <w:rPr>
          <w:rFonts w:hint="eastAsia"/>
          <w:color w:val="000000"/>
          <w:sz w:val="21"/>
          <w:u w:val="none" w:color="auto"/>
        </w:rPr>
      </w:pPr>
      <w:r>
        <w:rPr>
          <w:rFonts w:hint="eastAsia"/>
          <w:color w:val="000000"/>
          <w:sz w:val="21"/>
          <w:u w:val="none" w:color="auto"/>
        </w:rPr>
        <w:t>氏　名</w:t>
      </w:r>
    </w:p>
    <w:p>
      <w:pPr>
        <w:pStyle w:val="0"/>
        <w:autoSpaceDE w:val="0"/>
        <w:autoSpaceDN w:val="0"/>
        <w:spacing w:line="480" w:lineRule="auto"/>
        <w:ind w:left="210" w:hanging="210" w:hangingChars="100"/>
        <w:rPr>
          <w:rFonts w:hint="eastAsia"/>
          <w:color w:val="000000"/>
          <w:sz w:val="21"/>
          <w:u w:val="none" w:color="auto"/>
        </w:rPr>
      </w:pPr>
    </w:p>
    <w:p>
      <w:pPr>
        <w:pStyle w:val="0"/>
        <w:autoSpaceDE w:val="0"/>
        <w:autoSpaceDN w:val="0"/>
        <w:spacing w:line="276" w:lineRule="auto"/>
        <w:ind w:right="139" w:rightChars="63"/>
        <w:jc w:val="center"/>
        <w:rPr>
          <w:rFonts w:hint="eastAsia"/>
          <w:color w:val="auto"/>
          <w:sz w:val="21"/>
          <w:u w:val="none" w:color="auto"/>
        </w:rPr>
      </w:pPr>
      <w:r>
        <w:rPr>
          <w:rFonts w:hint="eastAsia"/>
          <w:color w:val="000000"/>
          <w:sz w:val="21"/>
          <w:u w:val="none" w:color="auto"/>
        </w:rPr>
        <w:t>令和</w:t>
      </w:r>
      <w:r>
        <w:rPr>
          <w:rFonts w:hint="eastAsia"/>
          <w:color w:val="auto"/>
          <w:sz w:val="21"/>
          <w:u w:val="none" w:color="auto"/>
        </w:rPr>
        <w:t>７年度高知県臓器移植対策事業費補助金実績報告書</w:t>
      </w:r>
    </w:p>
    <w:p>
      <w:pPr>
        <w:pStyle w:val="0"/>
        <w:autoSpaceDE w:val="0"/>
        <w:autoSpaceDN w:val="0"/>
        <w:spacing w:line="276" w:lineRule="auto"/>
        <w:ind w:right="-1" w:firstLine="210" w:firstLineChars="100"/>
        <w:rPr>
          <w:rFonts w:hint="eastAsia"/>
          <w:color w:val="000000"/>
          <w:sz w:val="21"/>
          <w:u w:val="none" w:color="auto"/>
        </w:rPr>
      </w:pPr>
      <w:r>
        <w:rPr>
          <w:rFonts w:hint="eastAsia"/>
          <w:color w:val="auto"/>
          <w:sz w:val="21"/>
          <w:u w:val="none" w:color="auto"/>
        </w:rPr>
        <w:t>令和　　年　　月　　日付け高知県指令　　　　第　　　号で補助金の（変更）交付の決定通知がありました事業を実施しましたので、令和７年度高知県臓器移植対策事業費補助金交付要綱第</w:t>
      </w:r>
      <w:r>
        <w:rPr>
          <w:rFonts w:hint="eastAsia"/>
          <w:color w:val="auto"/>
          <w:sz w:val="21"/>
          <w:u w:val="none" w:color="auto"/>
        </w:rPr>
        <w:t>10</w:t>
      </w:r>
      <w:r>
        <w:rPr>
          <w:rFonts w:hint="eastAsia"/>
          <w:color w:val="auto"/>
          <w:sz w:val="21"/>
          <w:u w:val="none" w:color="auto"/>
        </w:rPr>
        <w:t>条第１項の規定により、下記のとおりその実績を</w:t>
      </w:r>
      <w:r>
        <w:rPr>
          <w:rFonts w:hint="eastAsia"/>
          <w:color w:val="000000"/>
          <w:sz w:val="21"/>
          <w:u w:val="none" w:color="auto"/>
        </w:rPr>
        <w:t>報告します。</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jc w:val="center"/>
        <w:rPr>
          <w:rFonts w:hint="eastAsia"/>
          <w:color w:val="000000"/>
          <w:sz w:val="21"/>
          <w:u w:val="none" w:color="auto"/>
        </w:rPr>
      </w:pPr>
      <w:r>
        <w:rPr>
          <w:rFonts w:hint="eastAsia"/>
          <w:color w:val="000000"/>
          <w:sz w:val="21"/>
          <w:u w:val="none" w:color="auto"/>
        </w:rPr>
        <w:t>記</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210" w:firstLineChars="100"/>
        <w:rPr>
          <w:rFonts w:hint="eastAsia"/>
          <w:color w:val="000000"/>
          <w:sz w:val="21"/>
          <w:u w:val="none" w:color="auto"/>
        </w:rPr>
      </w:pPr>
      <w:r>
        <w:rPr>
          <w:rFonts w:hint="eastAsia"/>
          <w:color w:val="000000"/>
          <w:sz w:val="21"/>
          <w:u w:val="none" w:color="auto"/>
        </w:rPr>
        <w:t>１　収支決算書</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210" w:firstLineChars="100"/>
        <w:rPr>
          <w:rFonts w:hint="eastAsia"/>
          <w:color w:val="000000"/>
          <w:sz w:val="21"/>
          <w:u w:val="none" w:color="auto"/>
        </w:rPr>
      </w:pPr>
      <w:r>
        <w:rPr>
          <w:rFonts w:hint="eastAsia"/>
          <w:color w:val="000000"/>
          <w:sz w:val="21"/>
          <w:u w:val="none" w:color="auto"/>
        </w:rPr>
        <w:t>２　事業実績報告書</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firstLine="210" w:firstLineChars="100"/>
        <w:rPr>
          <w:rFonts w:hint="eastAsia"/>
          <w:color w:val="000000"/>
          <w:sz w:val="21"/>
          <w:u w:val="none" w:color="auto"/>
        </w:rPr>
      </w:pPr>
      <w:r>
        <w:rPr>
          <w:rFonts w:hint="eastAsia"/>
          <w:color w:val="000000"/>
          <w:sz w:val="21"/>
          <w:u w:val="none" w:color="auto"/>
        </w:rPr>
        <w:t>３　添付書類</w:t>
      </w:r>
    </w:p>
    <w:p>
      <w:pPr>
        <w:pStyle w:val="0"/>
        <w:autoSpaceDE w:val="0"/>
        <w:autoSpaceDN w:val="0"/>
        <w:spacing w:line="276" w:lineRule="auto"/>
        <w:ind w:right="139" w:rightChars="63" w:firstLine="210" w:firstLineChars="100"/>
        <w:rPr>
          <w:rFonts w:hint="eastAsia"/>
          <w:color w:val="000000"/>
          <w:sz w:val="21"/>
          <w:u w:val="none" w:color="auto"/>
        </w:rPr>
      </w:pPr>
      <w:r>
        <w:rPr>
          <w:rFonts w:hint="eastAsia"/>
          <w:color w:val="000000"/>
          <w:sz w:val="21"/>
          <w:u w:val="none" w:color="auto"/>
        </w:rPr>
        <w:t>（１）事業実績報告書（別紙２）</w:t>
      </w:r>
    </w:p>
    <w:p>
      <w:pPr>
        <w:pStyle w:val="0"/>
        <w:autoSpaceDE w:val="0"/>
        <w:autoSpaceDN w:val="0"/>
        <w:spacing w:line="276" w:lineRule="auto"/>
        <w:ind w:right="139" w:rightChars="63" w:firstLine="210" w:firstLineChars="100"/>
        <w:rPr>
          <w:rFonts w:hint="eastAsia"/>
          <w:color w:val="000000"/>
          <w:sz w:val="21"/>
          <w:u w:val="none" w:color="auto"/>
        </w:rPr>
      </w:pPr>
      <w:r>
        <w:rPr>
          <w:rFonts w:hint="eastAsia"/>
          <w:color w:val="000000"/>
          <w:sz w:val="21"/>
          <w:u w:val="none" w:color="auto"/>
        </w:rPr>
        <w:t>（２）（１）に掲げるもののほか、参考となる資料</w:t>
      </w: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autoSpaceDE w:val="0"/>
        <w:autoSpaceDN w:val="0"/>
        <w:spacing w:line="276" w:lineRule="auto"/>
        <w:ind w:right="139" w:rightChars="63"/>
        <w:rPr>
          <w:rFonts w:hint="eastAsia"/>
          <w:color w:val="000000"/>
          <w:sz w:val="21"/>
          <w:u w:val="none" w:color="auto"/>
        </w:rPr>
      </w:pPr>
    </w:p>
    <w:p>
      <w:pPr>
        <w:pStyle w:val="0"/>
        <w:tabs>
          <w:tab w:val="left" w:leader="none" w:pos="3180"/>
        </w:tabs>
        <w:rPr>
          <w:rFonts w:hint="eastAsia"/>
          <w:color w:val="000000"/>
          <w:u w:val="none" w:color="auto"/>
        </w:rPr>
      </w:pPr>
      <w:r>
        <w:rPr>
          <w:rFonts w:hint="eastAsia"/>
          <w:color w:val="000000"/>
          <w:u w:val="none" w:color="auto"/>
        </w:rPr>
        <w:t>第５号様式（第</w:t>
      </w:r>
      <w:r>
        <w:rPr>
          <w:rFonts w:hint="eastAsia"/>
          <w:color w:val="000000"/>
          <w:u w:val="none" w:color="auto"/>
        </w:rPr>
        <w:t>10</w:t>
      </w:r>
      <w:r>
        <w:rPr>
          <w:rFonts w:hint="eastAsia"/>
          <w:color w:val="000000"/>
          <w:u w:val="none" w:color="auto"/>
        </w:rPr>
        <w:t>条関係）</w:t>
      </w:r>
    </w:p>
    <w:p>
      <w:pPr>
        <w:pStyle w:val="16"/>
        <w:tabs>
          <w:tab w:val="left" w:leader="none" w:pos="3180"/>
        </w:tabs>
        <w:rPr>
          <w:rFonts w:hint="eastAsia"/>
          <w:color w:val="000000"/>
          <w:u w:val="none" w:color="auto"/>
        </w:rPr>
      </w:pPr>
      <w:r>
        <w:rPr>
          <w:rFonts w:hint="eastAsia"/>
          <w:color w:val="000000"/>
          <w:u w:val="none" w:color="auto"/>
        </w:rPr>
        <w:t>令和　　年　　月　　日</w:t>
      </w:r>
    </w:p>
    <w:p>
      <w:pPr>
        <w:pStyle w:val="0"/>
        <w:tabs>
          <w:tab w:val="left" w:leader="none" w:pos="3180"/>
        </w:tabs>
        <w:rPr>
          <w:rFonts w:hint="eastAsia"/>
          <w:color w:val="000000"/>
          <w:u w:val="none" w:color="auto"/>
        </w:rPr>
      </w:pPr>
    </w:p>
    <w:p>
      <w:pPr>
        <w:pStyle w:val="0"/>
        <w:tabs>
          <w:tab w:val="left" w:leader="none" w:pos="3180"/>
        </w:tabs>
        <w:ind w:firstLine="220" w:firstLineChars="100"/>
        <w:rPr>
          <w:rFonts w:hint="eastAsia"/>
          <w:color w:val="000000"/>
          <w:u w:val="none" w:color="auto"/>
        </w:rPr>
      </w:pPr>
      <w:r>
        <w:rPr>
          <w:rFonts w:hint="eastAsia"/>
          <w:color w:val="000000"/>
          <w:u w:val="none" w:color="auto"/>
        </w:rPr>
        <w:t>高知県知事　　　　　　様</w:t>
      </w:r>
    </w:p>
    <w:p>
      <w:pPr>
        <w:pStyle w:val="0"/>
        <w:tabs>
          <w:tab w:val="left" w:leader="none" w:pos="3180"/>
        </w:tabs>
        <w:jc w:val="right"/>
        <w:rPr>
          <w:rFonts w:hint="eastAsia"/>
          <w:color w:val="000000"/>
          <w:u w:val="none" w:color="auto"/>
        </w:rPr>
      </w:pPr>
    </w:p>
    <w:p>
      <w:pPr>
        <w:pStyle w:val="0"/>
        <w:tabs>
          <w:tab w:val="left" w:leader="none" w:pos="3180"/>
        </w:tabs>
        <w:wordWrap w:val="0"/>
        <w:jc w:val="right"/>
        <w:rPr>
          <w:rFonts w:hint="eastAsia"/>
          <w:color w:val="000000"/>
          <w:u w:val="none" w:color="auto"/>
        </w:rPr>
      </w:pPr>
      <w:r>
        <w:rPr>
          <w:rFonts w:hint="eastAsia"/>
          <w:color w:val="000000"/>
          <w:u w:val="none" w:color="auto"/>
        </w:rPr>
        <w:t>申請者　住　所　　　　　　　　　　　　　　</w:t>
      </w:r>
    </w:p>
    <w:p>
      <w:pPr>
        <w:pStyle w:val="0"/>
        <w:tabs>
          <w:tab w:val="left" w:leader="none" w:pos="3180"/>
        </w:tabs>
        <w:jc w:val="right"/>
        <w:rPr>
          <w:rFonts w:hint="eastAsia"/>
          <w:color w:val="000000"/>
          <w:u w:val="none" w:color="auto"/>
        </w:rPr>
      </w:pPr>
    </w:p>
    <w:p>
      <w:pPr>
        <w:pStyle w:val="0"/>
        <w:tabs>
          <w:tab w:val="left" w:leader="none" w:pos="3180"/>
        </w:tabs>
        <w:wordWrap w:val="0"/>
        <w:jc w:val="right"/>
        <w:rPr>
          <w:rFonts w:hint="eastAsia"/>
          <w:color w:val="000000"/>
          <w:u w:val="none" w:color="auto"/>
        </w:rPr>
      </w:pPr>
      <w:r>
        <w:rPr>
          <w:rFonts w:hint="eastAsia"/>
          <w:color w:val="000000"/>
          <w:u w:val="none" w:color="auto"/>
        </w:rPr>
        <w:t>氏　名　　　　　　　　　　　　　　</w:t>
      </w:r>
    </w:p>
    <w:p>
      <w:pPr>
        <w:pStyle w:val="0"/>
        <w:jc w:val="right"/>
        <w:rPr>
          <w:rFonts w:hint="eastAsia"/>
          <w:color w:val="000000"/>
          <w:u w:val="none" w:color="auto"/>
        </w:rPr>
      </w:pPr>
      <w:r>
        <w:rPr>
          <w:rFonts w:hint="eastAsia"/>
          <w:color w:val="000000"/>
          <w:u w:val="none" w:color="auto"/>
        </w:rPr>
        <w:t>　　　　　　　　　　　　　　　　　　　　　　　　　</w:t>
      </w:r>
    </w:p>
    <w:p>
      <w:pPr>
        <w:pStyle w:val="15"/>
        <w:tabs>
          <w:tab w:val="left" w:leader="none" w:pos="3180"/>
        </w:tabs>
        <w:ind w:firstLine="880" w:firstLineChars="400"/>
        <w:jc w:val="both"/>
        <w:rPr>
          <w:rFonts w:hint="eastAsia"/>
          <w:color w:val="auto"/>
          <w:u w:val="none" w:color="auto"/>
        </w:rPr>
      </w:pPr>
      <w:r>
        <w:rPr>
          <w:rFonts w:hint="eastAsia"/>
          <w:color w:val="000000"/>
          <w:u w:val="none" w:color="auto"/>
        </w:rPr>
        <w:t>令</w:t>
      </w:r>
      <w:r>
        <w:rPr>
          <w:rFonts w:hint="eastAsia"/>
          <w:color w:val="auto"/>
          <w:u w:val="none" w:color="auto"/>
        </w:rPr>
        <w:t>和７年度高知県臓器移植対策事業費補助金に係る消費税及び</w:t>
      </w:r>
    </w:p>
    <w:p>
      <w:pPr>
        <w:pStyle w:val="15"/>
        <w:tabs>
          <w:tab w:val="left" w:leader="none" w:pos="3180"/>
        </w:tabs>
        <w:ind w:firstLine="880" w:firstLineChars="400"/>
        <w:jc w:val="left"/>
        <w:rPr>
          <w:rFonts w:hint="eastAsia"/>
          <w:color w:val="auto"/>
          <w:u w:val="none" w:color="auto"/>
        </w:rPr>
      </w:pPr>
      <w:r>
        <w:rPr>
          <w:rFonts w:hint="eastAsia"/>
          <w:color w:val="auto"/>
          <w:u w:val="none" w:color="auto"/>
        </w:rPr>
        <w:t>地方消費税仕入控除税額報告書</w:t>
      </w:r>
    </w:p>
    <w:p>
      <w:pPr>
        <w:pStyle w:val="0"/>
        <w:tabs>
          <w:tab w:val="left" w:leader="none" w:pos="3180"/>
        </w:tabs>
        <w:rPr>
          <w:rFonts w:hint="eastAsia"/>
          <w:color w:val="auto"/>
          <w:u w:val="none" w:color="auto"/>
        </w:rPr>
      </w:pPr>
    </w:p>
    <w:p>
      <w:pPr>
        <w:pStyle w:val="0"/>
        <w:tabs>
          <w:tab w:val="left" w:leader="none" w:pos="3180"/>
        </w:tabs>
        <w:ind w:firstLine="220" w:firstLineChars="100"/>
        <w:rPr>
          <w:rFonts w:hint="eastAsia"/>
          <w:color w:val="000000"/>
          <w:u w:val="none" w:color="auto"/>
        </w:rPr>
      </w:pPr>
      <w:r>
        <w:rPr>
          <w:rFonts w:hint="eastAsia"/>
          <w:color w:val="auto"/>
          <w:u w:val="none" w:color="auto"/>
        </w:rPr>
        <w:t>令和　　年　　月　　日付け高知県指令　　第　　　号で補助金の（変更）交付の決定がありました令和７年度高知県臓器移植対策事業費補助金について、令和７年度高知県臓器移植対策事業費補助金</w:t>
      </w:r>
      <w:r>
        <w:rPr>
          <w:rFonts w:hint="eastAsia"/>
          <w:color w:val="000000"/>
          <w:u w:val="none" w:color="auto"/>
        </w:rPr>
        <w:t>交付要綱第</w:t>
      </w:r>
      <w:r>
        <w:rPr>
          <w:rFonts w:hint="eastAsia"/>
          <w:color w:val="000000"/>
          <w:u w:val="none" w:color="auto"/>
        </w:rPr>
        <w:t>10</w:t>
      </w:r>
      <w:r>
        <w:rPr>
          <w:rFonts w:hint="eastAsia"/>
          <w:color w:val="000000"/>
          <w:u w:val="none" w:color="auto"/>
        </w:rPr>
        <w:t>条第２項の規定により、下記のとおり報告します。</w:t>
      </w:r>
    </w:p>
    <w:p>
      <w:pPr>
        <w:pStyle w:val="0"/>
        <w:tabs>
          <w:tab w:val="left" w:leader="none" w:pos="3180"/>
        </w:tabs>
        <w:rPr>
          <w:rFonts w:hint="eastAsia"/>
          <w:color w:val="000000"/>
          <w:u w:val="none" w:color="auto"/>
        </w:rPr>
      </w:pPr>
    </w:p>
    <w:p>
      <w:pPr>
        <w:pStyle w:val="0"/>
        <w:tabs>
          <w:tab w:val="left" w:leader="none" w:pos="3180"/>
        </w:tabs>
        <w:jc w:val="center"/>
        <w:rPr>
          <w:rFonts w:hint="eastAsia"/>
          <w:color w:val="000000"/>
          <w:u w:val="none" w:color="auto"/>
        </w:rPr>
      </w:pPr>
      <w:r>
        <w:rPr>
          <w:rFonts w:hint="eastAsia"/>
          <w:color w:val="000000"/>
          <w:u w:val="none" w:color="auto"/>
        </w:rPr>
        <w:t>記</w:t>
      </w:r>
    </w:p>
    <w:p>
      <w:pPr>
        <w:pStyle w:val="0"/>
        <w:tabs>
          <w:tab w:val="left" w:leader="none" w:pos="3180"/>
        </w:tabs>
        <w:rPr>
          <w:rFonts w:hint="eastAsia"/>
          <w:color w:val="000000"/>
          <w:u w:val="none" w:color="auto"/>
        </w:rPr>
      </w:pPr>
    </w:p>
    <w:p>
      <w:pPr>
        <w:pStyle w:val="0"/>
        <w:tabs>
          <w:tab w:val="left" w:leader="none" w:pos="3180"/>
        </w:tabs>
        <w:ind w:left="220" w:hanging="220" w:hangingChars="100"/>
        <w:rPr>
          <w:rFonts w:hint="eastAsia"/>
          <w:color w:val="000000"/>
          <w:u w:val="none" w:color="auto"/>
        </w:rPr>
      </w:pPr>
      <w:r>
        <w:rPr>
          <w:rFonts w:hint="eastAsia"/>
          <w:color w:val="000000"/>
          <w:u w:val="none" w:color="auto"/>
        </w:rPr>
        <w:t>１　確定額又は事業実績報告額</w:t>
      </w:r>
    </w:p>
    <w:p>
      <w:pPr>
        <w:pStyle w:val="0"/>
        <w:tabs>
          <w:tab w:val="left" w:leader="none" w:pos="3180"/>
        </w:tabs>
        <w:ind w:left="220" w:hanging="220" w:hangingChars="100"/>
        <w:rPr>
          <w:rFonts w:hint="eastAsia"/>
          <w:color w:val="000000"/>
          <w:u w:val="none" w:color="auto"/>
        </w:rPr>
      </w:pPr>
    </w:p>
    <w:p>
      <w:pPr>
        <w:pStyle w:val="0"/>
        <w:tabs>
          <w:tab w:val="left" w:leader="none" w:pos="3180"/>
        </w:tabs>
        <w:ind w:left="220" w:hanging="220" w:hangingChars="100"/>
        <w:rPr>
          <w:rFonts w:hint="eastAsia"/>
          <w:color w:val="000000"/>
          <w:u w:val="none" w:color="auto"/>
        </w:rPr>
      </w:pPr>
    </w:p>
    <w:p>
      <w:pPr>
        <w:pStyle w:val="0"/>
        <w:tabs>
          <w:tab w:val="left" w:leader="none" w:pos="3180"/>
        </w:tabs>
        <w:ind w:firstLine="4620" w:firstLineChars="2100"/>
        <w:rPr>
          <w:rFonts w:hint="eastAsia"/>
          <w:color w:val="000000"/>
          <w:u w:val="none" w:color="auto"/>
        </w:rPr>
      </w:pPr>
      <w:r>
        <w:rPr>
          <w:rFonts w:hint="eastAsia"/>
          <w:color w:val="000000"/>
          <w:u w:val="none" w:color="auto"/>
        </w:rPr>
        <w:t>金　　　　　　　　　　　　　円</w:t>
      </w:r>
    </w:p>
    <w:p>
      <w:pPr>
        <w:pStyle w:val="0"/>
        <w:tabs>
          <w:tab w:val="left" w:leader="none" w:pos="3180"/>
        </w:tabs>
        <w:rPr>
          <w:rFonts w:hint="eastAsia"/>
          <w:color w:val="000000"/>
          <w:u w:val="none" w:color="auto"/>
        </w:rPr>
      </w:pPr>
    </w:p>
    <w:p>
      <w:pPr>
        <w:pStyle w:val="0"/>
        <w:tabs>
          <w:tab w:val="left" w:leader="none" w:pos="3180"/>
        </w:tabs>
        <w:ind w:left="220" w:hanging="220" w:hangingChars="100"/>
        <w:rPr>
          <w:rFonts w:hint="eastAsia"/>
          <w:color w:val="000000"/>
          <w:u w:val="none" w:color="auto"/>
        </w:rPr>
      </w:pPr>
      <w:r>
        <w:rPr>
          <w:rFonts w:hint="eastAsia"/>
          <w:color w:val="000000"/>
          <w:u w:val="none" w:color="auto"/>
        </w:rPr>
        <w:t>２　消費税及び地方消費税の申告により確定した消費税及び地方消費税仕入控除税額等（要補助金返還相当額）</w:t>
      </w:r>
    </w:p>
    <w:p>
      <w:pPr>
        <w:pStyle w:val="0"/>
        <w:tabs>
          <w:tab w:val="left" w:leader="none" w:pos="3180"/>
        </w:tabs>
        <w:rPr>
          <w:rFonts w:hint="eastAsia"/>
          <w:color w:val="000000"/>
          <w:u w:val="none" w:color="auto"/>
        </w:rPr>
      </w:pPr>
    </w:p>
    <w:p>
      <w:pPr>
        <w:pStyle w:val="0"/>
        <w:tabs>
          <w:tab w:val="left" w:leader="none" w:pos="3180"/>
        </w:tabs>
        <w:rPr>
          <w:rFonts w:hint="eastAsia"/>
          <w:color w:val="000000"/>
          <w:u w:val="none" w:color="auto"/>
        </w:rPr>
      </w:pPr>
    </w:p>
    <w:p>
      <w:pPr>
        <w:pStyle w:val="0"/>
        <w:tabs>
          <w:tab w:val="left" w:leader="none" w:pos="3180"/>
        </w:tabs>
        <w:ind w:firstLine="4620" w:firstLineChars="2100"/>
        <w:rPr>
          <w:rFonts w:hint="eastAsia"/>
          <w:color w:val="000000"/>
          <w:u w:val="none" w:color="auto"/>
        </w:rPr>
      </w:pPr>
      <w:r>
        <w:rPr>
          <w:rFonts w:hint="eastAsia"/>
          <w:color w:val="000000"/>
          <w:u w:val="none" w:color="auto"/>
        </w:rPr>
        <w:t>金　　　　　　　　　　　　　円</w:t>
      </w:r>
    </w:p>
    <w:p>
      <w:pPr>
        <w:pStyle w:val="0"/>
        <w:tabs>
          <w:tab w:val="left" w:leader="none" w:pos="3180"/>
        </w:tabs>
        <w:ind w:firstLine="220" w:firstLineChars="100"/>
        <w:rPr>
          <w:rFonts w:hint="eastAsia"/>
          <w:color w:val="000000"/>
          <w:u w:val="none" w:color="auto"/>
        </w:rPr>
      </w:pPr>
    </w:p>
    <w:p>
      <w:pPr>
        <w:pStyle w:val="0"/>
        <w:tabs>
          <w:tab w:val="left" w:leader="none" w:pos="3180"/>
        </w:tabs>
        <w:ind w:firstLine="220" w:firstLineChars="100"/>
        <w:rPr>
          <w:rFonts w:hint="eastAsia"/>
          <w:color w:val="000000"/>
          <w:u w:val="none" w:color="auto"/>
        </w:rPr>
      </w:pPr>
    </w:p>
    <w:p>
      <w:pPr>
        <w:pStyle w:val="0"/>
        <w:tabs>
          <w:tab w:val="left" w:leader="none" w:pos="3180"/>
        </w:tabs>
        <w:ind w:firstLine="220" w:firstLineChars="100"/>
        <w:rPr>
          <w:rFonts w:hint="eastAsia"/>
          <w:color w:val="000000"/>
          <w:u w:val="none" w:color="auto"/>
        </w:rPr>
      </w:pPr>
    </w:p>
    <w:p>
      <w:pPr>
        <w:pStyle w:val="0"/>
        <w:tabs>
          <w:tab w:val="left" w:leader="none" w:pos="3180"/>
        </w:tabs>
        <w:ind w:firstLine="220" w:firstLineChars="100"/>
        <w:rPr>
          <w:rFonts w:hint="eastAsia"/>
          <w:color w:val="000000"/>
          <w:u w:val="none" w:color="auto"/>
        </w:rPr>
      </w:pPr>
    </w:p>
    <w:p>
      <w:pPr>
        <w:pStyle w:val="0"/>
        <w:tabs>
          <w:tab w:val="left" w:leader="none" w:pos="3180"/>
        </w:tabs>
        <w:ind w:firstLine="220" w:firstLineChars="100"/>
        <w:rPr>
          <w:rFonts w:hint="eastAsia"/>
          <w:color w:val="000000"/>
          <w:u w:val="none" w:color="auto"/>
        </w:rPr>
      </w:pPr>
    </w:p>
    <w:p>
      <w:pPr>
        <w:pStyle w:val="0"/>
        <w:tabs>
          <w:tab w:val="left" w:leader="none" w:pos="3180"/>
        </w:tabs>
        <w:rPr>
          <w:rFonts w:hint="eastAsia"/>
          <w:color w:val="000000"/>
          <w:u w:val="none" w:color="auto"/>
        </w:rPr>
      </w:pPr>
    </w:p>
    <w:p>
      <w:pPr>
        <w:pStyle w:val="0"/>
        <w:tabs>
          <w:tab w:val="left" w:leader="none" w:pos="3180"/>
        </w:tabs>
        <w:ind w:firstLine="220" w:firstLineChars="100"/>
        <w:rPr>
          <w:rFonts w:hint="default"/>
          <w:color w:val="000000"/>
          <w:u w:val="none" w:color="auto"/>
        </w:rPr>
      </w:pPr>
      <w:r>
        <w:rPr>
          <w:rFonts w:hint="eastAsia"/>
          <w:color w:val="000000"/>
          <w:u w:val="none" w:color="auto"/>
        </w:rPr>
        <w:t>（注）　参考となる書類（金額の積算の内訳等）を添えてください。</w:t>
      </w:r>
    </w:p>
    <w:p>
      <w:pPr>
        <w:pStyle w:val="0"/>
        <w:autoSpaceDE w:val="0"/>
        <w:autoSpaceDN w:val="0"/>
        <w:spacing w:line="276" w:lineRule="auto"/>
        <w:ind w:right="139" w:rightChars="63"/>
        <w:rPr>
          <w:rFonts w:hint="eastAsia"/>
          <w:color w:val="000000"/>
          <w:sz w:val="21"/>
          <w:u w:val="none" w:color="auto"/>
        </w:rPr>
      </w:pPr>
    </w:p>
    <w:sectPr>
      <w:pgSz w:w="11906" w:h="16838"/>
      <w:pgMar w:top="1521" w:right="1701" w:bottom="1097" w:left="1701"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trackRevisions/>
  <w:doNotTrackMoves/>
  <w:defaultTabStop w:val="840"/>
  <w:drawingGridHorizontalSpacing w:val="1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2"/>
    </w:rPr>
  </w:style>
  <w:style w:type="paragraph" w:styleId="21" w:customStyle="1">
    <w:name w:val="号ブロックスタイル_通常"/>
    <w:basedOn w:val="0"/>
    <w:next w:val="21"/>
    <w:link w:val="0"/>
    <w:uiPriority w:val="0"/>
    <w:pPr>
      <w:widowControl w:val="1"/>
      <w:ind w:left="100" w:leftChars="100" w:hanging="100" w:hangingChars="100"/>
      <w:jc w:val="left"/>
    </w:pPr>
    <w:rPr>
      <w:kern w:val="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paragraph" w:styleId="24">
    <w:name w:val="Body Text Indent 2"/>
    <w:basedOn w:val="0"/>
    <w:next w:val="24"/>
    <w:link w:val="25"/>
    <w:uiPriority w:val="0"/>
    <w:pPr>
      <w:ind w:left="359" w:hanging="359" w:hangingChars="171"/>
    </w:pPr>
    <w:rPr>
      <w:rFonts w:ascii="Century" w:hAnsi="Century"/>
      <w:sz w:val="21"/>
    </w:rPr>
  </w:style>
  <w:style w:type="character" w:styleId="25" w:customStyle="1">
    <w:name w:val="本文インデント 2 (文字)"/>
    <w:basedOn w:val="10"/>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TotalTime>
  <Pages>10</Pages>
  <Words>34</Words>
  <Characters>4926</Characters>
  <Application>JUST Note</Application>
  <Lines>361</Lines>
  <Paragraphs>142</Paragraphs>
  <Company>User</Company>
  <CharactersWithSpaces>5381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高知県臓器移植対策事業費補助金交付要綱</dc:title>
  <dc:creator>User</dc:creator>
  <cp:lastModifiedBy>509031</cp:lastModifiedBy>
  <cp:lastPrinted>2025-03-14T09:32:55Z</cp:lastPrinted>
  <dcterms:created xsi:type="dcterms:W3CDTF">2015-02-22T01:54:00Z</dcterms:created>
  <dcterms:modified xsi:type="dcterms:W3CDTF">2025-03-14T10:14:56Z</dcterms:modified>
  <cp:revision>66</cp:revision>
</cp:coreProperties>
</file>