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286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2"/>
        <w:gridCol w:w="633"/>
        <w:gridCol w:w="1192"/>
        <w:gridCol w:w="618"/>
        <w:gridCol w:w="1226"/>
        <w:gridCol w:w="2897"/>
      </w:tblGrid>
      <w:tr>
        <w:trPr>
          <w:cantSplit/>
          <w:trHeight w:val="827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23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70" w:leftChars="0" w:right="113" w:rightChars="0" w:hanging="330" w:firstLineChars="0"/>
              <w:jc w:val="right"/>
              <w:rPr>
                <w:rFonts w:hint="default" w:ascii="HG丸ｺﾞｼｯｸM-PRO" w:hAnsi="HG丸ｺﾞｼｯｸM-PRO" w:eastAsia="HG丸ｺﾞｼｯｸM-PRO"/>
                <w:color w:val="000000" w:themeColor="text1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受講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36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897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53" w:hRule="atLeast"/>
        </w:trPr>
        <w:tc>
          <w:tcPr>
            <w:tcW w:w="5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36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897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17145</wp:posOffset>
                </wp:positionV>
                <wp:extent cx="4932045" cy="51130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３．研修の学びを実践に生かすために（園内研修等）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49"/>
                              <w:gridCol w:w="6718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49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49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71"/>
                              <w:gridCol w:w="6696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自己課題解決研修を受けて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（研修名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4"/>
                                    </w:rPr>
                                    <w:t>　　　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　　　　　　　　　　　　　　　　　　　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71"/>
                              <w:gridCol w:w="6696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自己課題解決研修を受けて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ind w:left="113" w:leftChars="0" w:right="113" w:rightChars="0"/>
                                    <w:jc w:val="distribute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（研修名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4"/>
                                    </w:rPr>
                                    <w:t>　　　　　　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81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2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35pt;mso-position-vertical-relative:text;mso-position-horizontal-relative:text;position:absolute;height:402.6pt;width:388.35pt;margin-left:772.85pt;z-index:14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３．研修の学びを実践に生かすために（園内研修等）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49"/>
                        <w:gridCol w:w="6718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49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549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71"/>
                        <w:gridCol w:w="6696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自己課題解決研修を受けて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（研修名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4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1" w:hRule="atLeast"/>
                        </w:trPr>
                        <w:tc>
                          <w:tcPr>
                            <w:tcW w:w="56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　　　　　　　　　　　　　　　　　　　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71"/>
                        <w:gridCol w:w="6696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自己課題解決研修を受けて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113" w:leftChars="0" w:right="113" w:rightChars="0"/>
                              <w:jc w:val="distribute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（研修名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4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81" w:hRule="atLeast"/>
                        </w:trPr>
                        <w:tc>
                          <w:tcPr>
                            <w:tcW w:w="56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３．研修の学びを実践に生かすために（教育センター研修）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３．研修の学びを実践に生かすために（教育センター研修）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11930380</wp:posOffset>
                </wp:positionH>
                <wp:positionV relativeFrom="paragraph">
                  <wp:posOffset>158115</wp:posOffset>
                </wp:positionV>
                <wp:extent cx="2603500" cy="622935"/>
                <wp:effectExtent l="38735" t="38735" r="48895" b="3937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2603500" cy="622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44"/>
                              </w:rPr>
                              <w:t>様式第１号　Ａ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45pt;mso-position-vertical-relative:text;mso-position-horizontal-relative:text;v-text-anchor:middle;position:absolute;height:49.05pt;mso-wrap-distance-top:0pt;width:205pt;mso-wrap-distance-left:16pt;margin-left:939.4pt;z-index:24;" o:spid="_x0000_s1035" o:allowincell="t" o:allowoverlap="t" filled="t" fillcolor="#ffffff [3212]" stroked="t" strokecolor="#385d8a" strokeweight="6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44"/>
                        </w:rPr>
                        <w:t>様式第１号　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令和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７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年度　新採・基礎Ⅰ期・中堅　</w: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13684885</wp:posOffset>
                </wp:positionH>
                <wp:positionV relativeFrom="paragraph">
                  <wp:posOffset>22860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.8pt;mso-position-vertical-relative:text;mso-position-horizontal-relative:text;position:absolute;height:24.75pt;mso-wrap-distance-top:0pt;width:37.5pt;mso-wrap-distance-left:5.65pt;margin-left:1077.55pt;z-index:18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8478520</wp:posOffset>
                </wp:positionH>
                <wp:positionV relativeFrom="paragraph">
                  <wp:posOffset>189865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95pt;mso-position-vertical-relative:text;mso-position-horizontal-relative:text;position:absolute;height:24.75pt;mso-wrap-distance-top:0pt;width:37.5pt;mso-wrap-distance-left:5.65pt;margin-left:667.6pt;z-index:13;" o:spid="_x0000_s103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110490</wp:posOffset>
                </wp:positionV>
                <wp:extent cx="4422775" cy="5774055"/>
                <wp:effectExtent l="19685" t="19685" r="29845" b="2032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22775" cy="577405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78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  <w:t>●保育者育成指標を参考にしてください。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auto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aut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69pt;mso-position-vertical-relative:text;mso-position-horizontal-relative:text;position:absolute;height:454.65pt;mso-wrap-distance-top:0pt;width:348.25pt;mso-wrap-distance-left:16pt;margin-left:9.65pt;z-index:2;" o:spid="_x0000_s1038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78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  <w:t>●保育者育成指標を参考にしてください。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102870</wp:posOffset>
                </wp:positionV>
                <wp:extent cx="485140" cy="615950"/>
                <wp:effectExtent l="635" t="1270" r="29845" b="1143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rot="-540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1pt;mso-position-vertical-relative:text;mso-position-horizontal-relative:text;position:absolute;height:48.5pt;width:38.200000000000003pt;margin-left:358.75pt;z-index:9;rotation:90;" o:spid="_x0000_s1039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13726160</wp:posOffset>
                </wp:positionH>
                <wp:positionV relativeFrom="paragraph">
                  <wp:posOffset>50165</wp:posOffset>
                </wp:positionV>
                <wp:extent cx="476250" cy="31432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3.95pt;mso-position-vertical-relative:text;mso-position-horizontal-relative:text;position:absolute;height:24.75pt;mso-wrap-distance-top:0pt;width:37.5pt;mso-wrap-distance-left:5.65pt;margin-left:1080.8pt;z-index:19;" o:spid="_x0000_s1040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8526145</wp:posOffset>
                </wp:positionH>
                <wp:positionV relativeFrom="paragraph">
                  <wp:posOffset>20320</wp:posOffset>
                </wp:positionV>
                <wp:extent cx="476250" cy="3143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.6pt;mso-position-vertical-relative:text;mso-position-horizontal-relative:text;position:absolute;height:24.75pt;mso-wrap-distance-top:0pt;width:37.5pt;mso-wrap-distance-left:5.65pt;margin-left:671.35pt;z-index:12;" o:spid="_x0000_s1041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13729970</wp:posOffset>
                </wp:positionH>
                <wp:positionV relativeFrom="paragraph">
                  <wp:posOffset>171450</wp:posOffset>
                </wp:positionV>
                <wp:extent cx="476250" cy="31432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5pt;mso-position-vertical-relative:text;mso-position-horizontal-relative:text;position:absolute;height:24.75pt;mso-wrap-distance-top:0pt;width:37.5pt;mso-wrap-distance-left:5.65pt;margin-left:1081.0899999999999pt;z-index:20;" o:spid="_x0000_s1042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86360</wp:posOffset>
                </wp:positionV>
                <wp:extent cx="485140" cy="508635"/>
                <wp:effectExtent l="1905" t="635" r="29210" b="1270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rot="-10740000" flipH="1">
                          <a:off x="0" y="0"/>
                          <a:ext cx="485140" cy="508635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6.8pt;mso-position-vertical-relative:text;mso-position-horizontal-relative:text;position:absolute;height:40.04pt;width:38.200000000000003pt;margin-left:188.55pt;z-index:25;rotation:179;" o:spid="_x0000_s1043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485140</wp:posOffset>
                </wp:positionV>
                <wp:extent cx="1195705" cy="434975"/>
                <wp:effectExtent l="10795" t="3810" r="11430" b="444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 rot="5460000">
                          <a:off x="0" y="0"/>
                          <a:ext cx="1195705" cy="434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55 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8.200000000000003pt;mso-position-vertical-relative:text;mso-position-horizontal-relative:text;v-text-anchor:middle;position:absolute;height:34.25pt;mso-wrap-distance-top:0pt;width:94.15pt;mso-wrap-distance-left:16pt;margin-left:-42.95pt;z-index:26;rotation:91;" o:spid="_x0000_s1044" o:allowincell="t" o:allowoverlap="t" filled="f" stroked="f" strokecolor="#4f81bd [3204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55  </w:t>
                      </w:r>
                      <w:r>
                        <w:rPr>
                          <w:rFonts w:hint="eastAsia"/>
                          <w:sz w:val="21"/>
                        </w:rPr>
                        <w:t>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22;rotation:56;" o:spid="_x0000_s1045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4803775"/>
                <wp:effectExtent l="19685" t="19685" r="29845" b="2032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09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38"/>
                              <w:gridCol w:w="6594"/>
                            </w:tblGrid>
                            <w:tr>
                              <w:trPr>
                                <w:trHeight w:val="2892" w:hRule="atLeast"/>
                              </w:trPr>
                              <w:tc>
                                <w:tcPr>
                                  <w:tcW w:w="538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trike w:val="0"/>
                                      <w:dstrike w:val="1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538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59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86"/>
                              <w:gridCol w:w="6646"/>
                            </w:tblGrid>
                            <w:tr>
                              <w:trPr>
                                <w:trHeight w:val="1814" w:hRule="atLeast"/>
                              </w:trPr>
                              <w:tc>
                                <w:tcPr>
                                  <w:tcW w:w="486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6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7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8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378.25pt;width:388.35pt;margin-left:772.85pt;z-index:8;" o:spid="_x0000_s1046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09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38"/>
                        <w:gridCol w:w="6594"/>
                      </w:tblGrid>
                      <w:tr>
                        <w:trPr>
                          <w:trHeight w:val="2892" w:hRule="atLeast"/>
                        </w:trPr>
                        <w:tc>
                          <w:tcPr>
                            <w:tcW w:w="538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59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trike w:val="0"/>
                                <w:dstrike w:val="1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538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59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86"/>
                        <w:gridCol w:w="6646"/>
                      </w:tblGrid>
                      <w:tr>
                        <w:trPr>
                          <w:trHeight w:val="1814" w:hRule="atLeast"/>
                        </w:trPr>
                        <w:tc>
                          <w:tcPr>
                            <w:tcW w:w="486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6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7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8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3175</wp:posOffset>
                </wp:positionV>
                <wp:extent cx="561975" cy="450850"/>
                <wp:effectExtent l="1270" t="635" r="30480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45085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0.25pt;mso-position-vertical-relative:text;mso-position-horizontal-relative:text;position:absolute;height:35.5pt;width:44.25pt;margin-left:947.85pt;z-index:21;" o:spid="_x0000_s1050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8519795</wp:posOffset>
                </wp:positionH>
                <wp:positionV relativeFrom="paragraph">
                  <wp:posOffset>81280</wp:posOffset>
                </wp:positionV>
                <wp:extent cx="476250" cy="31432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4pt;mso-position-vertical-relative:text;mso-position-horizontal-relative:text;position:absolute;height:24.75pt;mso-wrap-distance-top:0pt;width:37.5pt;mso-wrap-distance-left:5.65pt;margin-left:670.85pt;z-index:11;" o:spid="_x0000_s1051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153035</wp:posOffset>
                </wp:positionV>
                <wp:extent cx="4047490" cy="2533650"/>
                <wp:effectExtent l="28575" t="28575" r="48895" b="39370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4749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05pt;mso-position-vertical-relative:text;mso-position-horizontal-relative:text;position:absolute;height:199.5pt;mso-wrap-distance-top:0pt;width:318.7pt;mso-wrap-distance-left:5.65pt;margin-left:22.8pt;z-index:23;" o:spid="_x0000_s1052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109855</wp:posOffset>
                </wp:positionV>
                <wp:extent cx="476250" cy="314325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8.65pt;mso-position-vertical-relative:text;mso-position-horizontal-relative:text;position:absolute;height:24.75pt;mso-wrap-distance-top:0pt;width:37.5pt;mso-wrap-distance-left:5.65pt;margin-left:672.5pt;z-index:10;" o:spid="_x0000_s1053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8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1288</TotalTime>
  <Pages>1</Pages>
  <Words>0</Words>
  <Characters>50</Characters>
  <Application>JUST Note</Application>
  <Lines>206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365468</cp:lastModifiedBy>
  <cp:lastPrinted>2025-01-23T01:58:43Z</cp:lastPrinted>
  <dcterms:created xsi:type="dcterms:W3CDTF">2012-06-12T02:46:00Z</dcterms:created>
  <dcterms:modified xsi:type="dcterms:W3CDTF">2025-01-23T01:48:19Z</dcterms:modified>
  <cp:revision>92</cp:revision>
</cp:coreProperties>
</file>