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bookmarkStart w:id="0" w:name="_GoBack"/>
      <w:bookmarkEnd w:id="0"/>
      <w:r>
        <w:rPr>
          <w:rFonts w:hint="eastAsia" w:ascii="ＭＳ 明朝" w:hAnsi="ＭＳ 明朝" w:eastAsia="ＭＳ 明朝"/>
          <w:highlight w:val="none"/>
          <w:u w:val="none" w:color="auto"/>
        </w:rPr>
        <w:t>第５号様式（第</w:t>
      </w:r>
      <w:r>
        <w:rPr>
          <w:rFonts w:hint="eastAsia" w:ascii="ＭＳ 明朝" w:hAnsi="ＭＳ 明朝" w:eastAsia="ＭＳ 明朝"/>
          <w:highlight w:val="none"/>
          <w:u w:val="none" w:color="auto"/>
        </w:rPr>
        <w:t>1</w:t>
      </w:r>
      <w:r>
        <w:rPr>
          <w:rFonts w:hint="eastAsia" w:ascii="ＭＳ 明朝" w:hAnsi="ＭＳ 明朝" w:eastAsia="ＭＳ 明朝"/>
          <w:u w:val="none" w:color="auto"/>
        </w:rPr>
        <w:t>4</w:t>
      </w:r>
      <w:r>
        <w:rPr>
          <w:rFonts w:hint="eastAsia" w:ascii="ＭＳ 明朝" w:hAnsi="ＭＳ 明朝" w:eastAsia="ＭＳ 明朝"/>
        </w:rPr>
        <w:t>条関係）</w:t>
      </w:r>
    </w:p>
    <w:p>
      <w:pPr>
        <w:pStyle w:val="0"/>
        <w:widowControl w:val="1"/>
        <w:autoSpaceDN w:val="0"/>
        <w:spacing w:line="240" w:lineRule="exact"/>
        <w:ind w:left="210" w:hanging="210" w:hangingChars="100"/>
        <w:jc w:val="left"/>
        <w:rPr>
          <w:rFonts w:hint="eastAsia" w:ascii="ＭＳ 明朝" w:hAnsi="ＭＳ 明朝" w:eastAsia="ＭＳ 明朝"/>
        </w:rPr>
      </w:pPr>
    </w:p>
    <w:p>
      <w:pPr>
        <w:pStyle w:val="0"/>
        <w:widowControl w:val="1"/>
        <w:autoSpaceDN w:val="0"/>
        <w:spacing w:line="240" w:lineRule="exact"/>
        <w:ind w:left="210" w:hanging="210" w:hangingChars="100"/>
        <w:jc w:val="right"/>
        <w:rPr>
          <w:rFonts w:hint="eastAsia" w:ascii="ＭＳ 明朝" w:hAnsi="ＭＳ 明朝" w:eastAsia="ＭＳ 明朝"/>
        </w:rPr>
      </w:pPr>
      <w:r>
        <w:rPr>
          <w:rFonts w:hint="eastAsia" w:ascii="ＭＳ 明朝" w:hAnsi="ＭＳ 明朝" w:eastAsia="ＭＳ 明朝"/>
        </w:rPr>
        <w:t>　　年　　月　　日</w:t>
      </w:r>
    </w:p>
    <w:p>
      <w:pPr>
        <w:pStyle w:val="0"/>
        <w:widowControl w:val="1"/>
        <w:autoSpaceDN w:val="0"/>
        <w:spacing w:line="240" w:lineRule="exact"/>
        <w:ind w:left="210" w:hanging="210" w:hangingChars="100"/>
        <w:jc w:val="left"/>
        <w:rPr>
          <w:rFonts w:hint="eastAsia" w:ascii="ＭＳ 明朝" w:hAnsi="ＭＳ 明朝" w:eastAsia="ＭＳ 明朝"/>
        </w:rPr>
      </w:pPr>
    </w:p>
    <w:p>
      <w:pPr>
        <w:pStyle w:val="0"/>
        <w:widowControl w:val="1"/>
        <w:autoSpaceDN w:val="0"/>
        <w:spacing w:line="240" w:lineRule="exact"/>
        <w:ind w:left="210" w:leftChars="100" w:firstLine="0" w:firstLineChars="0"/>
        <w:jc w:val="left"/>
        <w:rPr>
          <w:rFonts w:hint="eastAsia" w:ascii="ＭＳ 明朝" w:hAnsi="ＭＳ 明朝" w:eastAsia="ＭＳ 明朝"/>
        </w:rPr>
      </w:pPr>
      <w:r>
        <w:rPr>
          <w:rFonts w:hint="eastAsia" w:ascii="ＭＳ 明朝" w:hAnsi="ＭＳ 明朝" w:eastAsia="ＭＳ 明朝"/>
        </w:rPr>
        <w:t>高　知　県　知　事　　様</w:t>
      </w:r>
    </w:p>
    <w:p>
      <w:pPr>
        <w:pStyle w:val="0"/>
        <w:widowControl w:val="1"/>
        <w:autoSpaceDN w:val="0"/>
        <w:spacing w:line="240" w:lineRule="exact"/>
        <w:ind w:left="210" w:leftChars="100" w:firstLine="0" w:firstLineChars="0"/>
        <w:jc w:val="left"/>
        <w:rPr>
          <w:rFonts w:hint="eastAsia" w:ascii="ＭＳ 明朝" w:hAnsi="ＭＳ 明朝" w:eastAsia="ＭＳ 明朝"/>
        </w:rPr>
      </w:pPr>
    </w:p>
    <w:p>
      <w:pPr>
        <w:pStyle w:val="0"/>
        <w:widowControl w:val="1"/>
        <w:autoSpaceDN w:val="0"/>
        <w:spacing w:line="240" w:lineRule="exact"/>
        <w:ind w:left="210" w:hanging="210" w:hangingChars="100"/>
        <w:jc w:val="left"/>
        <w:rPr>
          <w:rFonts w:hint="eastAsia" w:ascii="ＭＳ 明朝" w:hAnsi="ＭＳ 明朝" w:eastAsia="ＭＳ 明朝"/>
        </w:rPr>
      </w:pPr>
    </w:p>
    <w:p>
      <w:pPr>
        <w:pStyle w:val="0"/>
        <w:widowControl w:val="1"/>
        <w:autoSpaceDN w:val="0"/>
        <w:spacing w:line="300" w:lineRule="exact"/>
        <w:ind w:left="210" w:hanging="210" w:hangingChars="100"/>
        <w:jc w:val="left"/>
        <w:rPr>
          <w:rFonts w:hint="eastAsia" w:ascii="ＭＳ 明朝" w:hAnsi="ＭＳ 明朝" w:eastAsia="ＭＳ 明朝"/>
        </w:rPr>
      </w:pPr>
      <w:r>
        <w:rPr>
          <w:rFonts w:hint="eastAsia" w:ascii="ＭＳ 明朝" w:hAnsi="ＭＳ 明朝" w:eastAsia="ＭＳ 明朝"/>
        </w:rPr>
        <w:t>　　　　　　　　　　　　　　　　　　　　所在地</w:t>
      </w:r>
    </w:p>
    <w:p>
      <w:pPr>
        <w:pStyle w:val="0"/>
        <w:widowControl w:val="1"/>
        <w:autoSpaceDN w:val="0"/>
        <w:spacing w:line="300" w:lineRule="exact"/>
        <w:ind w:left="210" w:hanging="210" w:hangingChars="100"/>
        <w:jc w:val="left"/>
        <w:rPr>
          <w:rFonts w:hint="eastAsia" w:ascii="ＭＳ 明朝" w:hAnsi="ＭＳ 明朝" w:eastAsia="ＭＳ 明朝"/>
        </w:rPr>
      </w:pPr>
      <w:r>
        <w:rPr>
          <w:rFonts w:hint="eastAsia" w:ascii="ＭＳ 明朝" w:hAnsi="ＭＳ 明朝" w:eastAsia="ＭＳ 明朝"/>
        </w:rPr>
        <w:t>　　　　　　　　　　　　　　　　　　　　名　称</w:t>
      </w:r>
    </w:p>
    <w:p>
      <w:pPr>
        <w:pStyle w:val="0"/>
        <w:widowControl w:val="1"/>
        <w:autoSpaceDN w:val="0"/>
        <w:spacing w:line="300" w:lineRule="exact"/>
        <w:ind w:left="210" w:hanging="210" w:hangingChars="100"/>
        <w:jc w:val="left"/>
        <w:rPr>
          <w:rFonts w:hint="eastAsia" w:ascii="ＭＳ 明朝" w:hAnsi="ＭＳ 明朝" w:eastAsia="ＭＳ 明朝"/>
        </w:rPr>
      </w:pPr>
      <w:r>
        <w:rPr>
          <w:rFonts w:hint="eastAsia" w:ascii="ＭＳ 明朝" w:hAnsi="ＭＳ 明朝" w:eastAsia="ＭＳ 明朝"/>
        </w:rPr>
        <w:t>　　　　　　　　　　　　　　　　　　　　代表者役職・氏名　　　　　</w:t>
      </w:r>
    </w:p>
    <w:p>
      <w:pPr>
        <w:pStyle w:val="0"/>
        <w:widowControl w:val="1"/>
        <w:autoSpaceDN w:val="0"/>
        <w:spacing w:line="240" w:lineRule="exact"/>
        <w:ind w:left="210" w:hanging="210" w:hangingChars="100"/>
        <w:jc w:val="left"/>
        <w:rPr>
          <w:rFonts w:hint="eastAsia" w:ascii="ＭＳ 明朝" w:hAnsi="ＭＳ 明朝" w:eastAsia="ＭＳ 明朝"/>
        </w:rPr>
      </w:pPr>
    </w:p>
    <w:p>
      <w:pPr>
        <w:pStyle w:val="0"/>
        <w:widowControl w:val="1"/>
        <w:autoSpaceDN w:val="0"/>
        <w:spacing w:line="240" w:lineRule="exact"/>
        <w:ind w:left="210" w:hanging="210" w:hangingChars="100"/>
        <w:jc w:val="left"/>
        <w:rPr>
          <w:rFonts w:hint="eastAsia" w:ascii="ＭＳ 明朝" w:hAnsi="ＭＳ 明朝" w:eastAsia="ＭＳ 明朝"/>
        </w:rPr>
      </w:pPr>
    </w:p>
    <w:p>
      <w:pPr>
        <w:pStyle w:val="0"/>
        <w:widowControl w:val="1"/>
        <w:autoSpaceDN w:val="0"/>
        <w:spacing w:line="320" w:lineRule="exact"/>
        <w:ind w:left="0" w:leftChars="0" w:firstLine="2100" w:firstLineChars="1000"/>
        <w:rPr>
          <w:rFonts w:hint="eastAsia" w:ascii="ＭＳ 明朝" w:hAnsi="ＭＳ 明朝" w:eastAsia="ＭＳ 明朝"/>
        </w:rPr>
      </w:pPr>
      <w:r>
        <w:rPr>
          <w:rFonts w:hint="eastAsia" w:ascii="ＭＳ 明朝" w:hAnsi="ＭＳ 明朝" w:eastAsia="ＭＳ 明朝"/>
        </w:rPr>
        <w:t>令和　年度高知県外国人材受入環境整備事業補助金に係る</w:t>
      </w:r>
    </w:p>
    <w:p>
      <w:pPr>
        <w:pStyle w:val="0"/>
        <w:widowControl w:val="1"/>
        <w:autoSpaceDN w:val="0"/>
        <w:spacing w:line="320" w:lineRule="exact"/>
        <w:ind w:left="210" w:leftChars="100" w:firstLine="1890" w:firstLineChars="900"/>
        <w:jc w:val="left"/>
        <w:rPr>
          <w:rFonts w:hint="eastAsia" w:ascii="ＭＳ 明朝" w:hAnsi="ＭＳ 明朝" w:eastAsia="ＭＳ 明朝"/>
        </w:rPr>
      </w:pPr>
      <w:r>
        <w:rPr>
          <w:rFonts w:hint="eastAsia" w:ascii="ＭＳ 明朝" w:hAnsi="ＭＳ 明朝" w:eastAsia="ＭＳ 明朝"/>
        </w:rPr>
        <w:t>消費税及び地方消費税の額の確定に伴う報告書</w:t>
      </w:r>
    </w:p>
    <w:p>
      <w:pPr>
        <w:pStyle w:val="0"/>
        <w:widowControl w:val="1"/>
        <w:autoSpaceDN w:val="0"/>
        <w:spacing w:line="240" w:lineRule="exact"/>
        <w:ind w:left="210" w:hanging="210" w:hangingChars="100"/>
        <w:jc w:val="center"/>
        <w:rPr>
          <w:rFonts w:hint="eastAsia" w:ascii="ＭＳ 明朝" w:hAnsi="ＭＳ 明朝" w:eastAsia="ＭＳ 明朝"/>
        </w:rPr>
      </w:pPr>
    </w:p>
    <w:p>
      <w:pPr>
        <w:pStyle w:val="0"/>
        <w:widowControl w:val="1"/>
        <w:autoSpaceDN w:val="0"/>
        <w:ind w:left="210" w:hanging="210" w:hangingChars="100"/>
        <w:rPr>
          <w:rFonts w:hint="eastAsia" w:ascii="ＭＳ 明朝" w:hAnsi="ＭＳ 明朝" w:eastAsia="ＭＳ 明朝"/>
        </w:rPr>
      </w:pPr>
      <w:r>
        <w:rPr>
          <w:rFonts w:hint="eastAsia" w:ascii="ＭＳ 明朝" w:hAnsi="ＭＳ 明朝" w:eastAsia="ＭＳ 明朝"/>
        </w:rPr>
        <w:t>　　高知県外国人材受入環境整備事業補助金交付要綱第</w:t>
      </w:r>
      <w:r>
        <w:rPr>
          <w:rFonts w:hint="eastAsia" w:ascii="ＭＳ 明朝" w:hAnsi="ＭＳ 明朝" w:eastAsia="ＭＳ 明朝"/>
          <w:highlight w:val="none"/>
          <w:u w:val="none" w:color="auto"/>
        </w:rPr>
        <w:t>1</w:t>
      </w:r>
      <w:r>
        <w:rPr>
          <w:rFonts w:hint="eastAsia" w:ascii="ＭＳ 明朝" w:hAnsi="ＭＳ 明朝" w:eastAsia="ＭＳ 明朝"/>
          <w:u w:val="none" w:color="auto"/>
        </w:rPr>
        <w:t>4</w:t>
      </w:r>
      <w:r>
        <w:rPr>
          <w:rFonts w:hint="eastAsia" w:ascii="ＭＳ 明朝" w:hAnsi="ＭＳ 明朝" w:eastAsia="ＭＳ 明朝"/>
        </w:rPr>
        <w:t>条第３項の規定により、下記のとおり報告します。</w:t>
      </w:r>
    </w:p>
    <w:p>
      <w:pPr>
        <w:pStyle w:val="0"/>
        <w:widowControl w:val="1"/>
        <w:autoSpaceDN w:val="0"/>
        <w:spacing w:line="120" w:lineRule="exact"/>
        <w:ind w:left="210" w:hanging="210" w:hangingChars="100"/>
        <w:rPr>
          <w:rFonts w:hint="eastAsia" w:ascii="ＭＳ 明朝" w:hAnsi="ＭＳ 明朝" w:eastAsia="ＭＳ 明朝"/>
        </w:rPr>
      </w:pPr>
    </w:p>
    <w:p>
      <w:pPr>
        <w:pStyle w:val="23"/>
        <w:autoSpaceDN w:val="0"/>
        <w:rPr>
          <w:rFonts w:hint="eastAsia" w:ascii="ＭＳ 明朝" w:hAnsi="ＭＳ 明朝" w:eastAsia="ＭＳ 明朝"/>
        </w:rPr>
      </w:pPr>
      <w:r>
        <w:rPr>
          <w:rFonts w:hint="eastAsia" w:ascii="ＭＳ 明朝" w:hAnsi="ＭＳ 明朝" w:eastAsia="ＭＳ 明朝"/>
        </w:rPr>
        <w:t>記</w:t>
      </w:r>
    </w:p>
    <w:p>
      <w:pPr>
        <w:pStyle w:val="0"/>
        <w:widowControl w:val="1"/>
        <w:autoSpaceDN w:val="0"/>
        <w:ind w:left="210" w:hanging="210" w:hangingChars="100"/>
        <w:jc w:val="left"/>
        <w:rPr>
          <w:rFonts w:hint="eastAsia" w:ascii="ＭＳ 明朝" w:hAnsi="ＭＳ 明朝" w:eastAsia="ＭＳ 明朝"/>
        </w:rPr>
      </w:pPr>
    </w:p>
    <w:p>
      <w:pPr>
        <w:pStyle w:val="0"/>
        <w:widowControl w:val="1"/>
        <w:autoSpaceDN w:val="0"/>
        <w:ind w:left="210" w:hanging="210" w:hangingChars="100"/>
        <w:jc w:val="left"/>
        <w:rPr>
          <w:rFonts w:hint="eastAsia" w:ascii="ＭＳ 明朝" w:hAnsi="ＭＳ 明朝" w:eastAsia="ＭＳ 明朝"/>
        </w:rPr>
      </w:pPr>
      <w:r>
        <w:rPr>
          <w:rFonts w:hint="eastAsia" w:ascii="ＭＳ 明朝" w:hAnsi="ＭＳ 明朝" w:eastAsia="ＭＳ 明朝"/>
        </w:rPr>
        <w:t>１　補助金額　　　　　　　　　　　　　　　円</w:t>
      </w:r>
    </w:p>
    <w:p>
      <w:pPr>
        <w:pStyle w:val="0"/>
        <w:widowControl w:val="1"/>
        <w:autoSpaceDN w:val="0"/>
        <w:ind w:left="210" w:hanging="210" w:hangingChars="100"/>
        <w:jc w:val="left"/>
        <w:rPr>
          <w:rFonts w:hint="eastAsia" w:ascii="ＭＳ 明朝" w:hAnsi="ＭＳ 明朝" w:eastAsia="ＭＳ 明朝"/>
        </w:rPr>
      </w:pPr>
    </w:p>
    <w:p>
      <w:pPr>
        <w:pStyle w:val="0"/>
        <w:widowControl w:val="1"/>
        <w:autoSpaceDN w:val="0"/>
        <w:ind w:left="210" w:hanging="210" w:hangingChars="100"/>
        <w:jc w:val="left"/>
        <w:rPr>
          <w:rFonts w:hint="eastAsia" w:ascii="ＭＳ 明朝" w:hAnsi="ＭＳ 明朝" w:eastAsia="ＭＳ 明朝"/>
        </w:rPr>
      </w:pPr>
      <w:r>
        <w:rPr>
          <w:rFonts w:hint="eastAsia" w:ascii="ＭＳ 明朝" w:hAnsi="ＭＳ 明朝" w:eastAsia="ＭＳ 明朝"/>
        </w:rPr>
        <w:t>２　補助金の確定時における消費税及び地方消費税に係る</w:t>
      </w:r>
    </w:p>
    <w:p>
      <w:pPr>
        <w:pStyle w:val="0"/>
        <w:widowControl w:val="1"/>
        <w:autoSpaceDN w:val="0"/>
        <w:ind w:left="210" w:leftChars="100" w:firstLine="210" w:firstLineChars="100"/>
        <w:jc w:val="left"/>
        <w:rPr>
          <w:rFonts w:hint="eastAsia" w:ascii="ＭＳ 明朝" w:hAnsi="ＭＳ 明朝" w:eastAsia="ＭＳ 明朝"/>
        </w:rPr>
      </w:pPr>
      <w:r>
        <w:rPr>
          <w:rFonts w:hint="eastAsia" w:ascii="ＭＳ 明朝" w:hAnsi="ＭＳ 明朝" w:eastAsia="ＭＳ 明朝"/>
        </w:rPr>
        <w:t>仕入控除税額（Ａ）　　　　　　　　　　円</w:t>
      </w:r>
    </w:p>
    <w:p>
      <w:pPr>
        <w:pStyle w:val="0"/>
        <w:widowControl w:val="1"/>
        <w:autoSpaceDN w:val="0"/>
        <w:ind w:left="210" w:hanging="210" w:hangingChars="100"/>
        <w:jc w:val="left"/>
        <w:rPr>
          <w:rFonts w:hint="eastAsia" w:ascii="ＭＳ 明朝" w:hAnsi="ＭＳ 明朝" w:eastAsia="ＭＳ 明朝"/>
        </w:rPr>
      </w:pPr>
    </w:p>
    <w:p>
      <w:pPr>
        <w:pStyle w:val="0"/>
        <w:widowControl w:val="1"/>
        <w:autoSpaceDN w:val="0"/>
        <w:ind w:left="210" w:hanging="210" w:hangingChars="100"/>
        <w:jc w:val="left"/>
        <w:rPr>
          <w:rFonts w:hint="eastAsia" w:ascii="ＭＳ 明朝" w:hAnsi="ＭＳ 明朝" w:eastAsia="ＭＳ 明朝"/>
        </w:rPr>
      </w:pPr>
      <w:r>
        <w:rPr>
          <w:rFonts w:hint="eastAsia" w:ascii="ＭＳ 明朝" w:hAnsi="ＭＳ 明朝" w:eastAsia="ＭＳ 明朝"/>
        </w:rPr>
        <w:t>３　消費税及び地方消費税の確定に伴う補助金に係る</w:t>
      </w:r>
    </w:p>
    <w:p>
      <w:pPr>
        <w:pStyle w:val="0"/>
        <w:widowControl w:val="1"/>
        <w:autoSpaceDN w:val="0"/>
        <w:ind w:left="210" w:leftChars="100" w:firstLine="210" w:firstLineChars="100"/>
        <w:jc w:val="left"/>
        <w:rPr>
          <w:rFonts w:hint="eastAsia" w:ascii="ＭＳ 明朝" w:hAnsi="ＭＳ 明朝" w:eastAsia="ＭＳ 明朝"/>
        </w:rPr>
      </w:pPr>
      <w:r>
        <w:rPr>
          <w:rFonts w:hint="eastAsia" w:ascii="ＭＳ 明朝" w:hAnsi="ＭＳ 明朝" w:eastAsia="ＭＳ 明朝"/>
        </w:rPr>
        <w:t>消費税及び地方消費税に係る仕入控除税額（Ｂ）　　　　　　　　　　円</w:t>
      </w:r>
    </w:p>
    <w:p>
      <w:pPr>
        <w:pStyle w:val="0"/>
        <w:widowControl w:val="1"/>
        <w:autoSpaceDN w:val="0"/>
        <w:ind w:left="210" w:hanging="210" w:hangingChars="100"/>
        <w:jc w:val="left"/>
        <w:rPr>
          <w:rFonts w:hint="eastAsia" w:ascii="ＭＳ 明朝" w:hAnsi="ＭＳ 明朝" w:eastAsia="ＭＳ 明朝"/>
        </w:rPr>
      </w:pPr>
    </w:p>
    <w:p>
      <w:pPr>
        <w:pStyle w:val="0"/>
        <w:widowControl w:val="1"/>
        <w:autoSpaceDN w:val="0"/>
        <w:ind w:left="210" w:hanging="210" w:hangingChars="100"/>
        <w:jc w:val="left"/>
        <w:rPr>
          <w:rFonts w:hint="eastAsia" w:ascii="ＭＳ 明朝" w:hAnsi="ＭＳ 明朝" w:eastAsia="ＭＳ 明朝"/>
        </w:rPr>
      </w:pPr>
      <w:r>
        <w:rPr>
          <w:rFonts w:hint="eastAsia" w:ascii="ＭＳ 明朝" w:hAnsi="ＭＳ 明朝" w:eastAsia="ＭＳ 明朝"/>
        </w:rPr>
        <w:t>４　補助金返還相当額（Ｂ－Ａ）　　　　　　　　　　円</w:t>
      </w:r>
    </w:p>
    <w:p>
      <w:pPr>
        <w:pStyle w:val="0"/>
        <w:widowControl w:val="1"/>
        <w:autoSpaceDN w:val="0"/>
        <w:ind w:left="210" w:hanging="210" w:hangingChars="100"/>
        <w:jc w:val="left"/>
        <w:rPr>
          <w:rFonts w:hint="eastAsia" w:ascii="ＭＳ 明朝" w:hAnsi="ＭＳ 明朝" w:eastAsia="ＭＳ 明朝"/>
        </w:rPr>
      </w:pPr>
    </w:p>
    <w:p>
      <w:pPr>
        <w:pStyle w:val="0"/>
        <w:widowControl w:val="1"/>
        <w:autoSpaceDN w:val="0"/>
        <w:ind w:left="210" w:hanging="210" w:hangingChars="100"/>
        <w:jc w:val="left"/>
        <w:rPr>
          <w:rFonts w:hint="eastAsia" w:ascii="ＭＳ 明朝" w:hAnsi="ＭＳ 明朝" w:eastAsia="ＭＳ 明朝"/>
        </w:rPr>
      </w:pPr>
    </w:p>
    <w:p>
      <w:pPr>
        <w:pStyle w:val="0"/>
        <w:widowControl w:val="1"/>
        <w:autoSpaceDN w:val="0"/>
        <w:ind w:left="160" w:hanging="160" w:hangingChars="100"/>
        <w:jc w:val="left"/>
        <w:rPr>
          <w:rFonts w:hint="eastAsia" w:ascii="ＭＳ 明朝" w:hAnsi="ＭＳ 明朝" w:eastAsia="ＭＳ 明朝"/>
          <w:sz w:val="16"/>
        </w:rPr>
      </w:pPr>
      <w:r>
        <w:rPr>
          <w:rFonts w:hint="eastAsia" w:ascii="ＭＳ 明朝" w:hAnsi="ＭＳ 明朝" w:eastAsia="ＭＳ 明朝"/>
          <w:sz w:val="16"/>
        </w:rPr>
        <w:t>（注）１　別紙として積算の内訳を添えてください。</w:t>
      </w:r>
    </w:p>
    <w:p>
      <w:pPr>
        <w:pStyle w:val="0"/>
        <w:widowControl w:val="1"/>
        <w:autoSpaceDN w:val="0"/>
        <w:ind w:left="0" w:leftChars="0" w:hanging="810" w:hangingChars="500"/>
        <w:jc w:val="left"/>
        <w:rPr>
          <w:rFonts w:hint="eastAsia" w:ascii="ＭＳ 明朝" w:hAnsi="ＭＳ 明朝" w:eastAsia="ＭＳ 明朝"/>
          <w:sz w:val="16"/>
        </w:rPr>
      </w:pPr>
      <w:r>
        <w:rPr>
          <w:rFonts w:hint="eastAsia" w:ascii="ＭＳ 明朝" w:hAnsi="ＭＳ 明朝" w:eastAsia="ＭＳ 明朝"/>
          <w:sz w:val="16"/>
        </w:rPr>
        <w:t>　　　２　課税事業者であっても、単純に補助金の消費税相当額が消費税及び地方消費税に係る仕入控除税額による減額等の対象額となるものではありません。</w:t>
      </w:r>
    </w:p>
    <w:p>
      <w:pPr>
        <w:pStyle w:val="0"/>
        <w:widowControl w:val="1"/>
        <w:autoSpaceDN w:val="0"/>
        <w:jc w:val="left"/>
        <w:rPr>
          <w:rFonts w:hint="eastAsia" w:ascii="ＭＳ 明朝" w:hAnsi="ＭＳ 明朝" w:eastAsia="ＭＳ 明朝"/>
        </w:rPr>
      </w:pPr>
    </w:p>
    <w:sectPr>
      <w:footerReference r:id="rId5" w:type="first"/>
      <w:pgSz w:w="11906" w:h="16838"/>
      <w:pgMar w:top="1418" w:right="1077" w:bottom="1418" w:left="1077" w:header="680" w:footer="284" w:gutter="0"/>
      <w:pgNumType w:fmt="numberInDash"/>
      <w:cols w:space="720"/>
      <w:textDirection w:val="lrTb"/>
      <w:docGrid w:type="linesAndChars" w:linePitch="32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p>
    <w:pPr>
      <w:pStyle w:val="21"/>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trackRevisions/>
  <w:defaultTabStop w:val="840"/>
  <w:drawingGridHorizontalSpacing w:val="106"/>
  <w:drawingGridVerticalSpacing w:val="325"/>
  <w:displayHorizontalDrawingGridEvery w:val="0"/>
  <w:noPunctuationKerning/>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sz w:val="18"/>
    </w:rPr>
  </w:style>
  <w:style w:type="paragraph" w:styleId="17">
    <w:name w:val="Date"/>
    <w:basedOn w:val="0"/>
    <w:next w:val="0"/>
    <w:link w:val="18"/>
    <w:uiPriority w:val="0"/>
  </w:style>
  <w:style w:type="character" w:styleId="18" w:customStyle="1">
    <w:name w:val="日付 (文字)"/>
    <w:basedOn w:val="10"/>
    <w:next w:val="18"/>
    <w:link w:val="17"/>
    <w:uiPriority w:val="0"/>
    <w:qFormat/>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style>
  <w:style w:type="paragraph" w:styleId="23">
    <w:name w:val="Note Heading"/>
    <w:basedOn w:val="0"/>
    <w:next w:val="0"/>
    <w:link w:val="24"/>
    <w:uiPriority w:val="0"/>
    <w:pPr>
      <w:jc w:val="center"/>
    </w:pPr>
    <w:rPr>
      <w:rFonts w:ascii="ＭＳ ゴシック" w:hAnsi="ＭＳ ゴシック" w:eastAsia="ＭＳ ゴシック"/>
    </w:rPr>
  </w:style>
  <w:style w:type="character" w:styleId="24" w:customStyle="1">
    <w:name w:val="記 (文字)"/>
    <w:basedOn w:val="10"/>
    <w:next w:val="24"/>
    <w:link w:val="23"/>
    <w:uiPriority w:val="0"/>
    <w:qFormat/>
    <w:rPr>
      <w:rFonts w:ascii="ＭＳ ゴシック" w:hAnsi="ＭＳ ゴシック" w:eastAsia="ＭＳ ゴシック"/>
    </w:rPr>
  </w:style>
  <w:style w:type="paragraph" w:styleId="25">
    <w:name w:val="Closing"/>
    <w:basedOn w:val="0"/>
    <w:next w:val="25"/>
    <w:link w:val="26"/>
    <w:uiPriority w:val="0"/>
    <w:pPr>
      <w:jc w:val="right"/>
    </w:pPr>
    <w:rPr>
      <w:rFonts w:ascii="ＭＳ ゴシック" w:hAnsi="ＭＳ ゴシック" w:eastAsia="ＭＳ ゴシック"/>
    </w:rPr>
  </w:style>
  <w:style w:type="character" w:styleId="26" w:customStyle="1">
    <w:name w:val="結語 (文字)"/>
    <w:basedOn w:val="10"/>
    <w:next w:val="26"/>
    <w:link w:val="25"/>
    <w:uiPriority w:val="0"/>
    <w:qFormat/>
    <w:rPr>
      <w:rFonts w:ascii="ＭＳ ゴシック" w:hAnsi="ＭＳ ゴシック" w:eastAsia="ＭＳ ゴシック"/>
    </w:rPr>
  </w:style>
  <w:style w:type="paragraph" w:styleId="27">
    <w:name w:val="Revision"/>
    <w:next w:val="27"/>
    <w:link w:val="0"/>
    <w:uiPriority w:val="0"/>
    <w:rPr>
      <w:kern w:val="2"/>
      <w:sz w:val="21"/>
    </w:rPr>
  </w:style>
  <w:style w:type="paragraph" w:styleId="28" w:customStyle="1">
    <w:name w:val="一太郎"/>
    <w:next w:val="28"/>
    <w:link w:val="0"/>
    <w:uiPriority w:val="0"/>
    <w:qFormat/>
    <w:pPr>
      <w:widowControl w:val="0"/>
      <w:wordWrap w:val="0"/>
      <w:autoSpaceDE w:val="0"/>
      <w:autoSpaceDN w:val="0"/>
      <w:adjustRightInd w:val="0"/>
      <w:spacing w:line="347" w:lineRule="exact"/>
      <w:jc w:val="both"/>
    </w:pPr>
    <w:rPr>
      <w:spacing w:val="-1"/>
      <w:sz w:val="22"/>
    </w:rPr>
  </w:style>
  <w:style w:type="paragraph" w:styleId="29" w:customStyle="1">
    <w:name w:val="表ヘッド１"/>
    <w:basedOn w:val="0"/>
    <w:next w:val="29"/>
    <w:link w:val="0"/>
    <w:uiPriority w:val="0"/>
    <w:qFormat/>
    <w:pPr>
      <w:wordWrap w:val="0"/>
      <w:autoSpaceDE w:val="0"/>
      <w:autoSpaceDN w:val="0"/>
      <w:adjustRightInd w:val="0"/>
      <w:jc w:val="center"/>
    </w:pPr>
    <w:rPr>
      <w:rFonts w:ascii="ＭＳ 明朝" w:hAnsi="ＭＳ 明朝" w:eastAsia="ＭＳ 明朝"/>
      <w:kern w:val="0"/>
    </w:rPr>
  </w:style>
  <w:style w:type="paragraph" w:styleId="30">
    <w:name w:val="No Spacing"/>
    <w:next w:val="30"/>
    <w:link w:val="0"/>
    <w:uiPriority w:val="0"/>
    <w:qFormat/>
    <w:pPr>
      <w:widowControl w:val="0"/>
      <w:overflowPunct w:val="0"/>
      <w:adjustRightInd w:val="0"/>
      <w:jc w:val="both"/>
      <w:textAlignment w:val="baseline"/>
    </w:pPr>
    <w:rPr>
      <w:rFonts w:ascii="Times New Roman" w:hAnsi="Times New Roman"/>
      <w:color w:val="000000"/>
      <w:sz w:val="21"/>
    </w:rPr>
  </w:style>
  <w:style w:type="paragraph" w:styleId="31">
    <w:name w:val="List Paragraph"/>
    <w:basedOn w:val="0"/>
    <w:next w:val="31"/>
    <w:link w:val="0"/>
    <w:uiPriority w:val="0"/>
    <w:qFormat/>
    <w:pPr>
      <w:ind w:left="840" w:leftChars="400"/>
    </w:pPr>
  </w:style>
  <w:style w:type="paragraph" w:styleId="32" w:customStyle="1">
    <w:name w:val="Default"/>
    <w:next w:val="32"/>
    <w:link w:val="0"/>
    <w:uiPriority w:val="0"/>
    <w:qFormat/>
    <w:pPr>
      <w:widowControl w:val="0"/>
      <w:autoSpaceDE w:val="0"/>
      <w:autoSpaceDN w:val="0"/>
      <w:adjustRightInd w:val="0"/>
    </w:pPr>
    <w:rPr>
      <w:rFonts w:ascii="ＭＳ 明朝" w:hAnsi="ＭＳ 明朝"/>
      <w:color w:val="000000"/>
      <w:sz w:val="24"/>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6743</TotalTime>
  <Pages>1</Pages>
  <Words>2</Words>
  <Characters>331</Characters>
  <Application>JUST Note</Application>
  <Lines>34</Lines>
  <Paragraphs>18</Paragraphs>
  <CharactersWithSpaces>465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dc:creator>
  <cp:lastModifiedBy>490243</cp:lastModifiedBy>
  <cp:lastPrinted>2023-04-17T00:48:50Z</cp:lastPrinted>
  <dcterms:created xsi:type="dcterms:W3CDTF">2017-02-28T12:26:00Z</dcterms:created>
  <dcterms:modified xsi:type="dcterms:W3CDTF">2025-03-06T07:58:26Z</dcterms:modified>
  <cp:revision>423</cp:revision>
</cp:coreProperties>
</file>