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ＭＳ ゴシック" w:hAnsi="ＭＳ ゴシック" w:eastAsia="ＭＳ ゴシック"/>
          <w:spacing w:val="6"/>
          <w:sz w:val="24"/>
          <w:highlight w:val="none"/>
        </w:rPr>
      </w:pPr>
      <w:r>
        <w:rPr>
          <w:rFonts w:hint="eastAsia" w:ascii="ＭＳ ゴシック" w:hAnsi="ＭＳ ゴシック" w:eastAsia="ＭＳ ゴシック"/>
          <w:spacing w:val="6"/>
          <w:sz w:val="24"/>
          <w:highlight w:val="none"/>
        </w:rPr>
        <w:t>別紙</w:t>
      </w:r>
      <w:r>
        <w:rPr>
          <w:rFonts w:hint="default" w:ascii="ＭＳ ゴシック" w:hAnsi="ＭＳ ゴシック" w:eastAsia="ＭＳ ゴシック"/>
          <w:spacing w:val="6"/>
          <w:sz w:val="24"/>
          <w:highlight w:val="none"/>
        </w:rPr>
        <w:t>様式</w:t>
      </w:r>
      <w:r>
        <w:rPr>
          <w:rFonts w:hint="eastAsia" w:ascii="ＭＳ ゴシック" w:hAnsi="ＭＳ ゴシック" w:eastAsia="ＭＳ ゴシック"/>
          <w:spacing w:val="6"/>
          <w:sz w:val="24"/>
          <w:highlight w:val="none"/>
        </w:rPr>
        <w:t>１</w:t>
      </w:r>
    </w:p>
    <w:p>
      <w:pPr>
        <w:pStyle w:val="0"/>
        <w:rPr>
          <w:rFonts w:hint="default" w:ascii="ＭＳ Ｐゴシック" w:hAnsi="ＭＳ Ｐゴシック" w:eastAsia="ＭＳ Ｐゴシック"/>
          <w:spacing w:val="6"/>
          <w:sz w:val="24"/>
          <w:highlight w:val="none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spacing w:val="6"/>
          <w:sz w:val="24"/>
          <w:highlight w:val="none"/>
        </w:rPr>
      </w:pPr>
      <w:r>
        <w:rPr>
          <w:rFonts w:hint="eastAsia" w:asciiTheme="majorEastAsia" w:hAnsiTheme="majorEastAsia" w:eastAsiaTheme="majorEastAsia"/>
          <w:sz w:val="24"/>
          <w:highlight w:val="none"/>
        </w:rPr>
        <w:t>令和７年度</w:t>
      </w:r>
      <w:r>
        <w:rPr>
          <w:rFonts w:hint="eastAsia" w:asciiTheme="majorEastAsia" w:hAnsiTheme="majorEastAsia" w:eastAsiaTheme="majorEastAsia"/>
          <w:sz w:val="24"/>
          <w:highlight w:val="none"/>
        </w:rPr>
        <w:t xml:space="preserve"> </w:t>
      </w:r>
      <w:r>
        <w:rPr>
          <w:rFonts w:hint="eastAsia" w:ascii="ＭＳ ゴシック" w:hAnsi="ＭＳ ゴシック" w:eastAsia="ＭＳ ゴシック"/>
          <w:sz w:val="24"/>
          <w:highlight w:val="none"/>
        </w:rPr>
        <w:t>ガイド養成・観光案内機能強化事業委託業務</w:t>
      </w:r>
    </w:p>
    <w:p>
      <w:pPr>
        <w:pStyle w:val="0"/>
        <w:jc w:val="center"/>
        <w:rPr>
          <w:rFonts w:hint="default" w:ascii="ＭＳ ゴシック" w:hAnsi="ＭＳ ゴシック" w:eastAsia="ＭＳ ゴシック"/>
          <w:spacing w:val="6"/>
          <w:sz w:val="24"/>
          <w:highlight w:val="none"/>
        </w:rPr>
      </w:pPr>
      <w:r>
        <w:rPr>
          <w:rFonts w:hint="default" w:ascii="ＭＳ ゴシック" w:hAnsi="ＭＳ ゴシック" w:eastAsia="ＭＳ ゴシック"/>
          <w:sz w:val="24"/>
          <w:highlight w:val="none"/>
        </w:rPr>
        <w:t>公募型プロポーザルに関する質疑書</w:t>
      </w:r>
    </w:p>
    <w:p>
      <w:pPr>
        <w:pStyle w:val="0"/>
        <w:rPr>
          <w:rFonts w:hint="default" w:ascii="ＭＳ ゴシック" w:hAnsi="ＭＳ ゴシック" w:eastAsia="ＭＳ ゴシック"/>
          <w:spacing w:val="6"/>
          <w:sz w:val="24"/>
          <w:highlight w:val="none"/>
        </w:rPr>
      </w:pPr>
    </w:p>
    <w:p>
      <w:pPr>
        <w:pStyle w:val="0"/>
        <w:jc w:val="right"/>
        <w:rPr>
          <w:rFonts w:hint="default" w:ascii="ＭＳ Ｐゴシック" w:hAnsi="ＭＳ Ｐゴシック" w:eastAsia="ＭＳ Ｐゴシック"/>
          <w:spacing w:val="6"/>
          <w:sz w:val="24"/>
          <w:highlight w:val="none"/>
        </w:rPr>
      </w:pPr>
      <w:r>
        <w:rPr>
          <w:rFonts w:hint="eastAsia" w:ascii="ＭＳ Ｐゴシック" w:hAnsi="ＭＳ Ｐゴシック" w:eastAsia="ＭＳ Ｐゴシック"/>
          <w:spacing w:val="6"/>
          <w:sz w:val="24"/>
          <w:highlight w:val="none"/>
        </w:rPr>
        <w:t>令和</w:t>
      </w:r>
      <w:r>
        <w:rPr>
          <w:rFonts w:hint="default" w:ascii="ＭＳ Ｐゴシック" w:hAnsi="ＭＳ Ｐゴシック" w:eastAsia="ＭＳ Ｐゴシック"/>
          <w:spacing w:val="6"/>
          <w:sz w:val="24"/>
          <w:highlight w:val="none"/>
        </w:rPr>
        <w:t>　　年　月　日</w:t>
      </w:r>
    </w:p>
    <w:p>
      <w:pPr>
        <w:pStyle w:val="0"/>
        <w:ind w:firstLine="4788" w:firstLineChars="1800"/>
        <w:rPr>
          <w:rFonts w:hint="default" w:ascii="ＭＳ Ｐゴシック" w:hAnsi="ＭＳ Ｐゴシック" w:eastAsia="ＭＳ Ｐゴシック"/>
          <w:spacing w:val="6"/>
          <w:sz w:val="24"/>
          <w:highlight w:val="none"/>
          <w:u w:val="single" w:color="auto"/>
        </w:rPr>
      </w:pPr>
      <w:r>
        <w:rPr>
          <w:rFonts w:hint="default" w:ascii="ＭＳ Ｐゴシック" w:hAnsi="ＭＳ Ｐゴシック" w:eastAsia="ＭＳ Ｐゴシック"/>
          <w:spacing w:val="6"/>
          <w:sz w:val="24"/>
          <w:highlight w:val="none"/>
          <w:u w:val="single" w:color="auto"/>
        </w:rPr>
        <w:t>所在地　　　　　　　　　　　　　　　　　　　</w:t>
      </w:r>
    </w:p>
    <w:p>
      <w:pPr>
        <w:pStyle w:val="0"/>
        <w:ind w:firstLine="4788" w:firstLineChars="1800"/>
        <w:rPr>
          <w:rFonts w:hint="default" w:ascii="ＭＳ Ｐゴシック" w:hAnsi="ＭＳ Ｐゴシック" w:eastAsia="ＭＳ Ｐゴシック"/>
          <w:spacing w:val="6"/>
          <w:sz w:val="24"/>
          <w:highlight w:val="none"/>
          <w:u w:val="single" w:color="auto"/>
        </w:rPr>
      </w:pPr>
      <w:r>
        <w:rPr>
          <w:rFonts w:hint="default" w:ascii="ＭＳ Ｐゴシック" w:hAnsi="ＭＳ Ｐゴシック" w:eastAsia="ＭＳ Ｐゴシック"/>
          <w:spacing w:val="6"/>
          <w:sz w:val="24"/>
          <w:highlight w:val="none"/>
          <w:u w:val="single" w:color="auto"/>
        </w:rPr>
        <w:t>事業者名　　　　　　　　　　　　　　　　　</w:t>
      </w:r>
    </w:p>
    <w:p>
      <w:pPr>
        <w:pStyle w:val="0"/>
        <w:ind w:firstLine="4788" w:firstLineChars="1800"/>
        <w:rPr>
          <w:rFonts w:hint="default" w:ascii="ＭＳ Ｐゴシック" w:hAnsi="ＭＳ Ｐゴシック" w:eastAsia="ＭＳ Ｐゴシック"/>
          <w:spacing w:val="6"/>
          <w:sz w:val="24"/>
          <w:highlight w:val="none"/>
        </w:rPr>
      </w:pPr>
      <w:r>
        <w:rPr>
          <w:rFonts w:hint="default" w:ascii="ＭＳ Ｐゴシック" w:hAnsi="ＭＳ Ｐゴシック" w:eastAsia="ＭＳ Ｐゴシック"/>
          <w:spacing w:val="6"/>
          <w:sz w:val="24"/>
          <w:highlight w:val="none"/>
          <w:u w:val="single" w:color="auto"/>
        </w:rPr>
        <w:t>担当者名　　　　　　　　　　　　　　　　　</w:t>
      </w:r>
    </w:p>
    <w:p>
      <w:pPr>
        <w:pStyle w:val="0"/>
        <w:ind w:firstLine="4788" w:firstLineChars="1800"/>
        <w:rPr>
          <w:rFonts w:hint="default" w:ascii="ＭＳ Ｐゴシック" w:hAnsi="ＭＳ Ｐゴシック" w:eastAsia="ＭＳ Ｐゴシック"/>
          <w:spacing w:val="6"/>
          <w:sz w:val="24"/>
          <w:highlight w:val="none"/>
          <w:u w:val="single" w:color="auto"/>
        </w:rPr>
      </w:pPr>
      <w:r>
        <w:rPr>
          <w:rFonts w:hint="default" w:ascii="ＭＳ Ｐゴシック" w:hAnsi="ＭＳ Ｐゴシック" w:eastAsia="ＭＳ Ｐゴシック"/>
          <w:spacing w:val="6"/>
          <w:sz w:val="24"/>
          <w:highlight w:val="none"/>
          <w:u w:val="single" w:color="auto"/>
        </w:rPr>
        <w:t>電話番号　　　　　　　　　　　　　　　　　</w:t>
      </w:r>
    </w:p>
    <w:p>
      <w:pPr>
        <w:pStyle w:val="1"/>
        <w:rPr>
          <w:rFonts w:hint="default"/>
          <w:highlight w:val="none"/>
        </w:rPr>
      </w:pPr>
      <w:r>
        <w:rPr>
          <w:rFonts w:hint="default"/>
          <w:highlight w:val="none"/>
        </w:rPr>
        <w:t>FAX</w:t>
      </w:r>
      <w:r>
        <w:rPr>
          <w:rFonts w:hint="default"/>
          <w:highlight w:val="none"/>
        </w:rPr>
        <w:t>　　　　　　　　　　　　　　　　　　　　</w:t>
      </w:r>
    </w:p>
    <w:p>
      <w:pPr>
        <w:pStyle w:val="1"/>
        <w:rPr>
          <w:rFonts w:hint="default"/>
          <w:highlight w:val="none"/>
        </w:rPr>
      </w:pPr>
      <w:r>
        <w:rPr>
          <w:rFonts w:hint="default"/>
          <w:highlight w:val="none"/>
        </w:rPr>
        <w:t>E-mail</w:t>
      </w:r>
      <w:r>
        <w:rPr>
          <w:rFonts w:hint="default"/>
          <w:highlight w:val="none"/>
        </w:rPr>
        <w:t>　　　　　　　　　　　　　　　　　　　</w:t>
      </w:r>
    </w:p>
    <w:p>
      <w:pPr>
        <w:pStyle w:val="0"/>
        <w:rPr>
          <w:rFonts w:hint="default"/>
          <w:highlight w:val="none"/>
        </w:rPr>
      </w:pPr>
      <w:r>
        <w:rPr>
          <w:rFonts w:hint="eastAsia"/>
          <w:highlight w:val="none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61635" cy="470154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461635" cy="470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ＭＳ Ｐゴシック" w:hAnsi="ＭＳ Ｐゴシック" w:eastAsia="ＭＳ Ｐゴシック"/>
                              </w:rPr>
                            </w:pPr>
                            <w:r>
                              <w:rPr>
                                <w:rFonts w:hint="default" w:ascii="ＭＳ Ｐゴシック" w:hAnsi="ＭＳ Ｐゴシック" w:eastAsia="ＭＳ Ｐゴシック"/>
                              </w:rPr>
                              <w:t>質疑内容</w:t>
                            </w:r>
                          </w:p>
                        </w:txbxContent>
                      </wps:txbx>
                      <wps:bodyPr vertOverflow="overflow" horzOverflow="overflow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9pt;mso-wrap-distance-bottom:0pt;margin-top:0pt;mso-position-vertical-relative:text;mso-position-horizontal-relative:text;position:absolute;height:370.2pt;mso-wrap-distance-top:0pt;width:430.05pt;mso-wrap-distance-left:9pt;margin-left:0pt;z-index:2;" o:spid="_x0000_s1026" o:allowincell="t" o:allowoverlap="t" filled="t" fillcolor="#ffffff" stroked="t" strokecolor="#000000" strokeweight="0.7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ＭＳ Ｐゴシック" w:hAnsi="ＭＳ Ｐゴシック" w:eastAsia="ＭＳ Ｐゴシック"/>
                        </w:rPr>
                      </w:pPr>
                      <w:r>
                        <w:rPr>
                          <w:rFonts w:hint="default" w:ascii="ＭＳ Ｐゴシック" w:hAnsi="ＭＳ Ｐゴシック" w:eastAsia="ＭＳ Ｐゴシック"/>
                        </w:rPr>
                        <w:t>質疑内容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  <w:highlight w:val="none"/>
        </w:rPr>
      </w:pPr>
    </w:p>
    <w:p>
      <w:pPr>
        <w:pStyle w:val="0"/>
        <w:rPr>
          <w:rFonts w:hint="default"/>
          <w:highlight w:val="none"/>
        </w:rPr>
      </w:pPr>
    </w:p>
    <w:p>
      <w:pPr>
        <w:pStyle w:val="0"/>
        <w:rPr>
          <w:rFonts w:hint="default"/>
          <w:highlight w:val="none"/>
        </w:rPr>
      </w:pPr>
    </w:p>
    <w:p>
      <w:pPr>
        <w:pStyle w:val="0"/>
        <w:rPr>
          <w:rFonts w:hint="default"/>
          <w:highlight w:val="none"/>
        </w:rPr>
      </w:pPr>
    </w:p>
    <w:p>
      <w:pPr>
        <w:pStyle w:val="0"/>
        <w:rPr>
          <w:rFonts w:hint="default"/>
          <w:highlight w:val="none"/>
        </w:rPr>
      </w:pPr>
    </w:p>
    <w:p>
      <w:pPr>
        <w:pStyle w:val="0"/>
        <w:rPr>
          <w:rFonts w:hint="default"/>
          <w:highlight w:val="none"/>
        </w:rPr>
      </w:pPr>
    </w:p>
    <w:p>
      <w:pPr>
        <w:pStyle w:val="0"/>
        <w:rPr>
          <w:rFonts w:hint="default"/>
          <w:highlight w:val="none"/>
        </w:rPr>
      </w:pPr>
    </w:p>
    <w:p>
      <w:pPr>
        <w:pStyle w:val="0"/>
        <w:rPr>
          <w:rFonts w:hint="default"/>
          <w:highlight w:val="none"/>
        </w:rPr>
      </w:pPr>
    </w:p>
    <w:p>
      <w:pPr>
        <w:pStyle w:val="0"/>
        <w:rPr>
          <w:rFonts w:hint="default"/>
          <w:highlight w:val="none"/>
        </w:rPr>
      </w:pPr>
    </w:p>
    <w:p>
      <w:pPr>
        <w:pStyle w:val="0"/>
        <w:rPr>
          <w:rFonts w:hint="default"/>
          <w:highlight w:val="none"/>
        </w:rPr>
      </w:pPr>
    </w:p>
    <w:p>
      <w:pPr>
        <w:pStyle w:val="0"/>
        <w:rPr>
          <w:rFonts w:hint="default"/>
          <w:highlight w:val="none"/>
        </w:rPr>
      </w:pPr>
    </w:p>
    <w:p>
      <w:pPr>
        <w:pStyle w:val="0"/>
        <w:rPr>
          <w:rFonts w:hint="default"/>
          <w:highlight w:val="none"/>
        </w:rPr>
      </w:pPr>
    </w:p>
    <w:p>
      <w:pPr>
        <w:pStyle w:val="0"/>
        <w:rPr>
          <w:rFonts w:hint="default"/>
          <w:highlight w:val="none"/>
        </w:rPr>
      </w:pPr>
    </w:p>
    <w:p>
      <w:pPr>
        <w:pStyle w:val="0"/>
        <w:rPr>
          <w:rFonts w:hint="default"/>
          <w:highlight w:val="none"/>
        </w:rPr>
      </w:pPr>
    </w:p>
    <w:p>
      <w:pPr>
        <w:pStyle w:val="0"/>
        <w:rPr>
          <w:rFonts w:hint="default"/>
          <w:highlight w:val="none"/>
        </w:rPr>
      </w:pPr>
    </w:p>
    <w:p>
      <w:pPr>
        <w:pStyle w:val="0"/>
        <w:rPr>
          <w:rFonts w:hint="default"/>
          <w:highlight w:val="none"/>
        </w:rPr>
      </w:pPr>
    </w:p>
    <w:p>
      <w:pPr>
        <w:pStyle w:val="0"/>
        <w:rPr>
          <w:rFonts w:hint="default"/>
          <w:highlight w:val="none"/>
        </w:rPr>
      </w:pPr>
    </w:p>
    <w:p>
      <w:pPr>
        <w:pStyle w:val="0"/>
        <w:rPr>
          <w:rFonts w:hint="default"/>
          <w:highlight w:val="none"/>
        </w:rPr>
      </w:pPr>
    </w:p>
    <w:p>
      <w:pPr>
        <w:pStyle w:val="0"/>
        <w:rPr>
          <w:rFonts w:hint="default"/>
          <w:highlight w:val="none"/>
        </w:rPr>
      </w:pPr>
    </w:p>
    <w:p>
      <w:pPr>
        <w:pStyle w:val="0"/>
        <w:wordWrap w:val="0"/>
        <w:ind w:left="0" w:leftChars="0" w:right="585" w:rightChars="250" w:firstLine="0" w:firstLineChars="0"/>
        <w:jc w:val="right"/>
        <w:rPr>
          <w:rFonts w:hint="default" w:ascii="ＭＳ Ｐゴシック" w:hAnsi="ＭＳ Ｐゴシック" w:eastAsia="ＭＳ Ｐゴシック"/>
          <w:sz w:val="24"/>
          <w:highlight w:val="none"/>
        </w:rPr>
      </w:pPr>
      <w:r>
        <w:rPr>
          <w:rFonts w:hint="default" w:ascii="ＭＳ Ｐゴシック" w:hAnsi="ＭＳ Ｐゴシック" w:eastAsia="ＭＳ Ｐゴシック"/>
          <w:sz w:val="24"/>
          <w:highlight w:val="none"/>
        </w:rPr>
        <w:t>提出期限：</w:t>
      </w:r>
      <w:r>
        <w:rPr>
          <w:rFonts w:hint="eastAsia" w:ascii="ＭＳ Ｐゴシック" w:hAnsi="ＭＳ Ｐゴシック" w:eastAsia="ＭＳ Ｐゴシック"/>
          <w:sz w:val="24"/>
          <w:highlight w:val="none"/>
        </w:rPr>
        <w:t>令和７年３</w:t>
      </w:r>
      <w:r>
        <w:rPr>
          <w:rFonts w:hint="default" w:ascii="ＭＳ Ｐゴシック" w:hAnsi="ＭＳ Ｐゴシック" w:eastAsia="ＭＳ Ｐゴシック"/>
          <w:sz w:val="24"/>
          <w:highlight w:val="none"/>
        </w:rPr>
        <w:t>月</w:t>
      </w:r>
      <w:r>
        <w:rPr>
          <w:rFonts w:hint="eastAsia" w:ascii="ＭＳ Ｐゴシック" w:hAnsi="ＭＳ Ｐゴシック" w:eastAsia="ＭＳ Ｐゴシック"/>
          <w:sz w:val="24"/>
          <w:highlight w:val="none"/>
        </w:rPr>
        <w:t>25</w:t>
      </w:r>
      <w:r>
        <w:rPr>
          <w:rFonts w:hint="default" w:ascii="ＭＳ Ｐゴシック" w:hAnsi="ＭＳ Ｐゴシック" w:eastAsia="ＭＳ Ｐゴシック"/>
          <w:sz w:val="24"/>
          <w:highlight w:val="none"/>
        </w:rPr>
        <w:t>日（</w:t>
      </w:r>
      <w:r>
        <w:rPr>
          <w:rFonts w:hint="eastAsia" w:ascii="ＭＳ Ｐゴシック" w:hAnsi="ＭＳ Ｐゴシック" w:eastAsia="ＭＳ Ｐゴシック"/>
          <w:sz w:val="24"/>
          <w:highlight w:val="none"/>
        </w:rPr>
        <w:t>火</w:t>
      </w:r>
      <w:r>
        <w:rPr>
          <w:rFonts w:hint="default" w:ascii="ＭＳ Ｐゴシック" w:hAnsi="ＭＳ Ｐゴシック" w:eastAsia="ＭＳ Ｐゴシック"/>
          <w:sz w:val="24"/>
          <w:highlight w:val="none"/>
        </w:rPr>
        <w:t>）午後５時まで</w:t>
      </w:r>
    </w:p>
    <w:p>
      <w:pPr>
        <w:pStyle w:val="0"/>
        <w:wordWrap w:val="0"/>
        <w:ind w:left="0" w:leftChars="0" w:right="1755" w:rightChars="750" w:firstLine="0" w:firstLineChars="0"/>
        <w:jc w:val="center"/>
        <w:rPr>
          <w:rFonts w:hint="default" w:ascii="ＭＳ Ｐゴシック" w:hAnsi="ＭＳ Ｐゴシック" w:eastAsia="ＭＳ Ｐゴシック"/>
          <w:sz w:val="24"/>
          <w:highlight w:val="none"/>
        </w:rPr>
      </w:pPr>
    </w:p>
    <w:p>
      <w:pPr>
        <w:pStyle w:val="0"/>
        <w:wordWrap w:val="0"/>
        <w:ind w:left="0" w:leftChars="0" w:right="470" w:rightChars="201" w:firstLine="0" w:firstLineChars="0"/>
        <w:rPr>
          <w:rFonts w:hint="default" w:ascii="ＭＳ Ｐゴシック" w:hAnsi="ＭＳ Ｐゴシック" w:eastAsia="ＭＳ Ｐゴシック"/>
          <w:sz w:val="24"/>
          <w:highlight w:val="none"/>
        </w:rPr>
      </w:pPr>
      <w:r>
        <w:rPr>
          <w:rFonts w:hint="eastAsia" w:ascii="ＭＳ Ｐゴシック" w:hAnsi="ＭＳ Ｐゴシック" w:eastAsia="ＭＳ Ｐゴシック"/>
          <w:sz w:val="24"/>
          <w:highlight w:val="none"/>
        </w:rPr>
        <w:t>　　　　　　　　　　　　</w:t>
      </w:r>
      <w:r>
        <w:rPr>
          <w:rFonts w:hint="default" w:ascii="ＭＳ Ｐゴシック" w:hAnsi="ＭＳ Ｐゴシック" w:eastAsia="ＭＳ Ｐゴシック"/>
          <w:sz w:val="24"/>
          <w:highlight w:val="none"/>
        </w:rPr>
        <w:t>提出先</w:t>
      </w:r>
      <w:r>
        <w:rPr>
          <w:rFonts w:hint="eastAsia" w:ascii="ＭＳ Ｐゴシック" w:hAnsi="ＭＳ Ｐゴシック" w:eastAsia="ＭＳ Ｐゴシック"/>
          <w:sz w:val="24"/>
          <w:highlight w:val="none"/>
        </w:rPr>
        <w:t xml:space="preserve">  </w:t>
      </w:r>
      <w:r>
        <w:rPr>
          <w:rFonts w:hint="default" w:ascii="ＭＳ Ｐゴシック" w:hAnsi="ＭＳ Ｐゴシック" w:eastAsia="ＭＳ Ｐゴシック"/>
          <w:sz w:val="24"/>
          <w:highlight w:val="none"/>
        </w:rPr>
        <w:t>：</w:t>
      </w:r>
      <w:r>
        <w:rPr>
          <w:rFonts w:hint="eastAsia" w:ascii="ＭＳ Ｐゴシック" w:hAnsi="ＭＳ Ｐゴシック" w:eastAsia="ＭＳ Ｐゴシック"/>
          <w:sz w:val="24"/>
          <w:highlight w:val="none"/>
        </w:rPr>
        <w:t>高知県観光振興スポーツ部地域観光課内</w:t>
      </w:r>
    </w:p>
    <w:p>
      <w:pPr>
        <w:pStyle w:val="0"/>
        <w:ind w:left="0" w:leftChars="0" w:right="702" w:rightChars="300" w:firstLine="0" w:firstLineChars="0"/>
        <w:jc w:val="right"/>
        <w:rPr>
          <w:rFonts w:hint="default" w:ascii="ＭＳ Ｐゴシック" w:hAnsi="ＭＳ Ｐゴシック" w:eastAsia="ＭＳ Ｐゴシック"/>
          <w:sz w:val="24"/>
          <w:highlight w:val="none"/>
        </w:rPr>
      </w:pPr>
      <w:r>
        <w:rPr>
          <w:rFonts w:hint="eastAsia" w:ascii="ＭＳ Ｐゴシック" w:hAnsi="ＭＳ Ｐゴシック" w:eastAsia="ＭＳ Ｐゴシック"/>
          <w:spacing w:val="6"/>
          <w:sz w:val="24"/>
          <w:highlight w:val="none"/>
        </w:rPr>
        <w:t>どっぷり高知旅キャンペーン推進委員会事務局</w:t>
      </w:r>
    </w:p>
    <w:p>
      <w:pPr>
        <w:pStyle w:val="0"/>
        <w:ind w:left="0" w:leftChars="0" w:right="1521" w:rightChars="650" w:firstLine="3302" w:firstLineChars="1300"/>
        <w:rPr>
          <w:rFonts w:hint="default" w:ascii="ＭＳ Ｐゴシック" w:hAnsi="ＭＳ Ｐゴシック" w:eastAsia="ＭＳ Ｐゴシック"/>
          <w:sz w:val="24"/>
          <w:highlight w:val="none"/>
        </w:rPr>
      </w:pPr>
      <w:r>
        <w:rPr>
          <w:rFonts w:hint="eastAsia" w:ascii="ＭＳ Ｐゴシック" w:hAnsi="ＭＳ Ｐゴシック" w:eastAsia="ＭＳ Ｐゴシック"/>
          <w:sz w:val="24"/>
          <w:highlight w:val="none"/>
        </w:rPr>
        <w:t>（</w:t>
      </w:r>
      <w:r>
        <w:rPr>
          <w:rFonts w:hint="default" w:ascii="ＭＳ Ｐゴシック" w:hAnsi="ＭＳ Ｐゴシック" w:eastAsia="ＭＳ Ｐゴシック"/>
          <w:sz w:val="24"/>
          <w:highlight w:val="none"/>
        </w:rPr>
        <w:t>担当</w:t>
      </w:r>
      <w:r>
        <w:rPr>
          <w:rFonts w:hint="eastAsia" w:ascii="ＭＳ Ｐゴシック" w:hAnsi="ＭＳ Ｐゴシック" w:eastAsia="ＭＳ Ｐゴシック"/>
          <w:sz w:val="24"/>
          <w:highlight w:val="none"/>
        </w:rPr>
        <w:t>）</w:t>
      </w:r>
      <w:r>
        <w:rPr>
          <w:rFonts w:hint="eastAsia" w:ascii="ＭＳ Ｐゴシック" w:hAnsi="ＭＳ Ｐゴシック" w:eastAsia="ＭＳ Ｐゴシック"/>
          <w:color w:val="000000" w:themeColor="text1"/>
          <w:sz w:val="24"/>
          <w:highlight w:val="none"/>
        </w:rPr>
        <w:t>遠藤、速渡</w:t>
      </w:r>
    </w:p>
    <w:p>
      <w:pPr>
        <w:pStyle w:val="0"/>
        <w:ind w:left="0" w:leftChars="0" w:right="-117" w:rightChars="-50" w:firstLine="0" w:firstLineChars="0"/>
        <w:jc w:val="right"/>
        <w:rPr>
          <w:rFonts w:hint="default"/>
          <w:highlight w:val="none"/>
          <w:u w:val="single" w:color="auto"/>
        </w:rPr>
      </w:pPr>
      <w:r>
        <w:rPr>
          <w:rFonts w:hint="default" w:ascii="ＭＳ Ｐゴシック" w:hAnsi="ＭＳ Ｐゴシック" w:eastAsia="ＭＳ Ｐゴシック"/>
          <w:sz w:val="24"/>
          <w:highlight w:val="none"/>
          <w:u w:val="single" w:color="auto"/>
        </w:rPr>
        <w:t>ＦＡＸ：</w:t>
      </w:r>
      <w:r>
        <w:rPr>
          <w:rFonts w:hint="default" w:ascii="ＭＳ Ｐゴシック" w:hAnsi="ＭＳ Ｐゴシック" w:eastAsia="ＭＳ Ｐゴシック"/>
          <w:sz w:val="24"/>
          <w:highlight w:val="none"/>
          <w:u w:val="single" w:color="auto"/>
        </w:rPr>
        <w:t>088-823-</w:t>
      </w:r>
      <w:r>
        <w:rPr>
          <w:rFonts w:hint="eastAsia" w:ascii="ＭＳ Ｐゴシック" w:hAnsi="ＭＳ Ｐゴシック" w:eastAsia="ＭＳ Ｐゴシック"/>
          <w:sz w:val="24"/>
          <w:highlight w:val="none"/>
          <w:u w:val="single" w:color="auto"/>
        </w:rPr>
        <w:t>9256</w:t>
      </w:r>
      <w:r>
        <w:rPr>
          <w:rFonts w:hint="eastAsia" w:ascii="ＭＳ Ｐゴシック" w:hAnsi="ＭＳ Ｐゴシック" w:eastAsia="ＭＳ Ｐゴシック"/>
          <w:sz w:val="24"/>
          <w:highlight w:val="none"/>
          <w:u w:val="single" w:color="auto"/>
        </w:rPr>
        <w:t>　</w:t>
      </w:r>
      <w:r>
        <w:rPr>
          <w:rFonts w:hint="eastAsia" w:ascii="ＭＳ Ｐゴシック" w:hAnsi="ＭＳ Ｐゴシック" w:eastAsia="ＭＳ Ｐゴシック"/>
          <w:sz w:val="24"/>
          <w:highlight w:val="none"/>
          <w:u w:val="single" w:color="auto"/>
        </w:rPr>
        <w:t>E-mail</w:t>
      </w:r>
      <w:r>
        <w:rPr>
          <w:rFonts w:hint="eastAsia" w:ascii="ＭＳ Ｐゴシック" w:hAnsi="ＭＳ Ｐゴシック" w:eastAsia="ＭＳ Ｐゴシック"/>
          <w:sz w:val="24"/>
          <w:highlight w:val="none"/>
          <w:u w:val="single" w:color="auto"/>
        </w:rPr>
        <w:t>：</w:t>
      </w:r>
      <w:r>
        <w:rPr>
          <w:rFonts w:hint="eastAsia" w:ascii="ＭＳ Ｐゴシック" w:hAnsi="ＭＳ Ｐゴシック" w:eastAsia="ＭＳ Ｐゴシック"/>
          <w:sz w:val="24"/>
          <w:highlight w:val="none"/>
          <w:u w:val="single" w:color="auto"/>
        </w:rPr>
        <w:t>020601@ken.pref.kochi.lg.jp</w:t>
      </w:r>
    </w:p>
    <w:p>
      <w:pPr>
        <w:pStyle w:val="0"/>
        <w:wordWrap w:val="0"/>
        <w:ind w:rightChars="0"/>
        <w:jc w:val="right"/>
        <w:rPr>
          <w:rFonts w:hint="default"/>
          <w:highlight w:val="none"/>
        </w:rPr>
      </w:pPr>
      <w:bookmarkStart w:id="0" w:name="_GoBack"/>
      <w:bookmarkEnd w:id="0"/>
    </w:p>
    <w:sectPr>
      <w:headerReference r:id="rId5" w:type="default"/>
      <w:footerReference r:id="rId6" w:type="default"/>
      <w:type w:val="continuous"/>
      <w:pgSz w:w="11906" w:h="16838"/>
      <w:pgMar w:top="1020" w:right="1417" w:bottom="1020" w:left="1417" w:header="720" w:footer="720" w:gutter="0"/>
      <w:pgNumType w:start="18"/>
      <w:cols w:space="720"/>
      <w:textDirection w:val="lrTb"/>
      <w:docGrid w:type="linesAndChars" w:linePitch="369" w:charSpace="286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</w:p>
  <w:p>
    <w:pPr>
      <w:pStyle w:val="0"/>
      <w:overflowPunct w:val="1"/>
      <w:autoSpaceDE w:val="0"/>
      <w:autoSpaceDN w:val="0"/>
      <w:ind w:right="360"/>
      <w:jc w:val="left"/>
      <w:textAlignment w:val="auto"/>
      <w:rPr>
        <w:rFonts w:hint="default" w:ascii="ＭＳ Ｐ明朝" w:hAnsi="ＭＳ Ｐ明朝"/>
        <w:color w:val="auto"/>
        <w:sz w:val="24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overflowPunct w:val="1"/>
      <w:autoSpaceDE w:val="0"/>
      <w:autoSpaceDN w:val="0"/>
      <w:jc w:val="left"/>
      <w:textAlignment w:val="auto"/>
      <w:rPr>
        <w:rFonts w:hint="default" w:ascii="ＭＳ Ｐ明朝" w:hAnsi="ＭＳ Ｐ明朝"/>
        <w:color w:val="auto"/>
        <w:sz w:val="24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HyphenateCaps/>
  <w:defaultTableStyle w:val="29"/>
  <w:drawingGridHorizontalSpacing w:val="2867"/>
  <w:drawingGridVerticalSpacing w:val="369"/>
  <w:displayHorizont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2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ind w:firstLine="4788" w:firstLineChars="1800"/>
      <w:outlineLvl w:val="0"/>
    </w:pPr>
    <w:rPr>
      <w:rFonts w:ascii="ＭＳ Ｐゴシック" w:hAnsi="ＭＳ Ｐゴシック" w:eastAsia="ＭＳ Ｐゴシック"/>
      <w:spacing w:val="6"/>
      <w:sz w:val="24"/>
      <w:u w:val="single" w:color="auto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qFormat/>
    <w:rPr>
      <w:rFonts w:ascii="Arial" w:hAnsi="Arial" w:eastAsia="ＭＳ ゴシック"/>
      <w:color w:val="000000"/>
      <w:kern w:val="0"/>
      <w:sz w:val="24"/>
    </w:rPr>
  </w:style>
  <w:style w:type="paragraph" w:styleId="16">
    <w:name w:val="Body Text 2"/>
    <w:basedOn w:val="0"/>
    <w:next w:val="16"/>
    <w:link w:val="17"/>
    <w:uiPriority w:val="0"/>
    <w:pPr>
      <w:ind w:left="152" w:leftChars="65"/>
    </w:pPr>
    <w:rPr>
      <w:rFonts w:ascii="ＭＳ Ｐゴシック" w:hAnsi="ＭＳ Ｐゴシック" w:eastAsia="ＭＳ Ｐゴシック"/>
      <w:sz w:val="24"/>
    </w:rPr>
  </w:style>
  <w:style w:type="character" w:styleId="17" w:customStyle="1">
    <w:name w:val="本文 2 (文字)"/>
    <w:basedOn w:val="10"/>
    <w:next w:val="17"/>
    <w:link w:val="16"/>
    <w:uiPriority w:val="0"/>
    <w:qFormat/>
    <w:rPr>
      <w:rFonts w:ascii="ＭＳ 明朝" w:hAnsi="ＭＳ 明朝" w:eastAsia="ＭＳ 明朝"/>
      <w:color w:val="000000"/>
      <w:kern w:val="0"/>
      <w:sz w:val="22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qFormat/>
    <w:rPr>
      <w:rFonts w:ascii="ＭＳ 明朝" w:hAnsi="ＭＳ 明朝" w:eastAsia="ＭＳ 明朝"/>
      <w:color w:val="000000"/>
      <w:kern w:val="0"/>
      <w:sz w:val="22"/>
    </w:rPr>
  </w:style>
  <w:style w:type="character" w:styleId="20">
    <w:name w:val="page number"/>
    <w:basedOn w:val="10"/>
    <w:next w:val="20"/>
    <w:link w:val="0"/>
    <w:uiPriority w:val="0"/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  <w:qFormat/>
    <w:rPr>
      <w:rFonts w:ascii="ＭＳ 明朝" w:hAnsi="ＭＳ 明朝" w:eastAsia="ＭＳ 明朝"/>
      <w:color w:val="000000"/>
      <w:kern w:val="0"/>
      <w:sz w:val="22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paragraph" w:styleId="25">
    <w:name w:val="Balloon Text"/>
    <w:basedOn w:val="0"/>
    <w:next w:val="25"/>
    <w:link w:val="26"/>
    <w:uiPriority w:val="0"/>
    <w:semiHidden/>
    <w:rPr>
      <w:rFonts w:asciiTheme="majorHAnsi" w:hAnsiTheme="majorHAnsi" w:eastAsiaTheme="majorEastAsia"/>
      <w:sz w:val="18"/>
    </w:rPr>
  </w:style>
  <w:style w:type="character" w:styleId="26" w:customStyle="1">
    <w:name w:val="吹き出し (文字)"/>
    <w:basedOn w:val="10"/>
    <w:next w:val="26"/>
    <w:link w:val="25"/>
    <w:uiPriority w:val="0"/>
    <w:rPr>
      <w:rFonts w:asciiTheme="majorHAnsi" w:hAnsiTheme="majorHAnsi" w:eastAsiaTheme="majorEastAsia"/>
      <w:color w:val="000000"/>
      <w:sz w:val="18"/>
    </w:rPr>
  </w:style>
  <w:style w:type="paragraph" w:styleId="27">
    <w:name w:val="Closing"/>
    <w:basedOn w:val="0"/>
    <w:next w:val="27"/>
    <w:link w:val="28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right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8" w:customStyle="1">
    <w:name w:val="結語 (文字)"/>
    <w:next w:val="28"/>
    <w:link w:val="27"/>
    <w:uiPriority w:val="0"/>
    <w:rPr>
      <w:rFonts w:ascii="Century" w:hAnsi="Century" w:eastAsia="ＭＳ 明朝"/>
      <w:kern w:val="2"/>
      <w:sz w:val="21"/>
    </w:rPr>
  </w:style>
  <w:style w:type="table" w:styleId="29" w:customStyle="1">
    <w:name w:val="表（シンプル 1）"/>
    <w:basedOn w:val="11"/>
    <w:next w:val="29"/>
    <w:link w:val="0"/>
    <w:uiPriority w:val="0"/>
    <w:rPr>
      <w:rFonts w:asciiTheme="minorHAnsi" w:hAnsiTheme="minorHAnsi" w:eastAsiaTheme="minorEastAsia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176</TotalTime>
  <Pages>6</Pages>
  <Words>20</Words>
  <Characters>1544</Characters>
  <Application>JUST Note</Application>
  <Lines>874</Lines>
  <Paragraphs>122</Paragraphs>
  <Company>高知県</Company>
  <CharactersWithSpaces>2146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様式－○</dc:title>
  <dc:creator>高知県</dc:creator>
  <cp:lastModifiedBy>503105</cp:lastModifiedBy>
  <cp:lastPrinted>2024-02-29T06:46:57Z</cp:lastPrinted>
  <dcterms:created xsi:type="dcterms:W3CDTF">2017-05-17T11:31:00Z</dcterms:created>
  <dcterms:modified xsi:type="dcterms:W3CDTF">2025-03-13T07:37:26Z</dcterms:modified>
  <cp:revision>38</cp:revision>
</cp:coreProperties>
</file>