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別　紙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償還方法の選択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償還方法について、該当する方の番号に○をお願いいたします。</w:t>
      </w:r>
    </w:p>
    <w:p>
      <w:pPr>
        <w:pStyle w:val="0"/>
        <w:ind w:firstLine="201" w:firstLineChars="100"/>
        <w:jc w:val="left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※なお、</w:t>
      </w:r>
      <w:bookmarkStart w:id="0" w:name="_GoBack"/>
      <w:bookmarkEnd w:id="0"/>
      <w:r>
        <w:rPr>
          <w:rFonts w:hint="eastAsia"/>
          <w:b w:val="1"/>
          <w:sz w:val="20"/>
        </w:rPr>
        <w:t>やむを得ない事情がない限り基本は一括償還となっておりますが、分割償還を希望</w:t>
      </w:r>
    </w:p>
    <w:p>
      <w:pPr>
        <w:pStyle w:val="0"/>
        <w:ind w:left="210" w:leftChars="100"/>
        <w:jc w:val="left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される場合は、その理由を「高知県歯科衛生士養成奨学金分割償還承認申請書」に記入してください。</w:t>
      </w:r>
    </w:p>
    <w:p>
      <w:pPr>
        <w:pStyle w:val="0"/>
        <w:ind w:firstLine="201" w:firstLineChars="100"/>
        <w:jc w:val="left"/>
        <w:rPr>
          <w:rFonts w:hint="default"/>
          <w:b w:val="1"/>
          <w:sz w:val="20"/>
        </w:rPr>
      </w:pPr>
    </w:p>
    <w:p>
      <w:pPr>
        <w:pStyle w:val="0"/>
        <w:ind w:firstLine="201" w:firstLineChars="100"/>
        <w:jc w:val="left"/>
        <w:rPr>
          <w:rFonts w:hint="default"/>
          <w:b w:val="1"/>
          <w:sz w:val="20"/>
        </w:rPr>
      </w:pPr>
    </w:p>
    <w:p>
      <w:pPr>
        <w:pStyle w:val="0"/>
        <w:ind w:firstLine="480" w:firstLineChars="100"/>
        <w:jc w:val="left"/>
        <w:rPr>
          <w:rFonts w:hint="default"/>
          <w:sz w:val="48"/>
        </w:rPr>
      </w:pPr>
      <w:r>
        <w:rPr>
          <w:rFonts w:hint="eastAsia"/>
          <w:sz w:val="48"/>
        </w:rPr>
        <w:t>１．一括償還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left="630" w:leftChars="100" w:hanging="420" w:hangingChars="200"/>
        <w:jc w:val="left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15875</wp:posOffset>
                </wp:positionV>
                <wp:extent cx="66675" cy="161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675" cy="161925"/>
                        </a:xfrm>
                        <a:prstGeom prst="rightBracket">
                          <a:avLst>
                            <a:gd name="adj" fmla="val 2023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argin-top:1.25pt;margin-left:431.7pt;mso-position-horizontal-relative:text;mso-position-vertical-relative:text;position:absolute;height:12.75pt;width:5.25pt;z-index:2;" o:spid="_x0000_s1026" o:allowincell="t" o:allowoverlap="t" filled="f" stroked="t" strokecolor="#000000" strokeweight="0.75pt" o:spt="86" type="#_x0000_t86" adj="437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53975</wp:posOffset>
                </wp:positionV>
                <wp:extent cx="90805" cy="190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0805" cy="190500"/>
                        </a:xfrm>
                        <a:prstGeom prst="leftBracket">
                          <a:avLst>
                            <a:gd name="adj" fmla="val 1748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4.25pt;margin-left:20.3pt;mso-position-horizontal-relative:text;mso-position-vertical-relative:text;position:absolute;height:15pt;width:7.15pt;z-index:3;" o:spid="_x0000_s1027" o:allowincell="t" o:allowoverlap="t" filled="f" stroked="t" strokecolor="#000000" strokeweight="0.75pt" o:spt="85" type="#_x0000_t85" adj="377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</w:t>
      </w:r>
      <w:r>
        <w:rPr>
          <w:rFonts w:hint="eastAsia"/>
          <w:sz w:val="20"/>
        </w:rPr>
        <w:t>この場合、提出書類は、この用紙のみです。後日、納入通知書を送付いたします。</w:t>
      </w:r>
    </w:p>
    <w:p>
      <w:pPr>
        <w:pStyle w:val="0"/>
        <w:ind w:firstLine="280" w:firstLineChars="100"/>
        <w:jc w:val="left"/>
        <w:rPr>
          <w:rFonts w:hint="default"/>
          <w:sz w:val="28"/>
        </w:rPr>
      </w:pPr>
    </w:p>
    <w:p>
      <w:pPr>
        <w:pStyle w:val="0"/>
        <w:ind w:firstLine="280" w:firstLineChars="10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ind w:firstLine="480" w:firstLineChars="100"/>
        <w:jc w:val="left"/>
        <w:rPr>
          <w:rFonts w:hint="default"/>
          <w:sz w:val="48"/>
        </w:rPr>
      </w:pPr>
      <w:r>
        <w:rPr>
          <w:rFonts w:hint="eastAsia"/>
          <w:sz w:val="48"/>
        </w:rPr>
        <w:t>２．分割償還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10" w:firstLineChars="100"/>
        <w:jc w:val="left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34925</wp:posOffset>
                </wp:positionV>
                <wp:extent cx="57150" cy="6381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7150" cy="638175"/>
                        </a:xfrm>
                        <a:prstGeom prst="rightBracket">
                          <a:avLst>
                            <a:gd name="adj" fmla="val 930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argin-top:2.75pt;margin-left:418.2pt;mso-position-horizontal-relative:text;mso-position-vertical-relative:text;position:absolute;height:50.25pt;width:4.5pt;z-index:4;" o:spid="_x0000_s1028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34925</wp:posOffset>
                </wp:positionV>
                <wp:extent cx="90805" cy="6381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90805" cy="638175"/>
                        </a:xfrm>
                        <a:prstGeom prst="leftBracket">
                          <a:avLst>
                            <a:gd name="adj" fmla="val 5857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2.75pt;margin-left:20.3pt;mso-position-horizontal-relative:text;mso-position-vertical-relative:text;position:absolute;height:50.25pt;width:7.15pt;z-index:5;" o:spid="_x0000_s1029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　　　この場合、この用紙とともに、分割償還承認申請書（第１４号様式）の提出</w:t>
      </w:r>
    </w:p>
    <w:p>
      <w:pPr>
        <w:pStyle w:val="0"/>
        <w:ind w:firstLine="80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をお願いいたします。</w:t>
      </w:r>
    </w:p>
    <w:p>
      <w:pPr>
        <w:pStyle w:val="0"/>
        <w:ind w:firstLine="200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なお、記入例を参考にしてください。後日、納入通知書を送付いたします。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1044575</wp:posOffset>
                </wp:positionV>
                <wp:extent cx="4295775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2.25pt;margin-left:33.450000000000003pt;mso-position-horizontal-relative:text;mso-position-vertical-relative:text;position:absolute;height:0pt;width:338.25pt;z-index:6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1368425</wp:posOffset>
                </wp:positionV>
                <wp:extent cx="4295775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07.75pt;margin-left:33.450000000000003pt;mso-position-horizontal-relative:text;mso-position-vertical-relative:text;position:absolute;height:0pt;width:338.25pt;z-index:7;" o:spid="_x0000_s1031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692150</wp:posOffset>
                </wp:positionV>
                <wp:extent cx="1552575" cy="0"/>
                <wp:effectExtent l="0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54.5pt;margin-left:33.450000000000003pt;mso-position-horizontal-relative:text;mso-position-vertical-relative:text;position:absolute;height:0pt;width:122.25pt;z-index:9;" o:spid="_x0000_s1032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〇　送付先</w:t>
      </w:r>
      <w:r>
        <w:rPr>
          <w:rFonts w:hint="eastAsia"/>
          <w:sz w:val="20"/>
        </w:rPr>
        <w:t>（必ず記入をお願いいたします。）</w:t>
      </w:r>
    </w:p>
    <w:p>
      <w:pPr>
        <w:pStyle w:val="0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63500</wp:posOffset>
                </wp:positionV>
                <wp:extent cx="5495925" cy="24288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95925" cy="242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〒　　　　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名：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ＴＥＬ：（　　　　　）　　　　　－　　　　　　　　（必ず連絡のとれる番号の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記入をお願いします。）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5pt;margin-left:-4.75pt;mso-position-horizontal-relative:text;mso-position-vertical-relative:text;position:absolute;height:191.25pt;width:432.75pt;z-index:8;" o:spid="_x0000_s1033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〒　　　　－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auto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氏　名：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ＴＥＬ：（　　　　　）　　　　　－　　　　　　　　（必ず連絡のとれる番号の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　　　　記入をお願いします。）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sz w:val="20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sz w:val="2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b w:val="1"/>
          <w:snapToGrid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31">
          <o:proxy start="" idref="#_x0000_s0" connectloc="-1"/>
          <o:proxy end="" idref="#_x0000_s0" connectloc="-1"/>
        </o:r>
        <o:r id="V:Rule10" type="connector" idref="#_x0000_s1030">
          <o:proxy start="" idref="#_x0000_s0" connectloc="-1"/>
          <o:proxy end="" idref="#_x0000_s0" connectloc="-1"/>
        </o:r>
        <o:r id="V:Rule14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48</Words>
  <Characters>275</Characters>
  <Application>JUST Note</Application>
  <Lines>2</Lines>
  <Paragraphs>1</Paragraphs>
  <CharactersWithSpaces>322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447434</cp:lastModifiedBy>
  <cp:lastPrinted>2015-03-23T10:11:00Z</cp:lastPrinted>
  <dcterms:created xsi:type="dcterms:W3CDTF">2015-02-05T07:47:00Z</dcterms:created>
  <dcterms:modified xsi:type="dcterms:W3CDTF">2018-03-16T07:44:27Z</dcterms:modified>
  <cp:revision>4</cp:revision>
</cp:coreProperties>
</file>