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rPr>
      </w:pPr>
      <w:r>
        <w:rPr>
          <w:rFonts w:hint="default" w:ascii="ＭＳ ゴシック" w:hAnsi="ＭＳ ゴシック" w:eastAsia="ＭＳ ゴシック"/>
          <w:b w:val="1"/>
        </w:rPr>
        <w:t>-------------------------</w:t>
      </w:r>
    </w:p>
    <w:p>
      <w:pPr>
        <w:pStyle w:val="0"/>
        <w:overflowPunct w:val="0"/>
        <w:autoSpaceDE w:val="0"/>
        <w:autoSpaceDN w:val="0"/>
        <w:ind w:left="2920" w:leftChars="1000" w:right="2920" w:rightChars="1000"/>
        <w:jc w:val="distribute"/>
        <w:rPr>
          <w:rFonts w:hint="default"/>
        </w:rPr>
      </w:pPr>
      <w:r>
        <w:rPr>
          <w:rFonts w:hint="default" w:ascii="ＭＳ ゴシック" w:hAnsi="ＭＳ ゴシック" w:eastAsia="ＭＳ ゴシック"/>
          <w:b w:val="1"/>
        </w:rPr>
        <w:t>規則</w:t>
      </w:r>
    </w:p>
    <w:p>
      <w:pPr>
        <w:pStyle w:val="0"/>
        <w:overflowPunct w:val="0"/>
        <w:autoSpaceDE w:val="0"/>
        <w:autoSpaceDN w:val="0"/>
        <w:jc w:val="center"/>
        <w:rPr>
          <w:rFonts w:hint="default" w:ascii="ＭＳ ゴシック" w:hAnsi="ＭＳ ゴシック" w:eastAsia="ＭＳ ゴシック"/>
          <w:b w:val="1"/>
        </w:rPr>
      </w:pPr>
      <w:r>
        <w:rPr>
          <w:rFonts w:hint="default" w:ascii="ＭＳ ゴシック" w:hAnsi="ＭＳ ゴシック" w:eastAsia="ＭＳ ゴシック"/>
          <w:b w:val="1"/>
        </w:rPr>
        <w:t>-------------------------</w:t>
      </w:r>
    </w:p>
    <w:p>
      <w:pPr>
        <w:pStyle w:val="0"/>
        <w:overflowPunct w:val="0"/>
        <w:autoSpaceDE w:val="0"/>
        <w:autoSpaceDN w:val="0"/>
        <w:ind w:firstLine="292" w:firstLineChars="100"/>
        <w:rPr>
          <w:rFonts w:hint="default"/>
        </w:rPr>
      </w:pPr>
      <w:r>
        <w:rPr>
          <w:rFonts w:hint="eastAsia"/>
        </w:rPr>
        <w:t>刑法等の一部を改正する法律の施行に伴う関係規則の整理等に関する規則をここに公布する。</w:t>
      </w:r>
    </w:p>
    <w:p>
      <w:pPr>
        <w:pStyle w:val="0"/>
        <w:overflowPunct w:val="0"/>
        <w:autoSpaceDE w:val="0"/>
        <w:autoSpaceDN w:val="0"/>
        <w:ind w:firstLine="584" w:firstLineChars="200"/>
        <w:rPr>
          <w:rFonts w:hint="default"/>
        </w:rPr>
      </w:pPr>
      <w:r>
        <w:rPr>
          <w:rFonts w:hint="eastAsia"/>
        </w:rPr>
        <w:t>令和　年　月　日</w:t>
      </w:r>
    </w:p>
    <w:p>
      <w:pPr>
        <w:pStyle w:val="0"/>
        <w:overflowPunct w:val="0"/>
        <w:autoSpaceDE w:val="0"/>
        <w:autoSpaceDN w:val="0"/>
        <w:ind w:firstLine="4964" w:firstLineChars="1700"/>
        <w:rPr>
          <w:rFonts w:hint="default"/>
        </w:rPr>
      </w:pPr>
      <w:r>
        <w:rPr>
          <w:rFonts w:hint="eastAsia"/>
        </w:rPr>
        <w:t>高知県知事　濵田　省司</w:t>
      </w:r>
    </w:p>
    <w:p>
      <w:pPr>
        <w:pStyle w:val="0"/>
        <w:overflowPunct w:val="0"/>
        <w:autoSpaceDE w:val="0"/>
        <w:autoSpaceDN w:val="0"/>
        <w:rPr>
          <w:rFonts w:hint="default" w:ascii="ＭＳ ゴシック" w:hAnsi="ＭＳ ゴシック" w:eastAsia="ＭＳ ゴシック"/>
          <w:b w:val="1"/>
        </w:rPr>
      </w:pPr>
      <w:r>
        <w:rPr>
          <w:rFonts w:hint="eastAsia" w:ascii="ＭＳ ゴシック" w:hAnsi="ＭＳ ゴシック" w:eastAsia="ＭＳ ゴシック"/>
          <w:b w:val="1"/>
        </w:rPr>
        <w:t>高知県規則第　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rPr>
      </w:pPr>
      <w:r>
        <w:rPr>
          <w:rFonts w:hint="eastAsia" w:ascii="ＭＳ ゴシック" w:hAnsi="ＭＳ ゴシック" w:eastAsia="ＭＳ ゴシック"/>
          <w:b w:val="1"/>
          <w:color w:val="auto"/>
          <w:spacing w:val="0"/>
          <w:sz w:val="22"/>
        </w:rPr>
        <w:t>刑法等の一部を改正する法律の施行に伴う関係規則の整理等に関する規則</w:t>
      </w:r>
    </w:p>
    <w:p>
      <w:pPr>
        <w:pStyle w:val="0"/>
        <w:overflowPunct w:val="0"/>
        <w:autoSpaceDE w:val="0"/>
        <w:autoSpaceDN w:val="0"/>
        <w:ind w:left="292" w:hanging="292" w:hangingChars="100"/>
        <w:rPr>
          <w:rFonts w:hint="default"/>
        </w:rPr>
      </w:pPr>
      <w:r>
        <w:rPr>
          <w:rFonts w:hint="eastAsia"/>
        </w:rPr>
        <w:t>　（高知県鳥獣の保護及び管理並びに狩猟の適正化に関する法律施行細則の一部改正）</w:t>
      </w:r>
    </w:p>
    <w:p>
      <w:pPr>
        <w:pStyle w:val="0"/>
        <w:overflowPunct w:val="0"/>
        <w:autoSpaceDE w:val="0"/>
        <w:autoSpaceDN w:val="0"/>
        <w:ind w:left="292" w:hanging="292" w:hangingChars="100"/>
        <w:rPr>
          <w:rFonts w:hint="default"/>
        </w:rPr>
      </w:pPr>
      <w:r>
        <w:rPr>
          <w:rFonts w:hint="eastAsia" w:ascii="ＭＳ ゴシック" w:hAnsi="ＭＳ ゴシック" w:eastAsia="ＭＳ ゴシック"/>
          <w:b w:val="1"/>
        </w:rPr>
        <w:t>第１条</w:t>
      </w:r>
      <w:r>
        <w:rPr>
          <w:rFonts w:hint="eastAsia"/>
        </w:rPr>
        <w:t>　高知県鳥獣の保護及び管理並びに狩猟の適正化に関する法律施行細則（平成</w:t>
      </w:r>
      <w:r>
        <w:rPr>
          <w:rFonts w:hint="eastAsia"/>
        </w:rPr>
        <w:t>15</w:t>
      </w:r>
      <w:r>
        <w:rPr>
          <w:rFonts w:hint="eastAsia"/>
        </w:rPr>
        <w:t>年高知県規則第</w:t>
      </w:r>
      <w:r>
        <w:rPr>
          <w:rFonts w:hint="eastAsia"/>
        </w:rPr>
        <w:t>69</w:t>
      </w:r>
      <w:r>
        <w:rPr>
          <w:rFonts w:hint="eastAsia"/>
        </w:rPr>
        <w:t>号）の一部を次のように改正する。</w:t>
      </w:r>
    </w:p>
    <w:p>
      <w:pPr>
        <w:pStyle w:val="0"/>
        <w:overflowPunct w:val="0"/>
        <w:autoSpaceDE w:val="0"/>
        <w:autoSpaceDN w:val="0"/>
        <w:ind w:left="292" w:hanging="292" w:hangingChars="100"/>
        <w:rPr>
          <w:rFonts w:hint="default"/>
        </w:rPr>
      </w:pPr>
      <w:r>
        <w:rPr>
          <w:rFonts w:hint="eastAsia"/>
        </w:rPr>
        <w:t>　　第３条の６第３項中「別記第</w:t>
      </w:r>
      <w:r>
        <w:rPr>
          <w:rFonts w:hint="eastAsia"/>
        </w:rPr>
        <w:t>11</w:t>
      </w:r>
      <w:r>
        <w:rPr>
          <w:rFonts w:hint="eastAsia"/>
        </w:rPr>
        <w:t>号様式よる」を「別記第</w:t>
      </w:r>
      <w:r>
        <w:rPr>
          <w:rFonts w:hint="eastAsia"/>
        </w:rPr>
        <w:t>11</w:t>
      </w:r>
      <w:r>
        <w:rPr>
          <w:rFonts w:hint="eastAsia"/>
        </w:rPr>
        <w:t>号様式による」に改める。</w:t>
      </w:r>
    </w:p>
    <w:p>
      <w:pPr>
        <w:pStyle w:val="0"/>
        <w:overflowPunct w:val="0"/>
        <w:autoSpaceDE w:val="0"/>
        <w:autoSpaceDN w:val="0"/>
        <w:ind w:left="292" w:hanging="292" w:hangingChars="100"/>
        <w:rPr>
          <w:rFonts w:hint="default"/>
        </w:rPr>
      </w:pPr>
      <w:r>
        <w:rPr>
          <w:rFonts w:hint="eastAsia"/>
        </w:rPr>
        <w:t>　　第</w:t>
      </w:r>
      <w:r>
        <w:rPr>
          <w:rFonts w:hint="eastAsia"/>
        </w:rPr>
        <w:t>12</w:t>
      </w:r>
      <w:r>
        <w:rPr>
          <w:rFonts w:hint="eastAsia"/>
        </w:rPr>
        <w:t>条第４項中「別記第</w:t>
      </w:r>
      <w:r>
        <w:rPr>
          <w:rFonts w:hint="eastAsia"/>
        </w:rPr>
        <w:t>27</w:t>
      </w:r>
      <w:r>
        <w:rPr>
          <w:rFonts w:hint="eastAsia"/>
        </w:rPr>
        <w:t>号様式よる」を「別記第</w:t>
      </w:r>
      <w:r>
        <w:rPr>
          <w:rFonts w:hint="eastAsia"/>
        </w:rPr>
        <w:t>27</w:t>
      </w:r>
      <w:r>
        <w:rPr>
          <w:rFonts w:hint="eastAsia"/>
        </w:rPr>
        <w:t>号様式による」に改める。</w:t>
      </w:r>
    </w:p>
    <w:p>
      <w:pPr>
        <w:pStyle w:val="0"/>
        <w:overflowPunct w:val="0"/>
        <w:autoSpaceDE w:val="0"/>
        <w:autoSpaceDN w:val="0"/>
        <w:ind w:left="292" w:leftChars="100" w:firstLine="292" w:firstLineChars="100"/>
        <w:rPr>
          <w:rFonts w:hint="default"/>
        </w:rPr>
      </w:pPr>
      <w:r>
        <w:rPr>
          <w:rFonts w:hint="eastAsia"/>
        </w:rPr>
        <w:t>別記第８号様式（添付書類７）及び別記第</w:t>
      </w:r>
      <w:r>
        <w:rPr>
          <w:rFonts w:hint="eastAsia"/>
        </w:rPr>
        <w:t>12</w:t>
      </w:r>
      <w:r>
        <w:rPr>
          <w:rFonts w:hint="eastAsia"/>
        </w:rPr>
        <w:t>号様式（添付書類８）中「禁錮」を「拘禁刑」に改める。</w:t>
      </w:r>
    </w:p>
    <w:p>
      <w:pPr>
        <w:pStyle w:val="0"/>
        <w:overflowPunct w:val="0"/>
        <w:autoSpaceDE w:val="0"/>
        <w:autoSpaceDN w:val="0"/>
        <w:ind w:left="584" w:leftChars="100" w:hanging="292" w:hangingChars="100"/>
        <w:rPr>
          <w:rFonts w:hint="default"/>
        </w:rPr>
      </w:pPr>
      <w:r>
        <w:rPr>
          <w:rFonts w:hint="eastAsia"/>
        </w:rPr>
        <w:t>（恩給給与手続規則の一部改正）</w:t>
      </w:r>
    </w:p>
    <w:p>
      <w:pPr>
        <w:pStyle w:val="0"/>
        <w:overflowPunct w:val="0"/>
        <w:autoSpaceDE w:val="0"/>
        <w:autoSpaceDN w:val="0"/>
        <w:ind w:left="292" w:hanging="292" w:hangingChars="100"/>
        <w:rPr>
          <w:rFonts w:hint="default"/>
        </w:rPr>
      </w:pPr>
      <w:r>
        <w:rPr>
          <w:rFonts w:hint="eastAsia" w:ascii="ＭＳ ゴシック" w:hAnsi="ＭＳ ゴシック" w:eastAsia="ＭＳ ゴシック"/>
          <w:b w:val="1"/>
        </w:rPr>
        <w:t>第２条</w:t>
      </w:r>
      <w:r>
        <w:rPr>
          <w:rFonts w:hint="eastAsia"/>
        </w:rPr>
        <w:t>　恩給給与手続規則（昭和</w:t>
      </w:r>
      <w:r>
        <w:rPr>
          <w:rFonts w:hint="eastAsia"/>
        </w:rPr>
        <w:t>25</w:t>
      </w:r>
      <w:r>
        <w:rPr>
          <w:rFonts w:hint="eastAsia"/>
        </w:rPr>
        <w:t>年高知県規則第</w:t>
      </w:r>
      <w:r>
        <w:rPr>
          <w:rFonts w:hint="eastAsia"/>
        </w:rPr>
        <w:t>45</w:t>
      </w:r>
      <w:r>
        <w:rPr>
          <w:rFonts w:hint="eastAsia"/>
        </w:rPr>
        <w:t>号）の一部を次のように改正する。</w:t>
      </w:r>
    </w:p>
    <w:p>
      <w:pPr>
        <w:pStyle w:val="0"/>
        <w:overflowPunct w:val="0"/>
        <w:autoSpaceDE w:val="0"/>
        <w:autoSpaceDN w:val="0"/>
        <w:ind w:left="292" w:hanging="292" w:hangingChars="100"/>
        <w:rPr>
          <w:rFonts w:hint="default"/>
        </w:rPr>
      </w:pPr>
      <w:r>
        <w:rPr>
          <w:rFonts w:hint="eastAsia"/>
        </w:rPr>
        <w:t>　　別記第１号様式中「無期」を「無期拘禁刑」に、「懲役又は禁錮の刑」を「有期拘禁刑」に改める。</w:t>
      </w:r>
    </w:p>
    <w:p>
      <w:pPr>
        <w:pStyle w:val="0"/>
        <w:overflowPunct w:val="0"/>
        <w:autoSpaceDE w:val="0"/>
        <w:autoSpaceDN w:val="0"/>
        <w:ind w:left="292" w:hanging="292" w:hangingChars="100"/>
        <w:rPr>
          <w:rFonts w:hint="default"/>
        </w:rPr>
      </w:pPr>
      <w:r>
        <w:rPr>
          <w:rFonts w:hint="eastAsia"/>
        </w:rPr>
        <w:t>　　別記第２号様式中「無期」を「無期拘禁刑」に、「懲役又は禁錮の刑」を「有期拘禁刑」に改める。</w:t>
      </w:r>
    </w:p>
    <w:p>
      <w:pPr>
        <w:pStyle w:val="0"/>
        <w:overflowPunct w:val="0"/>
        <w:autoSpaceDE w:val="0"/>
        <w:autoSpaceDN w:val="0"/>
        <w:ind w:left="584" w:leftChars="100" w:hanging="292" w:hangingChars="100"/>
        <w:rPr>
          <w:rFonts w:hint="default"/>
        </w:rPr>
      </w:pPr>
      <w:r>
        <w:rPr>
          <w:rFonts w:hint="eastAsia"/>
        </w:rPr>
        <w:t>（高知県介護支援専門員の登録等に関する規則等の一部改正）</w:t>
      </w:r>
    </w:p>
    <w:p>
      <w:pPr>
        <w:pStyle w:val="0"/>
        <w:overflowPunct w:val="0"/>
        <w:autoSpaceDE w:val="0"/>
        <w:autoSpaceDN w:val="0"/>
        <w:ind w:left="0" w:leftChars="0" w:hanging="292" w:hangingChars="100"/>
        <w:rPr>
          <w:rFonts w:hint="default"/>
        </w:rPr>
      </w:pPr>
      <w:r>
        <w:rPr>
          <w:rFonts w:hint="eastAsia" w:ascii="ＭＳ ゴシック" w:hAnsi="ＭＳ ゴシック" w:eastAsia="ＭＳ ゴシック"/>
          <w:b w:val="1"/>
        </w:rPr>
        <w:t>第３条</w:t>
      </w:r>
      <w:r>
        <w:rPr>
          <w:rFonts w:hint="eastAsia"/>
        </w:rPr>
        <w:t>　次に掲げる規則の規定中「禁錮」を「拘禁刑」に改める。</w:t>
      </w:r>
    </w:p>
    <w:p>
      <w:pPr>
        <w:pStyle w:val="0"/>
        <w:overflowPunct w:val="0"/>
        <w:autoSpaceDE w:val="0"/>
        <w:autoSpaceDN w:val="0"/>
        <w:ind w:left="584" w:leftChars="100" w:hanging="292" w:hangingChars="100"/>
        <w:rPr>
          <w:rFonts w:hint="default"/>
        </w:rPr>
      </w:pPr>
      <w:r>
        <w:rPr>
          <w:rFonts w:hint="eastAsia"/>
        </w:rPr>
        <w:t>(</w:t>
      </w:r>
      <w:r>
        <w:rPr>
          <w:rFonts w:hint="eastAsia"/>
        </w:rPr>
        <w:t>１</w:t>
      </w:r>
      <w:r>
        <w:rPr>
          <w:rFonts w:hint="eastAsia"/>
        </w:rPr>
        <w:t>)</w:t>
      </w:r>
      <w:r>
        <w:rPr>
          <w:rFonts w:hint="eastAsia"/>
        </w:rPr>
        <w:t>　高知県介護支援専門員の登録等に関する規則（平成</w:t>
      </w:r>
      <w:r>
        <w:rPr>
          <w:rFonts w:hint="eastAsia"/>
        </w:rPr>
        <w:t>18</w:t>
      </w:r>
      <w:r>
        <w:rPr>
          <w:rFonts w:hint="eastAsia"/>
        </w:rPr>
        <w:t>年高知県規則第</w:t>
      </w:r>
      <w:r>
        <w:rPr>
          <w:rFonts w:hint="eastAsia"/>
        </w:rPr>
        <w:t>80</w:t>
      </w:r>
      <w:r>
        <w:rPr>
          <w:rFonts w:hint="eastAsia"/>
        </w:rPr>
        <w:t>号）別記第１号様式（裏面）、別記第２号様式（裏面）及び別記第７号様式</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２</w:t>
      </w:r>
      <w:r>
        <w:rPr>
          <w:rFonts w:hint="eastAsia"/>
        </w:rPr>
        <w:t>)</w:t>
      </w:r>
      <w:r>
        <w:rPr>
          <w:rFonts w:hint="eastAsia"/>
        </w:rPr>
        <w:t>　高知県建築士法施行細則（昭和</w:t>
      </w:r>
      <w:r>
        <w:rPr>
          <w:rFonts w:hint="eastAsia"/>
        </w:rPr>
        <w:t>25</w:t>
      </w:r>
      <w:r>
        <w:rPr>
          <w:rFonts w:hint="eastAsia"/>
        </w:rPr>
        <w:t>年高知県規則第</w:t>
      </w:r>
      <w:r>
        <w:rPr>
          <w:rFonts w:hint="eastAsia"/>
        </w:rPr>
        <w:t>87</w:t>
      </w:r>
      <w:r>
        <w:rPr>
          <w:rFonts w:hint="eastAsia"/>
        </w:rPr>
        <w:t>号）別記第１号様式（裏面）</w:t>
      </w:r>
    </w:p>
    <w:p>
      <w:pPr>
        <w:pStyle w:val="0"/>
        <w:overflowPunct w:val="0"/>
        <w:autoSpaceDE w:val="0"/>
        <w:autoSpaceDN w:val="0"/>
        <w:ind w:left="0" w:leftChars="0" w:hanging="584" w:hangingChars="200"/>
        <w:rPr>
          <w:rFonts w:hint="default"/>
        </w:rPr>
      </w:pPr>
      <w:r>
        <w:rPr>
          <w:rFonts w:hint="eastAsia"/>
        </w:rPr>
        <w:t>　（高知県心身障害者扶養共済制度条例施行規則の一部改正）</w:t>
      </w:r>
    </w:p>
    <w:p>
      <w:pPr>
        <w:pStyle w:val="0"/>
        <w:overflowPunct w:val="0"/>
        <w:autoSpaceDE w:val="0"/>
        <w:autoSpaceDN w:val="0"/>
        <w:ind w:left="292" w:hanging="292" w:hangingChars="100"/>
        <w:rPr>
          <w:rFonts w:hint="default"/>
        </w:rPr>
      </w:pPr>
      <w:r>
        <w:rPr>
          <w:rFonts w:hint="eastAsia" w:ascii="ＭＳ ゴシック" w:hAnsi="ＭＳ ゴシック" w:eastAsia="ＭＳ ゴシック"/>
          <w:b w:val="1"/>
        </w:rPr>
        <w:t>第４条</w:t>
      </w:r>
      <w:r>
        <w:rPr>
          <w:rFonts w:hint="eastAsia"/>
        </w:rPr>
        <w:t>　高知県心身障害者扶養共済制度条例施行規則（昭和</w:t>
      </w:r>
      <w:r>
        <w:rPr>
          <w:rFonts w:hint="eastAsia"/>
        </w:rPr>
        <w:t>46</w:t>
      </w:r>
      <w:r>
        <w:rPr>
          <w:rFonts w:hint="eastAsia"/>
        </w:rPr>
        <w:t>年高知県規則第</w:t>
      </w:r>
      <w:r>
        <w:rPr>
          <w:rFonts w:hint="eastAsia"/>
        </w:rPr>
        <w:t>55</w:t>
      </w:r>
      <w:r>
        <w:rPr>
          <w:rFonts w:hint="eastAsia"/>
        </w:rPr>
        <w:t>号）の一部を次のように改正する。</w:t>
      </w:r>
    </w:p>
    <w:p>
      <w:pPr>
        <w:pStyle w:val="0"/>
        <w:overflowPunct w:val="0"/>
        <w:autoSpaceDE w:val="0"/>
        <w:autoSpaceDN w:val="0"/>
        <w:ind w:left="292" w:hanging="292" w:hangingChars="100"/>
        <w:rPr>
          <w:rFonts w:hint="default"/>
        </w:rPr>
      </w:pPr>
      <w:r>
        <w:rPr>
          <w:rFonts w:hint="eastAsia"/>
        </w:rPr>
        <w:t>　　別記第</w:t>
      </w:r>
      <w:r>
        <w:rPr>
          <w:rFonts w:hint="eastAsia"/>
        </w:rPr>
        <w:t>13</w:t>
      </w:r>
      <w:r>
        <w:rPr>
          <w:rFonts w:hint="eastAsia"/>
        </w:rPr>
        <w:t>号様式（裏面）及び別記第</w:t>
      </w:r>
      <w:r>
        <w:rPr>
          <w:rFonts w:hint="eastAsia"/>
        </w:rPr>
        <w:t>25</w:t>
      </w:r>
      <w:r>
        <w:rPr>
          <w:rFonts w:hint="eastAsia"/>
        </w:rPr>
        <w:t>号様式中「懲役又は禁錮の刑」を「拘禁刑」に改める。</w:t>
      </w:r>
    </w:p>
    <w:p>
      <w:pPr>
        <w:pStyle w:val="0"/>
        <w:overflowPunct w:val="0"/>
        <w:autoSpaceDE w:val="0"/>
        <w:autoSpaceDN w:val="0"/>
        <w:ind w:left="292" w:leftChars="100" w:firstLine="0" w:firstLineChars="0"/>
        <w:rPr>
          <w:rFonts w:hint="eastAsia"/>
        </w:rPr>
      </w:pPr>
      <w:r>
        <w:rPr>
          <w:rFonts w:hint="eastAsia"/>
        </w:rPr>
        <w:t>（高知県生活保護法施行細則等の一部改正）</w:t>
      </w:r>
    </w:p>
    <w:p>
      <w:pPr>
        <w:pStyle w:val="0"/>
        <w:overflowPunct w:val="0"/>
        <w:autoSpaceDE w:val="0"/>
        <w:autoSpaceDN w:val="0"/>
        <w:ind w:left="0" w:leftChars="0" w:hanging="292" w:hangingChars="100"/>
        <w:rPr>
          <w:rFonts w:hint="default"/>
        </w:rPr>
      </w:pPr>
      <w:r>
        <w:rPr>
          <w:rFonts w:hint="eastAsia" w:ascii="ＭＳ ゴシック" w:hAnsi="ＭＳ ゴシック" w:eastAsia="ＭＳ ゴシック"/>
          <w:b w:val="1"/>
        </w:rPr>
        <w:t>第５条</w:t>
      </w:r>
      <w:r>
        <w:rPr>
          <w:rFonts w:hint="eastAsia"/>
        </w:rPr>
        <w:t>　次に掲げる規則の規定中「懲役」を「拘禁刑」に改める。</w:t>
      </w:r>
    </w:p>
    <w:p>
      <w:pPr>
        <w:pStyle w:val="0"/>
        <w:overflowPunct w:val="0"/>
        <w:autoSpaceDE w:val="0"/>
        <w:autoSpaceDN w:val="0"/>
        <w:ind w:left="584" w:leftChars="100" w:hanging="292" w:hangingChars="100"/>
        <w:rPr>
          <w:rFonts w:hint="default"/>
        </w:rPr>
      </w:pPr>
      <w:r>
        <w:rPr>
          <w:rFonts w:hint="eastAsia"/>
        </w:rPr>
        <w:t>(</w:t>
      </w:r>
      <w:r>
        <w:rPr>
          <w:rFonts w:hint="eastAsia"/>
        </w:rPr>
        <w:t>１</w:t>
      </w:r>
      <w:r>
        <w:rPr>
          <w:rFonts w:hint="eastAsia"/>
        </w:rPr>
        <w:t>)</w:t>
      </w:r>
      <w:r>
        <w:rPr>
          <w:rFonts w:hint="eastAsia"/>
        </w:rPr>
        <w:t>　高知県生活保護法施行細則（昭和</w:t>
      </w:r>
      <w:r>
        <w:rPr>
          <w:rFonts w:hint="eastAsia"/>
        </w:rPr>
        <w:t>53</w:t>
      </w:r>
      <w:r>
        <w:rPr>
          <w:rFonts w:hint="eastAsia"/>
        </w:rPr>
        <w:t>年高知県規則第</w:t>
      </w:r>
      <w:r>
        <w:rPr>
          <w:rFonts w:hint="eastAsia"/>
        </w:rPr>
        <w:t>33</w:t>
      </w:r>
      <w:r>
        <w:rPr>
          <w:rFonts w:hint="eastAsia"/>
        </w:rPr>
        <w:t>号）別記第６号様式（裏面）</w:t>
      </w:r>
    </w:p>
    <w:p>
      <w:pPr>
        <w:pStyle w:val="0"/>
        <w:overflowPunct w:val="0"/>
        <w:autoSpaceDE w:val="0"/>
        <w:autoSpaceDN w:val="0"/>
        <w:ind w:left="584" w:leftChars="100" w:hanging="292" w:hangingChars="100"/>
        <w:rPr>
          <w:rFonts w:hint="default"/>
        </w:rPr>
      </w:pPr>
      <w:r>
        <w:rPr>
          <w:rFonts w:hint="eastAsia"/>
        </w:rPr>
        <w:t>(</w:t>
      </w:r>
      <w:r>
        <w:rPr>
          <w:rFonts w:hint="eastAsia"/>
        </w:rPr>
        <w:t>２</w:t>
      </w:r>
      <w:r>
        <w:rPr>
          <w:rFonts w:hint="eastAsia"/>
        </w:rPr>
        <w:t>)</w:t>
      </w:r>
      <w:r>
        <w:rPr>
          <w:rFonts w:hint="eastAsia"/>
        </w:rPr>
        <w:t>　高知県不当景品類及び不当表示防止法施行細則（平成</w:t>
      </w:r>
      <w:r>
        <w:rPr>
          <w:rFonts w:hint="eastAsia"/>
        </w:rPr>
        <w:t>12</w:t>
      </w:r>
      <w:r>
        <w:rPr>
          <w:rFonts w:hint="eastAsia"/>
        </w:rPr>
        <w:t>年高知県規則第</w:t>
      </w:r>
      <w:r>
        <w:rPr>
          <w:rFonts w:hint="eastAsia"/>
        </w:rPr>
        <w:t>113</w:t>
      </w:r>
      <w:r>
        <w:rPr>
          <w:rFonts w:hint="eastAsia"/>
        </w:rPr>
        <w:t>号）別記様式（裏面）</w:t>
      </w:r>
    </w:p>
    <w:p>
      <w:pPr>
        <w:pStyle w:val="0"/>
        <w:overflowPunct w:val="0"/>
        <w:autoSpaceDE w:val="0"/>
        <w:autoSpaceDN w:val="0"/>
        <w:ind w:left="584" w:leftChars="100" w:hanging="292" w:hangingChars="100"/>
        <w:rPr>
          <w:rFonts w:hint="default"/>
        </w:rPr>
      </w:pPr>
      <w:r>
        <w:rPr>
          <w:rFonts w:hint="eastAsia"/>
        </w:rPr>
        <w:t>(</w:t>
      </w:r>
      <w:r>
        <w:rPr>
          <w:rFonts w:hint="eastAsia"/>
        </w:rPr>
        <w:t>３</w:t>
      </w:r>
      <w:r>
        <w:rPr>
          <w:rFonts w:hint="eastAsia"/>
        </w:rPr>
        <w:t>)</w:t>
      </w:r>
      <w:r>
        <w:rPr>
          <w:rFonts w:hint="eastAsia"/>
        </w:rPr>
        <w:t>　高知県生活関連物資等の買占め及び売惜しみに対する緊急措置に関する法律施行細則（平成</w:t>
      </w:r>
      <w:r>
        <w:rPr>
          <w:rFonts w:hint="eastAsia"/>
        </w:rPr>
        <w:t>12</w:t>
      </w:r>
      <w:r>
        <w:rPr>
          <w:rFonts w:hint="eastAsia"/>
        </w:rPr>
        <w:t>年高知県規則第</w:t>
      </w:r>
      <w:r>
        <w:rPr>
          <w:rFonts w:hint="eastAsia"/>
        </w:rPr>
        <w:t>115</w:t>
      </w:r>
      <w:r>
        <w:rPr>
          <w:rFonts w:hint="eastAsia"/>
        </w:rPr>
        <w:t>号）別記様式（裏面）</w:t>
      </w:r>
    </w:p>
    <w:p>
      <w:pPr>
        <w:pStyle w:val="0"/>
        <w:overflowPunct w:val="0"/>
        <w:autoSpaceDE w:val="0"/>
        <w:autoSpaceDN w:val="0"/>
        <w:ind w:left="584" w:leftChars="100" w:hanging="292" w:hangingChars="100"/>
        <w:rPr>
          <w:rFonts w:hint="default"/>
        </w:rPr>
      </w:pPr>
      <w:r>
        <w:rPr>
          <w:rFonts w:hint="eastAsia"/>
        </w:rPr>
        <w:t>(</w:t>
      </w:r>
      <w:r>
        <w:rPr>
          <w:rFonts w:hint="eastAsia"/>
        </w:rPr>
        <w:t>４</w:t>
      </w:r>
      <w:r>
        <w:rPr>
          <w:rFonts w:hint="eastAsia"/>
        </w:rPr>
        <w:t>)</w:t>
      </w:r>
      <w:r>
        <w:rPr>
          <w:rFonts w:hint="eastAsia"/>
        </w:rPr>
        <w:t>　高知県特定商取引に関する法律に規定する証明書に関する規則（令和４年高知県規則第</w:t>
      </w:r>
      <w:r>
        <w:rPr>
          <w:rFonts w:hint="eastAsia"/>
        </w:rPr>
        <w:t>31</w:t>
      </w:r>
      <w:r>
        <w:rPr>
          <w:rFonts w:hint="eastAsia"/>
        </w:rPr>
        <w:t>号）別記様式（裏面）</w:t>
      </w:r>
    </w:p>
    <w:p>
      <w:pPr>
        <w:pStyle w:val="0"/>
        <w:overflowPunct w:val="0"/>
        <w:autoSpaceDE w:val="0"/>
        <w:autoSpaceDN w:val="0"/>
        <w:ind w:left="584" w:leftChars="100" w:hanging="292" w:hangingChars="100"/>
        <w:rPr>
          <w:rFonts w:hint="default"/>
        </w:rPr>
      </w:pPr>
      <w:r>
        <w:rPr>
          <w:rFonts w:hint="eastAsia"/>
        </w:rPr>
        <w:t>(</w:t>
      </w:r>
      <w:r>
        <w:rPr>
          <w:rFonts w:hint="eastAsia"/>
        </w:rPr>
        <w:t>５</w:t>
      </w:r>
      <w:r>
        <w:rPr>
          <w:rFonts w:hint="eastAsia"/>
        </w:rPr>
        <w:t>)</w:t>
      </w:r>
      <w:r>
        <w:rPr>
          <w:rFonts w:hint="eastAsia"/>
        </w:rPr>
        <w:t>　高知県統計調査員の設置に関する規則（平成</w:t>
      </w:r>
      <w:r>
        <w:rPr>
          <w:rFonts w:hint="eastAsia"/>
        </w:rPr>
        <w:t>21</w:t>
      </w:r>
      <w:r>
        <w:rPr>
          <w:rFonts w:hint="eastAsia"/>
        </w:rPr>
        <w:t>年高知県規則第</w:t>
      </w:r>
      <w:r>
        <w:rPr>
          <w:rFonts w:hint="eastAsia"/>
        </w:rPr>
        <w:t>20</w:t>
      </w:r>
      <w:r>
        <w:rPr>
          <w:rFonts w:hint="eastAsia"/>
        </w:rPr>
        <w:t>号）別記様式（裏面）</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６</w:t>
      </w:r>
      <w:r>
        <w:rPr>
          <w:rFonts w:hint="eastAsia"/>
        </w:rPr>
        <w:t>)</w:t>
      </w:r>
      <w:r>
        <w:rPr>
          <w:rFonts w:hint="eastAsia"/>
        </w:rPr>
        <w:t>　高知県自然環境保全条例施行規則（昭和</w:t>
      </w:r>
      <w:r>
        <w:rPr>
          <w:rFonts w:hint="eastAsia"/>
        </w:rPr>
        <w:t>49</w:t>
      </w:r>
      <w:r>
        <w:rPr>
          <w:rFonts w:hint="eastAsia"/>
        </w:rPr>
        <w:t>年高知県規則第</w:t>
      </w:r>
      <w:r>
        <w:rPr>
          <w:rFonts w:hint="eastAsia"/>
        </w:rPr>
        <w:t>29</w:t>
      </w:r>
      <w:r>
        <w:rPr>
          <w:rFonts w:hint="eastAsia"/>
        </w:rPr>
        <w:t>号）別記第１号様式（裏面）</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７</w:t>
      </w:r>
      <w:r>
        <w:rPr>
          <w:rFonts w:hint="eastAsia"/>
        </w:rPr>
        <w:t>)</w:t>
      </w:r>
      <w:r>
        <w:rPr>
          <w:rFonts w:hint="eastAsia"/>
        </w:rPr>
        <w:t>　高知県うみがめ保護条例施行規則（平成</w:t>
      </w:r>
      <w:r>
        <w:rPr>
          <w:rFonts w:hint="eastAsia"/>
        </w:rPr>
        <w:t>16</w:t>
      </w:r>
      <w:r>
        <w:rPr>
          <w:rFonts w:hint="eastAsia"/>
        </w:rPr>
        <w:t>年高知県規則第</w:t>
      </w:r>
      <w:r>
        <w:rPr>
          <w:rFonts w:hint="eastAsia"/>
        </w:rPr>
        <w:t>62</w:t>
      </w:r>
      <w:r>
        <w:rPr>
          <w:rFonts w:hint="eastAsia"/>
        </w:rPr>
        <w:t>号）別記第</w:t>
      </w:r>
      <w:r>
        <w:rPr>
          <w:rFonts w:hint="eastAsia"/>
        </w:rPr>
        <w:t>23</w:t>
      </w:r>
      <w:r>
        <w:rPr>
          <w:rFonts w:hint="eastAsia"/>
        </w:rPr>
        <w:t>号様式（裏面）</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８</w:t>
      </w:r>
      <w:r>
        <w:rPr>
          <w:rFonts w:hint="eastAsia"/>
        </w:rPr>
        <w:t>)</w:t>
      </w:r>
      <w:r>
        <w:rPr>
          <w:rFonts w:hint="eastAsia"/>
        </w:rPr>
        <w:t>　高知県希少野生動植物保護条例施行規則（平成</w:t>
      </w:r>
      <w:r>
        <w:rPr>
          <w:rFonts w:hint="eastAsia"/>
        </w:rPr>
        <w:t>18</w:t>
      </w:r>
      <w:r>
        <w:rPr>
          <w:rFonts w:hint="eastAsia"/>
        </w:rPr>
        <w:t>年高知県規則第</w:t>
      </w:r>
      <w:r>
        <w:rPr>
          <w:rFonts w:hint="eastAsia"/>
        </w:rPr>
        <w:t>117</w:t>
      </w:r>
      <w:r>
        <w:rPr>
          <w:rFonts w:hint="eastAsia"/>
        </w:rPr>
        <w:t>号）別記第</w:t>
      </w:r>
      <w:r>
        <w:rPr>
          <w:rFonts w:hint="eastAsia"/>
        </w:rPr>
        <w:t>34</w:t>
      </w:r>
      <w:r>
        <w:rPr>
          <w:rFonts w:hint="eastAsia"/>
        </w:rPr>
        <w:t>号様式（裏面）</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９</w:t>
      </w:r>
      <w:r>
        <w:rPr>
          <w:rFonts w:hint="eastAsia"/>
        </w:rPr>
        <w:t>)</w:t>
      </w:r>
      <w:r>
        <w:rPr>
          <w:rFonts w:hint="eastAsia"/>
        </w:rPr>
        <w:t>　高知県土砂災害警戒区域等における土砂災害防止対策の推進に関する法律施行細則（平成</w:t>
      </w:r>
      <w:r>
        <w:rPr>
          <w:rFonts w:hint="eastAsia"/>
        </w:rPr>
        <w:t>15</w:t>
      </w:r>
      <w:r>
        <w:rPr>
          <w:rFonts w:hint="eastAsia"/>
        </w:rPr>
        <w:t>年高知県規則第</w:t>
      </w:r>
      <w:r>
        <w:rPr>
          <w:rFonts w:hint="eastAsia"/>
        </w:rPr>
        <w:t>77</w:t>
      </w:r>
      <w:r>
        <w:rPr>
          <w:rFonts w:hint="eastAsia"/>
        </w:rPr>
        <w:t>号）別記第１号様式（裏面）</w:t>
      </w:r>
    </w:p>
    <w:p>
      <w:pPr>
        <w:pStyle w:val="0"/>
        <w:overflowPunct w:val="0"/>
        <w:autoSpaceDE w:val="0"/>
        <w:autoSpaceDN w:val="0"/>
        <w:ind w:left="0" w:leftChars="100" w:firstLine="0" w:firstLineChars="0"/>
        <w:rPr>
          <w:rFonts w:hint="default"/>
        </w:rPr>
      </w:pPr>
      <w:r>
        <w:rPr>
          <w:rFonts w:hint="eastAsia"/>
        </w:rPr>
        <w:t>（高知県国民生活安定緊急措置法に規定する証明書に関する規</w:t>
      </w:r>
      <w:bookmarkStart w:id="0" w:name="_GoBack"/>
      <w:bookmarkEnd w:id="0"/>
      <w:r>
        <w:rPr>
          <w:rFonts w:hint="eastAsia"/>
        </w:rPr>
        <w:t>則等の一部改正）</w:t>
      </w:r>
    </w:p>
    <w:p>
      <w:pPr>
        <w:pStyle w:val="0"/>
        <w:overflowPunct w:val="0"/>
        <w:autoSpaceDE w:val="0"/>
        <w:autoSpaceDN w:val="0"/>
        <w:ind w:left="0" w:leftChars="0" w:hanging="292" w:hangingChars="100"/>
        <w:rPr>
          <w:rFonts w:hint="default"/>
        </w:rPr>
      </w:pPr>
      <w:r>
        <w:rPr>
          <w:rFonts w:hint="eastAsia" w:ascii="ＭＳ ゴシック" w:hAnsi="ＭＳ ゴシック" w:eastAsia="ＭＳ ゴシック"/>
          <w:b w:val="1"/>
        </w:rPr>
        <w:t>第６条</w:t>
      </w:r>
      <w:r>
        <w:rPr>
          <w:rFonts w:hint="eastAsia"/>
        </w:rPr>
        <w:t>　次に掲げる規則の規定中「次の各号の一」を「次の各号のいずれか」に、「懲役」を「拘禁刑」に改める。</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１</w:t>
      </w:r>
      <w:r>
        <w:rPr>
          <w:rFonts w:hint="eastAsia"/>
        </w:rPr>
        <w:t>)</w:t>
      </w:r>
      <w:r>
        <w:rPr>
          <w:rFonts w:hint="eastAsia"/>
        </w:rPr>
        <w:t>　高知県国民生活安定緊急措置法に規定する証明書に関す　る規則（令和２年高知県規則第</w:t>
      </w:r>
      <w:r>
        <w:rPr>
          <w:rFonts w:hint="eastAsia"/>
        </w:rPr>
        <w:t>61</w:t>
      </w:r>
      <w:r>
        <w:rPr>
          <w:rFonts w:hint="eastAsia"/>
        </w:rPr>
        <w:t>号）別記様式（裏面）</w:t>
      </w:r>
    </w:p>
    <w:p>
      <w:pPr>
        <w:pStyle w:val="0"/>
        <w:overflowPunct w:val="0"/>
        <w:autoSpaceDE w:val="0"/>
        <w:autoSpaceDN w:val="0"/>
        <w:ind w:left="0" w:leftChars="0" w:hanging="584" w:hangingChars="200"/>
        <w:rPr>
          <w:rFonts w:hint="default"/>
        </w:rPr>
      </w:pPr>
      <w:r>
        <w:rPr>
          <w:rFonts w:hint="eastAsia"/>
        </w:rPr>
        <w:t>　</w:t>
      </w:r>
      <w:r>
        <w:rPr>
          <w:rFonts w:hint="eastAsia"/>
        </w:rPr>
        <w:t>(</w:t>
      </w:r>
      <w:r>
        <w:rPr>
          <w:rFonts w:hint="eastAsia"/>
        </w:rPr>
        <w:t>２</w:t>
      </w:r>
      <w:r>
        <w:rPr>
          <w:rFonts w:hint="eastAsia"/>
        </w:rPr>
        <w:t>)</w:t>
      </w:r>
      <w:r>
        <w:rPr>
          <w:rFonts w:hint="eastAsia"/>
        </w:rPr>
        <w:t>　高知県急傾斜地崩壊危険区域の指定地管理規則（昭和</w:t>
      </w:r>
      <w:r>
        <w:rPr>
          <w:rFonts w:hint="eastAsia"/>
        </w:rPr>
        <w:t>44</w:t>
      </w:r>
      <w:r>
        <w:rPr>
          <w:rFonts w:hint="eastAsia"/>
        </w:rPr>
        <w:t>年高知県規則第</w:t>
      </w:r>
      <w:r>
        <w:rPr>
          <w:rFonts w:hint="eastAsia"/>
        </w:rPr>
        <w:t>68</w:t>
      </w:r>
      <w:r>
        <w:rPr>
          <w:rFonts w:hint="eastAsia"/>
        </w:rPr>
        <w:t>号）別記第６号様式（裏面）</w:t>
      </w:r>
    </w:p>
    <w:p>
      <w:pPr>
        <w:pStyle w:val="0"/>
        <w:overflowPunct w:val="0"/>
        <w:autoSpaceDE w:val="0"/>
        <w:autoSpaceDN w:val="0"/>
        <w:ind w:left="0" w:leftChars="0" w:hanging="292" w:hangingChars="100"/>
        <w:rPr>
          <w:rFonts w:hint="default"/>
        </w:rPr>
      </w:pPr>
      <w:r>
        <w:rPr>
          <w:rFonts w:hint="eastAsia"/>
        </w:rPr>
        <w:t>　　　</w:t>
      </w:r>
      <w:r>
        <w:rPr>
          <w:rFonts w:hint="eastAsia" w:ascii="ＭＳ ゴシック" w:hAnsi="ＭＳ ゴシック" w:eastAsia="ＭＳ ゴシック"/>
          <w:b w:val="1"/>
        </w:rPr>
        <w:t>附　則</w:t>
      </w:r>
    </w:p>
    <w:p>
      <w:pPr>
        <w:pStyle w:val="0"/>
        <w:overflowPunct w:val="0"/>
        <w:autoSpaceDE w:val="0"/>
        <w:autoSpaceDN w:val="0"/>
        <w:ind w:left="0" w:leftChars="0" w:hanging="292" w:hangingChars="100"/>
        <w:rPr>
          <w:rFonts w:hint="default"/>
        </w:rPr>
      </w:pPr>
      <w:r>
        <w:rPr>
          <w:rFonts w:hint="eastAsia"/>
        </w:rPr>
        <w:t>　この規則は、令和７年６月１日から施行する。</w:t>
      </w: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p>
    <w:p>
      <w:pPr>
        <w:pStyle w:val="0"/>
        <w:overflowPunct w:val="0"/>
        <w:autoSpaceDE w:val="0"/>
        <w:autoSpaceDN w:val="0"/>
        <w:ind w:left="0" w:leftChars="0" w:hanging="292" w:hangingChars="100"/>
        <w:rPr>
          <w:rFonts w:hint="default"/>
        </w:rPr>
      </w:pPr>
      <w:r>
        <w:rPr>
          <w:rFonts w:hint="eastAsia"/>
        </w:rPr>
        <w:t>規　則</w:t>
      </w:r>
    </w:p>
    <w:p>
      <w:pPr>
        <w:pStyle w:val="0"/>
        <w:overflowPunct w:val="0"/>
        <w:autoSpaceDE w:val="0"/>
        <w:autoSpaceDN w:val="0"/>
        <w:ind w:left="0" w:leftChars="0" w:hanging="292" w:hangingChars="100"/>
        <w:rPr>
          <w:rFonts w:hint="default"/>
        </w:rPr>
      </w:pPr>
      <w:r>
        <w:rPr>
          <w:rFonts w:hint="eastAsia"/>
        </w:rPr>
        <w:t>　◎刑法等の一部を改正する法律の施行に伴う関係規則の</w:t>
      </w:r>
    </w:p>
    <w:p>
      <w:pPr>
        <w:pStyle w:val="0"/>
        <w:overflowPunct w:val="0"/>
        <w:autoSpaceDE w:val="0"/>
        <w:autoSpaceDN w:val="0"/>
        <w:ind w:left="292" w:leftChars="100" w:firstLine="292" w:firstLineChars="100"/>
        <w:rPr>
          <w:rFonts w:hint="default"/>
        </w:rPr>
      </w:pPr>
      <w:r>
        <w:rPr>
          <w:rFonts w:hint="eastAsia"/>
        </w:rPr>
        <w:t>整理等に関する規則</w:t>
      </w:r>
    </w:p>
    <w:p>
      <w:pPr>
        <w:pStyle w:val="0"/>
        <w:overflowPunct w:val="0"/>
        <w:autoSpaceDE w:val="0"/>
        <w:autoSpaceDN w:val="0"/>
        <w:ind w:leftChars="0" w:firstLineChars="0"/>
        <w:rPr>
          <w:rFonts w:hint="default"/>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30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customStyle="1">
    <w:name w:val="stepindent2"/>
    <w:basedOn w:val="0"/>
    <w:next w:val="20"/>
    <w:link w:val="0"/>
    <w:uiPriority w:val="0"/>
    <w:pPr>
      <w:widowControl w:val="1"/>
      <w:wordWrap w:val="0"/>
      <w:spacing w:line="336" w:lineRule="atLeast"/>
      <w:ind w:left="240" w:firstLine="240"/>
      <w:jc w:val="left"/>
    </w:pPr>
    <w:rPr>
      <w:rFonts w:ascii="ＭＳ Ｐゴシック" w:hAnsi="ＭＳ Ｐゴシック" w:eastAsia="ＭＳ Ｐゴシック"/>
      <w:kern w:val="0"/>
      <w:sz w:val="24"/>
    </w:rPr>
  </w:style>
  <w:style w:type="paragraph" w:styleId="21" w:customStyle="1">
    <w:name w:val="sec0"/>
    <w:basedOn w:val="0"/>
    <w:next w:val="21"/>
    <w:link w:val="0"/>
    <w:uiPriority w:val="0"/>
    <w:pPr>
      <w:widowControl w:val="1"/>
      <w:wordWrap w:val="0"/>
      <w:spacing w:line="336" w:lineRule="atLeast"/>
      <w:ind w:left="240" w:hanging="240"/>
      <w:jc w:val="left"/>
    </w:pPr>
    <w:rPr>
      <w:rFonts w:ascii="ＭＳ Ｐゴシック" w:hAnsi="ＭＳ Ｐゴシック" w:eastAsia="ＭＳ Ｐゴシック"/>
      <w:kern w:val="0"/>
      <w:sz w:val="24"/>
    </w:rPr>
  </w:style>
  <w:style w:type="paragraph" w:styleId="22" w:customStyle="1">
    <w:name w:val="sec1"/>
    <w:basedOn w:val="0"/>
    <w:next w:val="22"/>
    <w:link w:val="0"/>
    <w:uiPriority w:val="0"/>
    <w:pPr>
      <w:widowControl w:val="1"/>
      <w:wordWrap w:val="0"/>
      <w:spacing w:line="336" w:lineRule="atLeast"/>
      <w:ind w:left="480" w:hanging="240"/>
      <w:jc w:val="left"/>
    </w:pPr>
    <w:rPr>
      <w:rFonts w:ascii="ＭＳ Ｐゴシック" w:hAnsi="ＭＳ Ｐゴシック" w:eastAsia="ＭＳ Ｐゴシック"/>
      <w:kern w:val="0"/>
      <w:sz w:val="24"/>
    </w:rPr>
  </w:style>
  <w:style w:type="paragraph" w:styleId="23" w:customStyle="1">
    <w:name w:val="sec2"/>
    <w:basedOn w:val="0"/>
    <w:next w:val="23"/>
    <w:link w:val="0"/>
    <w:uiPriority w:val="0"/>
    <w:pPr>
      <w:widowControl w:val="1"/>
      <w:wordWrap w:val="0"/>
      <w:spacing w:line="336" w:lineRule="atLeast"/>
      <w:ind w:left="720" w:hanging="240"/>
      <w:jc w:val="left"/>
    </w:pPr>
    <w:rPr>
      <w:rFonts w:ascii="ＭＳ Ｐゴシック" w:hAnsi="ＭＳ Ｐゴシック" w:eastAsia="ＭＳ Ｐゴシック"/>
      <w:kern w:val="0"/>
      <w:sz w:val="24"/>
    </w:rPr>
  </w:style>
  <w:style w:type="paragraph" w:styleId="24" w:customStyle="1">
    <w:name w:val="stepindent3"/>
    <w:basedOn w:val="0"/>
    <w:next w:val="24"/>
    <w:link w:val="0"/>
    <w:uiPriority w:val="0"/>
    <w:pPr>
      <w:widowControl w:val="1"/>
      <w:wordWrap w:val="0"/>
      <w:spacing w:line="336" w:lineRule="atLeast"/>
      <w:ind w:left="480" w:firstLine="240"/>
      <w:jc w:val="left"/>
    </w:pPr>
    <w:rPr>
      <w:rFonts w:ascii="ＭＳ Ｐゴシック" w:hAnsi="ＭＳ Ｐゴシック" w:eastAsia="ＭＳ Ｐゴシック"/>
      <w:kern w:val="0"/>
      <w:sz w:val="24"/>
    </w:rPr>
  </w:style>
  <w:style w:type="paragraph" w:styleId="25">
    <w:name w:val="header"/>
    <w:basedOn w:val="0"/>
    <w:next w:val="25"/>
    <w:link w:val="0"/>
    <w:uiPriority w:val="0"/>
    <w:pPr>
      <w:tabs>
        <w:tab w:val="center" w:leader="none" w:pos="4252"/>
        <w:tab w:val="right" w:leader="none" w:pos="8504"/>
      </w:tabs>
      <w:snapToGrid w:val="0"/>
    </w:pPr>
  </w:style>
  <w:style w:type="character" w:styleId="26" w:customStyle="1">
    <w:name w:val="ヘッダー (文字)"/>
    <w:basedOn w:val="10"/>
    <w:next w:val="26"/>
    <w:link w:val="0"/>
    <w:uiPriority w:val="0"/>
    <w:rPr>
      <w:rFonts w:ascii="ＭＳ 明朝" w:hAnsi="ＭＳ 明朝"/>
      <w:kern w:val="22"/>
      <w:sz w:val="22"/>
    </w:rPr>
  </w:style>
  <w:style w:type="paragraph" w:styleId="27">
    <w:name w:val="footer"/>
    <w:basedOn w:val="0"/>
    <w:next w:val="27"/>
    <w:link w:val="0"/>
    <w:uiPriority w:val="0"/>
    <w:pPr>
      <w:tabs>
        <w:tab w:val="center" w:leader="none" w:pos="4252"/>
        <w:tab w:val="right" w:leader="none" w:pos="8504"/>
      </w:tabs>
      <w:snapToGrid w:val="0"/>
    </w:pPr>
  </w:style>
  <w:style w:type="character" w:styleId="28" w:customStyle="1">
    <w:name w:val="フッター (文字)"/>
    <w:basedOn w:val="10"/>
    <w:next w:val="28"/>
    <w:link w:val="0"/>
    <w:uiPriority w:val="0"/>
    <w:rPr>
      <w:rFonts w:ascii="ＭＳ 明朝" w:hAnsi="ＭＳ 明朝"/>
      <w:kern w:val="22"/>
      <w:sz w:val="22"/>
    </w:rPr>
  </w:style>
  <w:style w:type="paragraph" w:styleId="29">
    <w:name w:val="Balloon Text"/>
    <w:basedOn w:val="0"/>
    <w:next w:val="29"/>
    <w:link w:val="0"/>
    <w:uiPriority w:val="0"/>
    <w:semiHidden/>
    <w:rPr>
      <w:rFonts w:ascii="Arial" w:hAnsi="Arial" w:eastAsia="ＭＳ ゴシック"/>
      <w:sz w:val="18"/>
    </w:rPr>
  </w:style>
  <w:style w:type="character" w:styleId="30" w:customStyle="1">
    <w:name w:val="吹き出し (文字)"/>
    <w:basedOn w:val="10"/>
    <w:next w:val="30"/>
    <w:link w:val="0"/>
    <w:uiPriority w:val="0"/>
    <w:rPr>
      <w:rFonts w:ascii="Arial" w:hAnsi="Arial" w:eastAsia="ＭＳ ゴシック"/>
      <w:kern w:val="22"/>
      <w:sz w:val="18"/>
    </w:rPr>
  </w:style>
  <w:style w:type="paragraph" w:styleId="31" w:customStyle="1">
    <w:name w:val="改正文段落ブロックスタイル_通常_indent0"/>
    <w:basedOn w:val="0"/>
    <w:next w:val="31"/>
    <w:link w:val="0"/>
    <w:uiPriority w:val="0"/>
    <w:pPr>
      <w:widowControl w:val="1"/>
      <w:ind w:firstLine="100" w:firstLineChars="100"/>
      <w:jc w:val="left"/>
    </w:pPr>
    <w:rPr>
      <w:kern w:val="0"/>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1161</TotalTime>
  <Pages>2</Pages>
  <Words>42</Words>
  <Characters>1578</Characters>
  <Application>JUST Note</Application>
  <Lines>89</Lines>
  <Paragraphs>44</Paragraphs>
  <Company>高知県</Company>
  <CharactersWithSpaces>1630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421777</cp:lastModifiedBy>
  <cp:lastPrinted>2023-03-26T07:07:54Z</cp:lastPrinted>
  <dcterms:created xsi:type="dcterms:W3CDTF">2012-03-07T00:37:00Z</dcterms:created>
  <dcterms:modified xsi:type="dcterms:W3CDTF">2025-02-13T23:36:03Z</dcterms:modified>
  <cp:revision>57</cp:revision>
</cp:coreProperties>
</file>