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rPr>
      </w:pPr>
      <w:r>
        <w:rPr>
          <w:rFonts w:hint="eastAsia" w:ascii="ＭＳ 明朝" w:hAnsi="ＭＳ 明朝" w:eastAsia="ＭＳ 明朝"/>
          <w:color w:val="auto"/>
        </w:rPr>
        <w:t>様式</w:t>
      </w:r>
      <w:r>
        <w:rPr>
          <w:rFonts w:hint="eastAsia" w:ascii="ＭＳ 明朝" w:hAnsi="ＭＳ 明朝" w:eastAsia="ＭＳ 明朝"/>
          <w:color w:val="auto"/>
        </w:rPr>
        <w:t>3</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業務実績証明書</w:t>
      </w:r>
    </w:p>
    <w:p>
      <w:pPr>
        <w:pStyle w:val="0"/>
        <w:rPr>
          <w:rFonts w:hint="eastAsia" w:ascii="ＭＳ 明朝" w:hAnsi="ＭＳ 明朝" w:eastAsia="ＭＳ 明朝"/>
          <w:color w:val="auto"/>
          <w:sz w:val="22"/>
        </w:rPr>
      </w:pP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高知県立図書館長　杉本　幸三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住所又は所在地</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2"/>
          <w:sz w:val="22"/>
          <w:fitText w:val="1540" w:id="1"/>
        </w:rPr>
        <w:t>氏名又は名</w:t>
      </w:r>
      <w:r>
        <w:rPr>
          <w:rFonts w:hint="eastAsia" w:ascii="ＭＳ 明朝" w:hAnsi="ＭＳ 明朝" w:eastAsia="ＭＳ 明朝"/>
          <w:color w:val="auto"/>
          <w:sz w:val="22"/>
          <w:fitText w:val="1540" w:id="1"/>
        </w:rPr>
        <w:t>称</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pacing w:val="0"/>
          <w:w w:val="87"/>
          <w:sz w:val="22"/>
          <w:fitText w:val="1533" w:id="2"/>
        </w:rPr>
        <w:t>代表者　職・氏</w:t>
      </w:r>
      <w:r>
        <w:rPr>
          <w:rFonts w:hint="eastAsia" w:ascii="ＭＳ 明朝" w:hAnsi="ＭＳ 明朝" w:eastAsia="ＭＳ 明朝"/>
          <w:color w:val="auto"/>
          <w:spacing w:val="3"/>
          <w:w w:val="87"/>
          <w:sz w:val="22"/>
          <w:fitText w:val="1533" w:id="2"/>
        </w:rPr>
        <w:t>名</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次期図書館情報システム機器一式借入契約に係る入札に関し、国（独立行政法人及び国立大学法人を含む。）又は地方公共団体との間において、過去２年以内に履行した当該業務に類する業務の実績を、下記のとおり有することを証明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・履行実績</w:t>
      </w:r>
    </w:p>
    <w:tbl>
      <w:tblPr>
        <w:tblStyle w:val="28"/>
        <w:tblW w:w="5279" w:type="pct"/>
        <w:jc w:val="center"/>
        <w:tblInd w:w="0" w:type="dxa"/>
        <w:tblLayout w:type="fixed"/>
        <w:tblLook w:firstRow="1" w:lastRow="0" w:firstColumn="1" w:lastColumn="0" w:noHBand="0" w:noVBand="1" w:val="04A0"/>
      </w:tblPr>
      <w:tblGrid>
        <w:gridCol w:w="2889"/>
        <w:gridCol w:w="1538"/>
        <w:gridCol w:w="1320"/>
        <w:gridCol w:w="1555"/>
        <w:gridCol w:w="1165"/>
        <w:gridCol w:w="1099"/>
      </w:tblGrid>
      <w:tr>
        <w:trPr/>
        <w:tc>
          <w:tcPr>
            <w:tcW w:w="1510" w:type="pct"/>
            <w:vAlign w:val="top"/>
          </w:tcPr>
          <w:p>
            <w:pPr>
              <w:pStyle w:val="0"/>
              <w:jc w:val="center"/>
              <w:rPr>
                <w:rFonts w:hint="eastAsia"/>
              </w:rPr>
            </w:pPr>
            <w:r>
              <w:rPr>
                <w:rFonts w:hint="eastAsia"/>
                <w:color w:val="auto"/>
              </w:rPr>
              <w:t>業務名</w:t>
            </w:r>
          </w:p>
        </w:tc>
        <w:tc>
          <w:tcPr>
            <w:tcW w:w="804" w:type="pct"/>
            <w:vAlign w:val="top"/>
          </w:tcPr>
          <w:p>
            <w:pPr>
              <w:pStyle w:val="0"/>
              <w:jc w:val="center"/>
              <w:rPr>
                <w:rFonts w:hint="eastAsia"/>
              </w:rPr>
            </w:pPr>
            <w:r>
              <w:rPr>
                <w:rFonts w:hint="eastAsia"/>
                <w:color w:val="auto"/>
              </w:rPr>
              <w:t>発注者</w:t>
            </w:r>
          </w:p>
        </w:tc>
        <w:tc>
          <w:tcPr>
            <w:tcW w:w="690" w:type="pct"/>
            <w:vAlign w:val="top"/>
          </w:tcPr>
          <w:p>
            <w:pPr>
              <w:pStyle w:val="0"/>
              <w:jc w:val="center"/>
              <w:rPr>
                <w:rFonts w:hint="eastAsia"/>
              </w:rPr>
            </w:pPr>
            <w:r>
              <w:rPr>
                <w:rFonts w:hint="eastAsia"/>
                <w:color w:val="auto"/>
              </w:rPr>
              <w:t>契約期間</w:t>
            </w:r>
          </w:p>
        </w:tc>
        <w:tc>
          <w:tcPr>
            <w:tcW w:w="813" w:type="pct"/>
            <w:vAlign w:val="top"/>
          </w:tcPr>
          <w:p>
            <w:pPr>
              <w:pStyle w:val="0"/>
              <w:jc w:val="center"/>
              <w:rPr>
                <w:rFonts w:hint="eastAsia"/>
              </w:rPr>
            </w:pPr>
            <w:r>
              <w:rPr>
                <w:rFonts w:hint="eastAsia"/>
                <w:color w:val="auto"/>
              </w:rPr>
              <w:t>契約金額</w:t>
            </w:r>
          </w:p>
        </w:tc>
        <w:tc>
          <w:tcPr>
            <w:tcW w:w="609" w:type="pct"/>
            <w:vAlign w:val="top"/>
          </w:tcPr>
          <w:p>
            <w:pPr>
              <w:pStyle w:val="0"/>
              <w:jc w:val="center"/>
              <w:rPr>
                <w:rFonts w:hint="eastAsia"/>
              </w:rPr>
            </w:pPr>
            <w:r>
              <w:rPr>
                <w:rFonts w:hint="eastAsia"/>
                <w:color w:val="auto"/>
              </w:rPr>
              <w:t>契約日</w:t>
            </w:r>
          </w:p>
        </w:tc>
        <w:tc>
          <w:tcPr>
            <w:tcW w:w="574" w:type="pct"/>
            <w:vAlign w:val="top"/>
          </w:tcPr>
          <w:p>
            <w:pPr>
              <w:pStyle w:val="0"/>
              <w:jc w:val="center"/>
              <w:rPr>
                <w:rFonts w:hint="eastAsia"/>
              </w:rPr>
            </w:pPr>
            <w:r>
              <w:rPr>
                <w:rFonts w:hint="eastAsia"/>
              </w:rPr>
              <w:t>備考</w:t>
            </w:r>
          </w:p>
        </w:tc>
      </w:tr>
      <w:tr>
        <w:trPr/>
        <w:tc>
          <w:tcPr>
            <w:tcW w:w="1510" w:type="pct"/>
            <w:vAlign w:val="top"/>
          </w:tcPr>
          <w:p>
            <w:pPr>
              <w:pStyle w:val="0"/>
              <w:rPr>
                <w:rFonts w:hint="eastAsia"/>
                <w:color w:val="auto"/>
              </w:rPr>
            </w:pPr>
          </w:p>
          <w:p>
            <w:pPr>
              <w:pStyle w:val="0"/>
              <w:rPr>
                <w:rFonts w:hint="eastAsia"/>
              </w:rPr>
            </w:pPr>
          </w:p>
        </w:tc>
        <w:tc>
          <w:tcPr>
            <w:tcW w:w="804" w:type="pct"/>
            <w:vAlign w:val="top"/>
          </w:tcPr>
          <w:p>
            <w:pPr>
              <w:pStyle w:val="0"/>
              <w:rPr>
                <w:rFonts w:hint="eastAsia"/>
              </w:rPr>
            </w:pPr>
          </w:p>
        </w:tc>
        <w:tc>
          <w:tcPr>
            <w:tcW w:w="690" w:type="pct"/>
            <w:vAlign w:val="top"/>
          </w:tcPr>
          <w:p>
            <w:pPr>
              <w:pStyle w:val="0"/>
              <w:rPr>
                <w:rFonts w:hint="eastAsia"/>
              </w:rPr>
            </w:pPr>
          </w:p>
        </w:tc>
        <w:tc>
          <w:tcPr>
            <w:tcW w:w="813" w:type="pct"/>
            <w:vAlign w:val="top"/>
          </w:tcPr>
          <w:p>
            <w:pPr>
              <w:pStyle w:val="0"/>
              <w:rPr>
                <w:rFonts w:hint="eastAsia"/>
              </w:rPr>
            </w:pPr>
          </w:p>
        </w:tc>
        <w:tc>
          <w:tcPr>
            <w:tcW w:w="609" w:type="pct"/>
            <w:vAlign w:val="top"/>
          </w:tcPr>
          <w:p>
            <w:pPr>
              <w:pStyle w:val="0"/>
              <w:rPr>
                <w:rFonts w:hint="eastAsia"/>
              </w:rPr>
            </w:pPr>
          </w:p>
        </w:tc>
        <w:tc>
          <w:tcPr>
            <w:tcW w:w="574" w:type="pct"/>
            <w:vAlign w:val="top"/>
          </w:tcPr>
          <w:p>
            <w:pPr>
              <w:pStyle w:val="0"/>
              <w:rPr>
                <w:rFonts w:hint="eastAsia"/>
              </w:rPr>
            </w:pPr>
          </w:p>
        </w:tc>
      </w:tr>
      <w:tr>
        <w:trPr/>
        <w:tc>
          <w:tcPr>
            <w:tcW w:w="1510" w:type="pct"/>
            <w:vAlign w:val="top"/>
          </w:tcPr>
          <w:p>
            <w:pPr>
              <w:pStyle w:val="0"/>
              <w:rPr>
                <w:rFonts w:hint="eastAsia"/>
                <w:color w:val="auto"/>
              </w:rPr>
            </w:pPr>
          </w:p>
          <w:p>
            <w:pPr>
              <w:pStyle w:val="0"/>
              <w:rPr>
                <w:rFonts w:hint="eastAsia"/>
              </w:rPr>
            </w:pPr>
          </w:p>
        </w:tc>
        <w:tc>
          <w:tcPr>
            <w:tcW w:w="804" w:type="pct"/>
            <w:vAlign w:val="top"/>
          </w:tcPr>
          <w:p>
            <w:pPr>
              <w:pStyle w:val="0"/>
              <w:rPr>
                <w:rFonts w:hint="eastAsia"/>
              </w:rPr>
            </w:pPr>
          </w:p>
        </w:tc>
        <w:tc>
          <w:tcPr>
            <w:tcW w:w="690" w:type="pct"/>
            <w:vAlign w:val="top"/>
          </w:tcPr>
          <w:p>
            <w:pPr>
              <w:pStyle w:val="0"/>
              <w:rPr>
                <w:rFonts w:hint="eastAsia"/>
              </w:rPr>
            </w:pPr>
          </w:p>
        </w:tc>
        <w:tc>
          <w:tcPr>
            <w:tcW w:w="813" w:type="pct"/>
            <w:vAlign w:val="top"/>
          </w:tcPr>
          <w:p>
            <w:pPr>
              <w:pStyle w:val="0"/>
              <w:rPr>
                <w:rFonts w:hint="eastAsia"/>
              </w:rPr>
            </w:pPr>
          </w:p>
        </w:tc>
        <w:tc>
          <w:tcPr>
            <w:tcW w:w="609" w:type="pct"/>
            <w:vAlign w:val="top"/>
          </w:tcPr>
          <w:p>
            <w:pPr>
              <w:pStyle w:val="0"/>
              <w:rPr>
                <w:rFonts w:hint="eastAsia"/>
              </w:rPr>
            </w:pPr>
          </w:p>
        </w:tc>
        <w:tc>
          <w:tcPr>
            <w:tcW w:w="574" w:type="pct"/>
            <w:vAlign w:val="top"/>
          </w:tcPr>
          <w:p>
            <w:pPr>
              <w:pStyle w:val="0"/>
              <w:rPr>
                <w:rFonts w:hint="eastAsia"/>
              </w:rPr>
            </w:pPr>
          </w:p>
        </w:tc>
      </w:tr>
      <w:tr>
        <w:trPr/>
        <w:tc>
          <w:tcPr>
            <w:tcW w:w="1510" w:type="pct"/>
            <w:vAlign w:val="top"/>
          </w:tcPr>
          <w:p>
            <w:pPr>
              <w:pStyle w:val="0"/>
              <w:rPr>
                <w:rFonts w:hint="eastAsia"/>
                <w:color w:val="auto"/>
              </w:rPr>
            </w:pPr>
          </w:p>
          <w:p>
            <w:pPr>
              <w:pStyle w:val="0"/>
              <w:rPr>
                <w:rFonts w:hint="eastAsia"/>
              </w:rPr>
            </w:pPr>
          </w:p>
        </w:tc>
        <w:tc>
          <w:tcPr>
            <w:tcW w:w="804" w:type="pct"/>
            <w:vAlign w:val="top"/>
          </w:tcPr>
          <w:p>
            <w:pPr>
              <w:pStyle w:val="0"/>
              <w:rPr>
                <w:rFonts w:hint="eastAsia"/>
              </w:rPr>
            </w:pPr>
          </w:p>
        </w:tc>
        <w:tc>
          <w:tcPr>
            <w:tcW w:w="690" w:type="pct"/>
            <w:vAlign w:val="top"/>
          </w:tcPr>
          <w:p>
            <w:pPr>
              <w:pStyle w:val="0"/>
              <w:rPr>
                <w:rFonts w:hint="eastAsia"/>
              </w:rPr>
            </w:pPr>
          </w:p>
        </w:tc>
        <w:tc>
          <w:tcPr>
            <w:tcW w:w="813" w:type="pct"/>
            <w:vAlign w:val="top"/>
          </w:tcPr>
          <w:p>
            <w:pPr>
              <w:pStyle w:val="0"/>
              <w:rPr>
                <w:rFonts w:hint="eastAsia"/>
              </w:rPr>
            </w:pPr>
          </w:p>
        </w:tc>
        <w:tc>
          <w:tcPr>
            <w:tcW w:w="609" w:type="pct"/>
            <w:vAlign w:val="top"/>
          </w:tcPr>
          <w:p>
            <w:pPr>
              <w:pStyle w:val="0"/>
              <w:rPr>
                <w:rFonts w:hint="eastAsia"/>
              </w:rPr>
            </w:pPr>
          </w:p>
        </w:tc>
        <w:tc>
          <w:tcPr>
            <w:tcW w:w="574" w:type="pct"/>
            <w:vAlign w:val="top"/>
          </w:tcPr>
          <w:p>
            <w:pPr>
              <w:pStyle w:val="0"/>
              <w:rPr>
                <w:rFonts w:hint="eastAsia"/>
              </w:rPr>
            </w:pPr>
          </w:p>
        </w:tc>
      </w:tr>
      <w:tr>
        <w:trPr/>
        <w:tc>
          <w:tcPr>
            <w:tcW w:w="1510" w:type="pct"/>
            <w:vAlign w:val="top"/>
          </w:tcPr>
          <w:p>
            <w:pPr>
              <w:pStyle w:val="0"/>
              <w:rPr>
                <w:rFonts w:hint="eastAsia"/>
                <w:color w:val="auto"/>
              </w:rPr>
            </w:pPr>
          </w:p>
          <w:p>
            <w:pPr>
              <w:pStyle w:val="0"/>
              <w:rPr>
                <w:rFonts w:hint="eastAsia"/>
              </w:rPr>
            </w:pPr>
          </w:p>
        </w:tc>
        <w:tc>
          <w:tcPr>
            <w:tcW w:w="804" w:type="pct"/>
            <w:vAlign w:val="top"/>
          </w:tcPr>
          <w:p>
            <w:pPr>
              <w:pStyle w:val="0"/>
              <w:rPr>
                <w:rFonts w:hint="eastAsia"/>
              </w:rPr>
            </w:pPr>
          </w:p>
        </w:tc>
        <w:tc>
          <w:tcPr>
            <w:tcW w:w="690" w:type="pct"/>
            <w:vAlign w:val="top"/>
          </w:tcPr>
          <w:p>
            <w:pPr>
              <w:pStyle w:val="0"/>
              <w:rPr>
                <w:rFonts w:hint="eastAsia"/>
              </w:rPr>
            </w:pPr>
          </w:p>
        </w:tc>
        <w:tc>
          <w:tcPr>
            <w:tcW w:w="813" w:type="pct"/>
            <w:vAlign w:val="top"/>
          </w:tcPr>
          <w:p>
            <w:pPr>
              <w:pStyle w:val="0"/>
              <w:rPr>
                <w:rFonts w:hint="eastAsia"/>
              </w:rPr>
            </w:pPr>
          </w:p>
        </w:tc>
        <w:tc>
          <w:tcPr>
            <w:tcW w:w="609" w:type="pct"/>
            <w:vAlign w:val="top"/>
          </w:tcPr>
          <w:p>
            <w:pPr>
              <w:pStyle w:val="0"/>
              <w:rPr>
                <w:rFonts w:hint="eastAsia"/>
              </w:rPr>
            </w:pPr>
          </w:p>
        </w:tc>
        <w:tc>
          <w:tcPr>
            <w:tcW w:w="574" w:type="pct"/>
            <w:vAlign w:val="top"/>
          </w:tcPr>
          <w:p>
            <w:pPr>
              <w:pStyle w:val="0"/>
              <w:rPr>
                <w:rFonts w:hint="eastAsia"/>
              </w:rPr>
            </w:pPr>
          </w:p>
        </w:tc>
      </w:tr>
      <w:tr>
        <w:trPr/>
        <w:tc>
          <w:tcPr>
            <w:tcW w:w="1510" w:type="pct"/>
            <w:vAlign w:val="top"/>
          </w:tcPr>
          <w:p>
            <w:pPr>
              <w:pStyle w:val="0"/>
              <w:rPr>
                <w:rFonts w:hint="eastAsia"/>
                <w:color w:val="auto"/>
              </w:rPr>
            </w:pPr>
          </w:p>
          <w:p>
            <w:pPr>
              <w:pStyle w:val="0"/>
              <w:rPr>
                <w:rFonts w:hint="eastAsia"/>
              </w:rPr>
            </w:pPr>
          </w:p>
        </w:tc>
        <w:tc>
          <w:tcPr>
            <w:tcW w:w="804" w:type="pct"/>
            <w:vAlign w:val="top"/>
          </w:tcPr>
          <w:p>
            <w:pPr>
              <w:pStyle w:val="0"/>
              <w:rPr>
                <w:rFonts w:hint="eastAsia"/>
              </w:rPr>
            </w:pPr>
          </w:p>
        </w:tc>
        <w:tc>
          <w:tcPr>
            <w:tcW w:w="690" w:type="pct"/>
            <w:vAlign w:val="top"/>
          </w:tcPr>
          <w:p>
            <w:pPr>
              <w:pStyle w:val="0"/>
              <w:rPr>
                <w:rFonts w:hint="eastAsia"/>
              </w:rPr>
            </w:pPr>
          </w:p>
        </w:tc>
        <w:tc>
          <w:tcPr>
            <w:tcW w:w="813" w:type="pct"/>
            <w:vAlign w:val="top"/>
          </w:tcPr>
          <w:p>
            <w:pPr>
              <w:pStyle w:val="0"/>
              <w:rPr>
                <w:rFonts w:hint="eastAsia"/>
              </w:rPr>
            </w:pPr>
          </w:p>
        </w:tc>
        <w:tc>
          <w:tcPr>
            <w:tcW w:w="609" w:type="pct"/>
            <w:vAlign w:val="top"/>
          </w:tcPr>
          <w:p>
            <w:pPr>
              <w:pStyle w:val="0"/>
              <w:rPr>
                <w:rFonts w:hint="eastAsia"/>
              </w:rPr>
            </w:pPr>
          </w:p>
        </w:tc>
        <w:tc>
          <w:tcPr>
            <w:tcW w:w="574" w:type="pct"/>
            <w:vAlign w:val="top"/>
          </w:tcPr>
          <w:p>
            <w:pPr>
              <w:pStyle w:val="0"/>
              <w:rPr>
                <w:rFonts w:hint="eastAsia"/>
              </w:rPr>
            </w:pPr>
          </w:p>
        </w:tc>
      </w:tr>
    </w:tbl>
    <w:p>
      <w:pPr>
        <w:pStyle w:val="0"/>
        <w:ind w:firstLine="216" w:firstLineChars="100"/>
        <w:rPr>
          <w:rFonts w:hint="eastAsia" w:ascii="ＭＳ 明朝" w:hAnsi="ＭＳ 明朝" w:eastAsia="ＭＳ 明朝"/>
          <w:color w:val="auto"/>
          <w:sz w:val="22"/>
        </w:rPr>
      </w:pPr>
      <w:bookmarkStart w:id="0" w:name="_GoBack"/>
      <w:bookmarkEnd w:id="0"/>
    </w:p>
    <w:p>
      <w:pPr>
        <w:pStyle w:val="0"/>
        <w:ind w:left="0" w:leftChars="-99" w:hanging="218" w:hangingChars="99"/>
        <w:rPr>
          <w:rFonts w:hint="eastAsia" w:ascii="ＭＳ 明朝" w:hAnsi="ＭＳ 明朝" w:eastAsia="ＭＳ 明朝"/>
          <w:color w:val="auto"/>
          <w:sz w:val="22"/>
        </w:rPr>
      </w:pPr>
      <w:r>
        <w:rPr>
          <w:rFonts w:hint="eastAsia" w:ascii="ＭＳ 明朝" w:hAnsi="ＭＳ 明朝" w:eastAsia="ＭＳ 明朝"/>
          <w:color w:val="auto"/>
          <w:sz w:val="22"/>
        </w:rPr>
        <w:t>（注）</w:t>
      </w: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１　契約書の写し等を添付すること。</w:t>
      </w: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２　実績がない場合は、業務名欄の１行目に「実績なし」と記載すること。</w:t>
      </w:r>
    </w:p>
    <w:p>
      <w:pPr>
        <w:pStyle w:val="0"/>
        <w:ind w:left="0"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　業務実績証明書は、入札保証金及び契約保証金の免除の可否の判定のためのものであり、参加資格の判定には影響しないものである。</w:t>
      </w:r>
    </w:p>
    <w:p>
      <w:pPr>
        <w:pStyle w:val="0"/>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ind w:leftChars="0" w:firstLine="0" w:firstLineChars="0"/>
        <w:rPr>
          <w:rFonts w:hint="eastAsia" w:ascii="ＭＳ 明朝" w:hAnsi="ＭＳ 明朝" w:eastAsia="ＭＳ 明朝"/>
          <w:color w:val="auto"/>
          <w:sz w:val="22"/>
        </w:rPr>
      </w:pPr>
    </w:p>
    <w:p>
      <w:pPr>
        <w:pStyle w:val="0"/>
        <w:ind w:leftChars="0" w:firstLine="0" w:firstLineChars="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sectPr>
      <w:headerReference r:id="rId5" w:type="default"/>
      <w:pgSz w:w="11906" w:h="16838"/>
      <w:pgMar w:top="1417" w:right="1418" w:bottom="1417" w:left="1418" w:header="851" w:footer="992" w:gutter="0"/>
      <w:cols w:space="720"/>
      <w:textDirection w:val="lrTb"/>
      <w:docGrid w:linePitch="325"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1526</TotalTime>
  <Pages>1</Pages>
  <Words>1</Words>
  <Characters>272</Characters>
  <Application>JUST Note</Application>
  <Lines>72</Lines>
  <Paragraphs>21</Paragraphs>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296133</cp:lastModifiedBy>
  <cp:lastPrinted>2023-08-16T07:32:56Z</cp:lastPrinted>
  <dcterms:created xsi:type="dcterms:W3CDTF">2016-06-05T09:03:00Z</dcterms:created>
  <dcterms:modified xsi:type="dcterms:W3CDTF">2023-08-16T07:33:35Z</dcterms:modified>
  <cp:revision>42</cp:revision>
</cp:coreProperties>
</file>